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 w:rsidRPr="00A87132">
        <w:rPr>
          <w:rFonts w:eastAsia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-249555</wp:posOffset>
            </wp:positionV>
            <wp:extent cx="542925" cy="601980"/>
            <wp:effectExtent l="0" t="0" r="9525" b="7620"/>
            <wp:wrapTight wrapText="bothSides">
              <wp:wrapPolygon edited="0">
                <wp:start x="0" y="0"/>
                <wp:lineTo x="0" y="21190"/>
                <wp:lineTo x="21221" y="21190"/>
                <wp:lineTo x="21221" y="0"/>
                <wp:lineTo x="0" y="0"/>
              </wp:wrapPolygon>
            </wp:wrapTight>
            <wp:docPr id="1" name="Рисунок 1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3124C9" w:rsidRDefault="003124C9" w:rsidP="00F22985">
      <w:pPr>
        <w:ind w:right="700"/>
        <w:jc w:val="center"/>
        <w:rPr>
          <w:rFonts w:eastAsia="Times New Roman"/>
          <w:b/>
          <w:bCs/>
          <w:color w:val="244061" w:themeColor="accent1" w:themeShade="80"/>
          <w:sz w:val="24"/>
          <w:szCs w:val="24"/>
        </w:rPr>
      </w:pPr>
      <w:r w:rsidRPr="003124C9">
        <w:rPr>
          <w:rFonts w:eastAsia="Times New Roman"/>
          <w:b/>
          <w:bCs/>
          <w:color w:val="244061" w:themeColor="accent1" w:themeShade="80"/>
          <w:sz w:val="24"/>
          <w:szCs w:val="24"/>
        </w:rPr>
        <w:t>Первичная профсоюзная организация МБОУ ДО «Центр дополнительного образования</w:t>
      </w:r>
      <w:r w:rsidR="009932C0">
        <w:rPr>
          <w:rFonts w:eastAsia="Times New Roman"/>
          <w:b/>
          <w:bCs/>
          <w:color w:val="244061" w:themeColor="accent1" w:themeShade="80"/>
          <w:sz w:val="24"/>
          <w:szCs w:val="24"/>
        </w:rPr>
        <w:t>»</w:t>
      </w:r>
      <w:r w:rsidRPr="003124C9">
        <w:rPr>
          <w:rFonts w:eastAsia="Times New Roman"/>
          <w:b/>
          <w:bCs/>
          <w:color w:val="244061" w:themeColor="accent1" w:themeShade="80"/>
          <w:sz w:val="24"/>
          <w:szCs w:val="24"/>
        </w:rPr>
        <w:t xml:space="preserve"> города Кызыла  республики Тыва</w:t>
      </w:r>
    </w:p>
    <w:p w:rsidR="00F22985" w:rsidRPr="003124C9" w:rsidRDefault="00F22985" w:rsidP="00F22985">
      <w:pPr>
        <w:ind w:right="700"/>
        <w:jc w:val="center"/>
        <w:rPr>
          <w:rFonts w:eastAsia="Times New Roman"/>
          <w:b/>
          <w:bCs/>
          <w:color w:val="244061" w:themeColor="accent1" w:themeShade="80"/>
          <w:sz w:val="28"/>
          <w:szCs w:val="28"/>
        </w:rPr>
      </w:pPr>
    </w:p>
    <w:p w:rsidR="00F343DD" w:rsidRDefault="00F343DD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343DD" w:rsidRDefault="00F343DD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343DD" w:rsidRDefault="00F343DD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343DD" w:rsidRDefault="00F343DD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343DD" w:rsidRPr="00A87132" w:rsidRDefault="00F343DD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A87132" w:rsidRDefault="00F22985" w:rsidP="00F22985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F22985" w:rsidRPr="00F343DD" w:rsidRDefault="00F343DD" w:rsidP="00F343DD">
      <w:pPr>
        <w:ind w:right="70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648200" cy="3125514"/>
            <wp:effectExtent l="0" t="0" r="0" b="0"/>
            <wp:docPr id="3" name="Рисунок 3" descr="C:\Users\Ирина\Desktop\Новая ПРОФСОЮЗ 2019 РЮН\Отчеты2019\ОТЧЕТЫ РЕЕСТР 2020\фо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РОФСОЮЗ 2019 РЮН\Отчеты2019\ОТЧЕТЫ РЕЕСТР 2020\фото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17" cy="31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B73F4C" w:rsidRPr="00A87132" w:rsidRDefault="00B73F4C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F22985" w:rsidRPr="00A87132" w:rsidRDefault="00F22985" w:rsidP="00F22985">
      <w:pPr>
        <w:spacing w:line="247" w:lineRule="exact"/>
        <w:rPr>
          <w:color w:val="000000" w:themeColor="text1"/>
          <w:sz w:val="24"/>
          <w:szCs w:val="24"/>
        </w:rPr>
      </w:pPr>
    </w:p>
    <w:p w:rsidR="006B1F3E" w:rsidRDefault="006B1F3E" w:rsidP="00F22985">
      <w:pPr>
        <w:spacing w:line="247" w:lineRule="exact"/>
        <w:jc w:val="center"/>
        <w:rPr>
          <w:b/>
          <w:color w:val="000000" w:themeColor="text1"/>
          <w:sz w:val="28"/>
          <w:szCs w:val="28"/>
        </w:rPr>
      </w:pPr>
    </w:p>
    <w:p w:rsidR="006B1F3E" w:rsidRDefault="006B1F3E" w:rsidP="00F22985">
      <w:pPr>
        <w:spacing w:line="247" w:lineRule="exact"/>
        <w:jc w:val="center"/>
        <w:rPr>
          <w:b/>
          <w:color w:val="000000" w:themeColor="text1"/>
          <w:sz w:val="28"/>
          <w:szCs w:val="28"/>
        </w:rPr>
      </w:pPr>
    </w:p>
    <w:p w:rsidR="00F22985" w:rsidRDefault="00F22985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  <w:r w:rsidRPr="00D42829">
        <w:rPr>
          <w:b/>
          <w:color w:val="002060"/>
          <w:sz w:val="28"/>
          <w:szCs w:val="28"/>
        </w:rPr>
        <w:t xml:space="preserve">Кызыл </w:t>
      </w:r>
      <w:r w:rsidR="003124C9">
        <w:rPr>
          <w:b/>
          <w:color w:val="002060"/>
          <w:sz w:val="28"/>
          <w:szCs w:val="28"/>
        </w:rPr>
        <w:t>–</w:t>
      </w:r>
      <w:r w:rsidRPr="00D42829">
        <w:rPr>
          <w:b/>
          <w:color w:val="002060"/>
          <w:sz w:val="28"/>
          <w:szCs w:val="28"/>
        </w:rPr>
        <w:t xml:space="preserve"> 2020</w:t>
      </w: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3124C9" w:rsidRPr="00D42829" w:rsidRDefault="003124C9" w:rsidP="00F22985">
      <w:pPr>
        <w:spacing w:line="247" w:lineRule="exact"/>
        <w:jc w:val="center"/>
        <w:rPr>
          <w:b/>
          <w:color w:val="002060"/>
          <w:sz w:val="28"/>
          <w:szCs w:val="28"/>
        </w:rPr>
      </w:pPr>
    </w:p>
    <w:p w:rsidR="00F22985" w:rsidRPr="00A87132" w:rsidRDefault="00F22985" w:rsidP="00F22985">
      <w:pPr>
        <w:spacing w:line="360" w:lineRule="auto"/>
        <w:ind w:right="680"/>
        <w:jc w:val="center"/>
        <w:rPr>
          <w:rFonts w:eastAsia="Times New Roman"/>
          <w:b/>
          <w:bCs/>
          <w:iCs/>
          <w:color w:val="000000" w:themeColor="text1"/>
          <w:sz w:val="24"/>
          <w:szCs w:val="24"/>
        </w:rPr>
      </w:pPr>
      <w:r w:rsidRPr="00A87132">
        <w:rPr>
          <w:rFonts w:eastAsia="Times New Roman"/>
          <w:b/>
          <w:bCs/>
          <w:iCs/>
          <w:color w:val="000000" w:themeColor="text1"/>
          <w:sz w:val="24"/>
          <w:szCs w:val="24"/>
        </w:rPr>
        <w:t xml:space="preserve">ПУБЛИЧНЫЙ ГОДОВОЙ ОТЧЕТ </w:t>
      </w:r>
    </w:p>
    <w:p w:rsidR="00F22985" w:rsidRDefault="00F22985" w:rsidP="00F22985">
      <w:pPr>
        <w:spacing w:line="360" w:lineRule="auto"/>
        <w:ind w:right="680"/>
        <w:jc w:val="center"/>
        <w:rPr>
          <w:rFonts w:eastAsia="Times New Roman"/>
          <w:b/>
          <w:bCs/>
          <w:iCs/>
          <w:color w:val="000000" w:themeColor="text1"/>
          <w:sz w:val="24"/>
          <w:szCs w:val="24"/>
        </w:rPr>
      </w:pPr>
      <w:r w:rsidRPr="00A87132">
        <w:rPr>
          <w:rFonts w:eastAsia="Times New Roman"/>
          <w:b/>
          <w:bCs/>
          <w:iCs/>
          <w:color w:val="000000" w:themeColor="text1"/>
          <w:sz w:val="24"/>
          <w:szCs w:val="24"/>
        </w:rPr>
        <w:t>ПЕРВИЧНОЙ ПРОФСОЮЗНОЙ ОРГАНИЗАЦИИ</w:t>
      </w:r>
    </w:p>
    <w:p w:rsidR="007F665C" w:rsidRDefault="007F665C" w:rsidP="00F22985">
      <w:pPr>
        <w:spacing w:line="360" w:lineRule="auto"/>
        <w:ind w:right="680"/>
        <w:jc w:val="center"/>
        <w:rPr>
          <w:rFonts w:eastAsia="Times New Roman"/>
          <w:b/>
          <w:bCs/>
          <w:iCs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iCs/>
          <w:color w:val="000000" w:themeColor="text1"/>
          <w:sz w:val="24"/>
          <w:szCs w:val="24"/>
        </w:rPr>
        <w:t>ЗА 2020 ГОД</w:t>
      </w:r>
    </w:p>
    <w:p w:rsidR="007F665C" w:rsidRPr="00A87132" w:rsidRDefault="007F665C" w:rsidP="00F22985">
      <w:pPr>
        <w:spacing w:line="360" w:lineRule="auto"/>
        <w:ind w:right="680"/>
        <w:jc w:val="center"/>
        <w:rPr>
          <w:rFonts w:eastAsia="Times New Roman"/>
          <w:b/>
          <w:bCs/>
          <w:iCs/>
          <w:color w:val="000000" w:themeColor="text1"/>
          <w:sz w:val="24"/>
          <w:szCs w:val="24"/>
        </w:rPr>
      </w:pP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4"/>
          <w:szCs w:val="24"/>
        </w:rPr>
        <w:t xml:space="preserve">    </w:t>
      </w:r>
      <w:r w:rsidRPr="003124C9">
        <w:rPr>
          <w:rFonts w:eastAsia="Times New Roman"/>
          <w:color w:val="333333"/>
          <w:sz w:val="28"/>
          <w:szCs w:val="28"/>
        </w:rPr>
        <w:t xml:space="preserve">Первичная профсоюзная организация в нашем учреждении создана </w:t>
      </w:r>
      <w:r w:rsidR="007F665C" w:rsidRPr="006E6AA0">
        <w:rPr>
          <w:rFonts w:eastAsia="Times New Roman"/>
          <w:color w:val="333333"/>
          <w:sz w:val="28"/>
          <w:szCs w:val="28"/>
        </w:rPr>
        <w:t xml:space="preserve">общим собранием работников 14 февраля 2020г. </w:t>
      </w:r>
      <w:r w:rsidRPr="003124C9">
        <w:rPr>
          <w:rFonts w:eastAsia="Times New Roman"/>
          <w:color w:val="333333"/>
          <w:sz w:val="28"/>
          <w:szCs w:val="28"/>
        </w:rPr>
        <w:t>На сегодняшний день она</w:t>
      </w:r>
      <w:r w:rsidR="007F665C" w:rsidRPr="006E6AA0">
        <w:rPr>
          <w:rFonts w:eastAsia="Times New Roman"/>
          <w:color w:val="333333"/>
          <w:sz w:val="28"/>
          <w:szCs w:val="28"/>
        </w:rPr>
        <w:t xml:space="preserve"> насчитывает 58 </w:t>
      </w:r>
      <w:r w:rsidRPr="003124C9">
        <w:rPr>
          <w:rFonts w:eastAsia="Times New Roman"/>
          <w:color w:val="333333"/>
          <w:sz w:val="28"/>
          <w:szCs w:val="28"/>
        </w:rPr>
        <w:t xml:space="preserve"> членов, что соста</w:t>
      </w:r>
      <w:r w:rsidR="007F665C" w:rsidRPr="006E6AA0">
        <w:rPr>
          <w:rFonts w:eastAsia="Times New Roman"/>
          <w:color w:val="333333"/>
          <w:sz w:val="28"/>
          <w:szCs w:val="28"/>
        </w:rPr>
        <w:t xml:space="preserve">вляет  87.87% от общего состава работников. </w:t>
      </w:r>
      <w:r w:rsidRPr="003124C9">
        <w:rPr>
          <w:rFonts w:eastAsia="Times New Roman"/>
          <w:color w:val="333333"/>
          <w:sz w:val="28"/>
          <w:szCs w:val="28"/>
        </w:rPr>
        <w:t xml:space="preserve"> В соста</w:t>
      </w:r>
      <w:r w:rsidR="007F665C" w:rsidRPr="006E6AA0">
        <w:rPr>
          <w:rFonts w:eastAsia="Times New Roman"/>
          <w:color w:val="333333"/>
          <w:sz w:val="28"/>
          <w:szCs w:val="28"/>
        </w:rPr>
        <w:t>в профсоюзного комитета входит 10</w:t>
      </w:r>
      <w:r w:rsidRPr="003124C9">
        <w:rPr>
          <w:rFonts w:eastAsia="Times New Roman"/>
          <w:color w:val="333333"/>
          <w:sz w:val="28"/>
          <w:szCs w:val="28"/>
        </w:rPr>
        <w:t xml:space="preserve"> человек,</w:t>
      </w:r>
      <w:r w:rsidR="007F665C" w:rsidRPr="006E6AA0">
        <w:rPr>
          <w:rFonts w:eastAsia="Times New Roman"/>
          <w:color w:val="333333"/>
          <w:sz w:val="28"/>
          <w:szCs w:val="28"/>
        </w:rPr>
        <w:t xml:space="preserve"> из них  в контрольно- ревизионную </w:t>
      </w:r>
      <w:r w:rsidR="008D2ECD" w:rsidRPr="006E6AA0">
        <w:rPr>
          <w:rFonts w:eastAsia="Times New Roman"/>
          <w:color w:val="333333"/>
          <w:sz w:val="28"/>
          <w:szCs w:val="28"/>
        </w:rPr>
        <w:t xml:space="preserve"> комиссии - 3</w:t>
      </w:r>
      <w:r w:rsidRPr="003124C9">
        <w:rPr>
          <w:rFonts w:eastAsia="Times New Roman"/>
          <w:color w:val="333333"/>
          <w:sz w:val="28"/>
          <w:szCs w:val="28"/>
        </w:rPr>
        <w:t xml:space="preserve"> человека.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4"/>
          <w:szCs w:val="24"/>
        </w:rPr>
      </w:pPr>
      <w:r w:rsidRPr="003124C9">
        <w:rPr>
          <w:rFonts w:eastAsia="Times New Roman"/>
          <w:color w:val="333333"/>
          <w:sz w:val="28"/>
          <w:szCs w:val="28"/>
        </w:rPr>
        <w:t>   Членами профсоюза являются  вс</w:t>
      </w:r>
      <w:r w:rsidR="006E6AA0" w:rsidRPr="006E6AA0">
        <w:rPr>
          <w:rFonts w:eastAsia="Times New Roman"/>
          <w:color w:val="333333"/>
          <w:sz w:val="28"/>
          <w:szCs w:val="28"/>
        </w:rPr>
        <w:t>е представители администрации, педагоги дополнительного образования и технический персонал, кроме педагогов –совместителей</w:t>
      </w:r>
      <w:r w:rsidR="006E6AA0" w:rsidRPr="006E6AA0">
        <w:rPr>
          <w:rFonts w:eastAsia="Times New Roman"/>
          <w:color w:val="333333"/>
          <w:sz w:val="24"/>
          <w:szCs w:val="24"/>
        </w:rPr>
        <w:t>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ascii="Trebuchet MS" w:eastAsia="Times New Roman" w:hAnsi="Trebuchet MS"/>
          <w:color w:val="333333"/>
          <w:sz w:val="24"/>
          <w:szCs w:val="24"/>
        </w:rPr>
        <w:t xml:space="preserve">    </w:t>
      </w:r>
      <w:r w:rsidRPr="003124C9">
        <w:rPr>
          <w:rFonts w:eastAsia="Times New Roman"/>
          <w:color w:val="333333"/>
          <w:sz w:val="28"/>
          <w:szCs w:val="28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сотрудников, они будут чувствовать себя комфортно и уверенно.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>    С</w:t>
      </w:r>
      <w:r w:rsidR="006E6AA0" w:rsidRPr="006E6AA0">
        <w:rPr>
          <w:rFonts w:eastAsia="Times New Roman"/>
          <w:color w:val="333333"/>
          <w:sz w:val="28"/>
          <w:szCs w:val="28"/>
        </w:rPr>
        <w:t xml:space="preserve"> администрацией ЦДО </w:t>
      </w:r>
      <w:r w:rsidRPr="003124C9">
        <w:rPr>
          <w:rFonts w:eastAsia="Times New Roman"/>
          <w:color w:val="333333"/>
          <w:sz w:val="28"/>
          <w:szCs w:val="28"/>
        </w:rPr>
        <w:t xml:space="preserve"> у профсоюзного комитета сложились партнерские отношения: профком принимает участие в согласовании нормативных и локальных документов, распределении фонда стимулирования труда. Члены профкома входят в состав всех комиссий. Основным инструментом социального партнерства между работодателем и Профсоюзной организацией является Коллективный договор, который регулирует вопросы условий труда, организации отдыха, предоставления льгот и гарантий работникам общеобразовательного учреждения.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>Договор позволяет расширить рамки действующего трудового законодательства, улучшить условия труда и быта работников, оказать им материальную пом</w:t>
      </w:r>
      <w:r w:rsidR="006E6AA0" w:rsidRPr="006E6AA0">
        <w:rPr>
          <w:rFonts w:eastAsia="Times New Roman"/>
          <w:color w:val="333333"/>
          <w:sz w:val="28"/>
          <w:szCs w:val="28"/>
        </w:rPr>
        <w:t>ощь. Сегодня все работники ЦДО</w:t>
      </w:r>
      <w:r w:rsidRPr="003124C9">
        <w:rPr>
          <w:rFonts w:eastAsia="Times New Roman"/>
          <w:color w:val="333333"/>
          <w:sz w:val="28"/>
          <w:szCs w:val="28"/>
        </w:rPr>
        <w:t>, независимо от принадлежности к профсоюзу, пользуются социальными льготами, предоставляемыми им в соответствии с коллективным договором.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>    Большое значение в работе профсоюзной организации является информирование работников.</w:t>
      </w:r>
      <w:r w:rsidR="006E6AA0" w:rsidRPr="00FB0DB7">
        <w:rPr>
          <w:rFonts w:eastAsia="Times New Roman"/>
          <w:color w:val="333333"/>
          <w:sz w:val="28"/>
          <w:szCs w:val="28"/>
        </w:rPr>
        <w:t xml:space="preserve"> Для этого создана группа в </w:t>
      </w:r>
      <w:proofErr w:type="spellStart"/>
      <w:r w:rsidR="006E6AA0" w:rsidRPr="00FB0DB7">
        <w:rPr>
          <w:rFonts w:eastAsia="Times New Roman"/>
          <w:color w:val="333333"/>
          <w:sz w:val="28"/>
          <w:szCs w:val="28"/>
        </w:rPr>
        <w:t>вайбере</w:t>
      </w:r>
      <w:proofErr w:type="spellEnd"/>
      <w:r w:rsidR="006E6AA0" w:rsidRPr="00FB0DB7">
        <w:rPr>
          <w:rFonts w:eastAsia="Times New Roman"/>
          <w:color w:val="333333"/>
          <w:sz w:val="28"/>
          <w:szCs w:val="28"/>
        </w:rPr>
        <w:t xml:space="preserve">, где размещается </w:t>
      </w:r>
      <w:r w:rsidRPr="003124C9">
        <w:rPr>
          <w:rFonts w:eastAsia="Times New Roman"/>
          <w:color w:val="333333"/>
          <w:sz w:val="28"/>
          <w:szCs w:val="28"/>
        </w:rPr>
        <w:t>необ</w:t>
      </w:r>
      <w:r w:rsidR="006E6AA0" w:rsidRPr="00FB0DB7">
        <w:rPr>
          <w:rFonts w:eastAsia="Times New Roman"/>
          <w:color w:val="333333"/>
          <w:sz w:val="28"/>
          <w:szCs w:val="28"/>
        </w:rPr>
        <w:t xml:space="preserve">ходимая профсоюзная информация. 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>Председатель профсоюзной организации доводит до сведения администрации и коллектива решения и постановления вышестоящей профсоюзной организации.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lastRenderedPageBreak/>
        <w:t>    Охрана труда – од</w:t>
      </w:r>
      <w:r w:rsidR="006E6AA0" w:rsidRPr="00FB0DB7">
        <w:rPr>
          <w:rFonts w:eastAsia="Times New Roman"/>
          <w:color w:val="333333"/>
          <w:sz w:val="28"/>
          <w:szCs w:val="28"/>
        </w:rPr>
        <w:t>на из приоритетных задач в ЦДО</w:t>
      </w:r>
      <w:r w:rsidRPr="003124C9">
        <w:rPr>
          <w:rFonts w:eastAsia="Times New Roman"/>
          <w:color w:val="333333"/>
          <w:sz w:val="28"/>
          <w:szCs w:val="28"/>
        </w:rPr>
        <w:t>, где каждый отвечает за жизнь и здоровье детей. Совместными усилиями администрации и профкома была разработана техническая документация, осуществлялись рейды по охране труда, контролировались температурный и осветительный режимы, выполнение санитарно-гигиенических норм. В учреждении зав</w:t>
      </w:r>
      <w:r w:rsidR="00565EEC" w:rsidRPr="00FB0DB7">
        <w:rPr>
          <w:rFonts w:eastAsia="Times New Roman"/>
          <w:color w:val="333333"/>
          <w:sz w:val="28"/>
          <w:szCs w:val="28"/>
        </w:rPr>
        <w:t xml:space="preserve">едены журналы по ТБ и  проведены </w:t>
      </w:r>
      <w:r w:rsidR="006E6AA0" w:rsidRPr="00FB0DB7">
        <w:rPr>
          <w:rFonts w:eastAsia="Times New Roman"/>
          <w:color w:val="333333"/>
          <w:sz w:val="28"/>
          <w:szCs w:val="28"/>
        </w:rPr>
        <w:t xml:space="preserve"> инструкт</w:t>
      </w:r>
      <w:r w:rsidR="00565EEC" w:rsidRPr="00FB0DB7">
        <w:rPr>
          <w:rFonts w:eastAsia="Times New Roman"/>
          <w:color w:val="333333"/>
          <w:sz w:val="28"/>
          <w:szCs w:val="28"/>
        </w:rPr>
        <w:t xml:space="preserve">ажи с работниками. </w:t>
      </w:r>
      <w:r w:rsidR="00FB0DB7" w:rsidRPr="00FB0DB7">
        <w:rPr>
          <w:rFonts w:eastAsia="Times New Roman"/>
          <w:color w:val="333333"/>
          <w:sz w:val="28"/>
          <w:szCs w:val="28"/>
        </w:rPr>
        <w:t xml:space="preserve"> Созданы уголки и стенды:  «Действия при чрезвычайной ситуации», «Терроризм – угроза обществу», Правила дорожного движения», «Пожарная </w:t>
      </w:r>
      <w:r w:rsidR="00FB0DB7" w:rsidRPr="00E7261F">
        <w:rPr>
          <w:rFonts w:eastAsia="Times New Roman"/>
          <w:color w:val="333333"/>
          <w:sz w:val="28"/>
          <w:szCs w:val="28"/>
        </w:rPr>
        <w:t xml:space="preserve">безопасность» «Охрана труда». 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 xml:space="preserve">    Задача по сплочению коллектива – одна из главных задач   профсоюзного комитета. </w:t>
      </w:r>
      <w:r w:rsidR="00FB0DB7" w:rsidRPr="00E7261F">
        <w:rPr>
          <w:rFonts w:eastAsia="Times New Roman"/>
          <w:color w:val="333333"/>
          <w:sz w:val="28"/>
          <w:szCs w:val="28"/>
        </w:rPr>
        <w:t xml:space="preserve">Мы хотим, чтобы все работники: администрация, педагоги </w:t>
      </w:r>
      <w:r w:rsidRPr="003124C9">
        <w:rPr>
          <w:rFonts w:eastAsia="Times New Roman"/>
          <w:color w:val="333333"/>
          <w:sz w:val="28"/>
          <w:szCs w:val="28"/>
        </w:rPr>
        <w:t xml:space="preserve"> и технический персонал были объединены не только профессиональной деятельностью, а чтобы коллектив участвовал в жизни каждого сотрудника, помогал решать проблемы, радовался и огорчался вместе с ними: мы чествуем юбиляров, поздравляем молодых мам,  готовы выделить  материальную помощь в трудных ситуациях. Для поддержания здоровой, жизнерадостной а</w:t>
      </w:r>
      <w:r w:rsidR="00FB0DB7" w:rsidRPr="00E7261F">
        <w:rPr>
          <w:rFonts w:eastAsia="Times New Roman"/>
          <w:color w:val="333333"/>
          <w:sz w:val="28"/>
          <w:szCs w:val="28"/>
        </w:rPr>
        <w:t xml:space="preserve">тмосферы в коллективе  планировалась </w:t>
      </w:r>
      <w:r w:rsidRPr="003124C9">
        <w:rPr>
          <w:rFonts w:eastAsia="Times New Roman"/>
          <w:color w:val="333333"/>
          <w:sz w:val="28"/>
          <w:szCs w:val="28"/>
        </w:rPr>
        <w:t xml:space="preserve"> куль</w:t>
      </w:r>
      <w:r w:rsidR="00FB0DB7" w:rsidRPr="00E7261F">
        <w:rPr>
          <w:rFonts w:eastAsia="Times New Roman"/>
          <w:color w:val="333333"/>
          <w:sz w:val="28"/>
          <w:szCs w:val="28"/>
        </w:rPr>
        <w:t>турно — просветительс</w:t>
      </w:r>
      <w:r w:rsidR="00E7261F" w:rsidRPr="00E7261F">
        <w:rPr>
          <w:rFonts w:eastAsia="Times New Roman"/>
          <w:color w:val="333333"/>
          <w:sz w:val="28"/>
          <w:szCs w:val="28"/>
        </w:rPr>
        <w:t xml:space="preserve">кая работа и оздоровительная.  </w:t>
      </w:r>
      <w:r w:rsidR="00FB0DB7" w:rsidRPr="00E7261F">
        <w:rPr>
          <w:rFonts w:eastAsia="Times New Roman"/>
          <w:color w:val="333333"/>
          <w:sz w:val="28"/>
          <w:szCs w:val="28"/>
        </w:rPr>
        <w:t xml:space="preserve"> Но</w:t>
      </w:r>
      <w:r w:rsidR="00E7261F" w:rsidRPr="00E7261F">
        <w:rPr>
          <w:rFonts w:eastAsia="Times New Roman"/>
          <w:color w:val="333333"/>
          <w:sz w:val="28"/>
          <w:szCs w:val="28"/>
        </w:rPr>
        <w:t xml:space="preserve">, </w:t>
      </w:r>
      <w:r w:rsidR="00FB0DB7" w:rsidRPr="00E7261F">
        <w:rPr>
          <w:rFonts w:eastAsia="Times New Roman"/>
          <w:color w:val="333333"/>
          <w:sz w:val="28"/>
          <w:szCs w:val="28"/>
        </w:rPr>
        <w:t xml:space="preserve">в связи с  </w:t>
      </w:r>
      <w:proofErr w:type="spellStart"/>
      <w:r w:rsidR="00FB0DB7" w:rsidRPr="00E7261F">
        <w:rPr>
          <w:rFonts w:eastAsia="Times New Roman"/>
          <w:color w:val="333333"/>
          <w:sz w:val="28"/>
          <w:szCs w:val="28"/>
        </w:rPr>
        <w:t>коронавирусом</w:t>
      </w:r>
      <w:proofErr w:type="spellEnd"/>
      <w:r w:rsidR="00FB0DB7" w:rsidRPr="00E7261F">
        <w:rPr>
          <w:rFonts w:eastAsia="Times New Roman"/>
          <w:color w:val="333333"/>
          <w:sz w:val="28"/>
          <w:szCs w:val="28"/>
        </w:rPr>
        <w:t xml:space="preserve">, </w:t>
      </w:r>
      <w:r w:rsidR="00E7261F" w:rsidRPr="00E7261F">
        <w:rPr>
          <w:rFonts w:eastAsia="Times New Roman"/>
          <w:color w:val="333333"/>
          <w:sz w:val="28"/>
          <w:szCs w:val="28"/>
        </w:rPr>
        <w:t xml:space="preserve">  успели провести  только День учителя. А вот воспользоваться </w:t>
      </w:r>
      <w:r w:rsidRPr="003124C9">
        <w:rPr>
          <w:rFonts w:eastAsia="Times New Roman"/>
          <w:color w:val="333333"/>
          <w:sz w:val="28"/>
          <w:szCs w:val="28"/>
        </w:rPr>
        <w:t xml:space="preserve"> своим правом на </w:t>
      </w:r>
      <w:proofErr w:type="spellStart"/>
      <w:r w:rsidRPr="003124C9">
        <w:rPr>
          <w:rFonts w:eastAsia="Times New Roman"/>
          <w:color w:val="333333"/>
          <w:sz w:val="28"/>
          <w:szCs w:val="28"/>
        </w:rPr>
        <w:t>получение</w:t>
      </w:r>
      <w:r w:rsidR="00E7261F" w:rsidRPr="00E7261F">
        <w:rPr>
          <w:rFonts w:eastAsia="Times New Roman"/>
          <w:color w:val="333333"/>
          <w:sz w:val="28"/>
          <w:szCs w:val="28"/>
        </w:rPr>
        <w:t>санаторно</w:t>
      </w:r>
      <w:proofErr w:type="spellEnd"/>
      <w:r w:rsidR="00E7261F" w:rsidRPr="00E7261F">
        <w:rPr>
          <w:rFonts w:eastAsia="Times New Roman"/>
          <w:color w:val="333333"/>
          <w:sz w:val="28"/>
          <w:szCs w:val="28"/>
        </w:rPr>
        <w:t xml:space="preserve"> – курортного лечения  воспользоваться никто не смог. </w:t>
      </w:r>
    </w:p>
    <w:p w:rsidR="003124C9" w:rsidRPr="003124C9" w:rsidRDefault="003124C9" w:rsidP="003124C9">
      <w:pPr>
        <w:shd w:val="clear" w:color="auto" w:fill="FFFFFF"/>
        <w:spacing w:after="150"/>
        <w:rPr>
          <w:rFonts w:eastAsia="Times New Roman"/>
          <w:color w:val="333333"/>
          <w:sz w:val="28"/>
          <w:szCs w:val="28"/>
        </w:rPr>
      </w:pPr>
      <w:r w:rsidRPr="003124C9">
        <w:rPr>
          <w:rFonts w:eastAsia="Times New Roman"/>
          <w:color w:val="333333"/>
          <w:sz w:val="28"/>
          <w:szCs w:val="28"/>
        </w:rPr>
        <w:t>    У профсоюзного комитета есть, над чем работать. В перспективе –  новые проекты по мотивации вступления в профсоюз, культурно – массовой и спортивно – оздоровительной работе, развитие информационной политики и социального партнерства.</w:t>
      </w:r>
    </w:p>
    <w:p w:rsidR="00E7261F" w:rsidRPr="00B75F55" w:rsidRDefault="003124C9" w:rsidP="00B75F55">
      <w:pPr>
        <w:shd w:val="clear" w:color="auto" w:fill="FFFFFF"/>
        <w:spacing w:after="150"/>
        <w:jc w:val="right"/>
        <w:rPr>
          <w:rFonts w:eastAsia="Times New Roman"/>
          <w:b/>
          <w:color w:val="333333"/>
          <w:sz w:val="24"/>
          <w:szCs w:val="24"/>
        </w:rPr>
      </w:pPr>
      <w:r w:rsidRPr="003124C9">
        <w:rPr>
          <w:rFonts w:eastAsia="Times New Roman"/>
          <w:color w:val="333333"/>
          <w:sz w:val="28"/>
          <w:szCs w:val="28"/>
        </w:rPr>
        <w:t> </w:t>
      </w:r>
      <w:r w:rsidRPr="00B75F55">
        <w:rPr>
          <w:rFonts w:eastAsia="Times New Roman"/>
          <w:b/>
          <w:color w:val="333333"/>
          <w:sz w:val="24"/>
          <w:szCs w:val="24"/>
        </w:rPr>
        <w:t>Пре</w:t>
      </w:r>
      <w:r w:rsidR="00E7261F" w:rsidRPr="00B75F55">
        <w:rPr>
          <w:rFonts w:eastAsia="Times New Roman"/>
          <w:b/>
          <w:color w:val="333333"/>
          <w:sz w:val="24"/>
          <w:szCs w:val="24"/>
        </w:rPr>
        <w:t xml:space="preserve">дседатель МБОУ ДО ЦДО г. Кызыла    </w:t>
      </w:r>
    </w:p>
    <w:p w:rsidR="003124C9" w:rsidRPr="00B75F55" w:rsidRDefault="00E5611A" w:rsidP="00B75F55">
      <w:pPr>
        <w:shd w:val="clear" w:color="auto" w:fill="FFFFFF"/>
        <w:spacing w:after="150"/>
        <w:jc w:val="right"/>
        <w:rPr>
          <w:rFonts w:eastAsia="Times New Roman"/>
          <w:b/>
          <w:color w:val="333333"/>
          <w:sz w:val="24"/>
          <w:szCs w:val="24"/>
        </w:rPr>
      </w:pPr>
      <w:r w:rsidRPr="00B75F55">
        <w:rPr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ragraph">
              <wp:posOffset>951230</wp:posOffset>
            </wp:positionV>
            <wp:extent cx="3331845" cy="2499360"/>
            <wp:effectExtent l="0" t="0" r="1905" b="0"/>
            <wp:wrapThrough wrapText="bothSides">
              <wp:wrapPolygon edited="0">
                <wp:start x="0" y="0"/>
                <wp:lineTo x="0" y="21402"/>
                <wp:lineTo x="21489" y="21402"/>
                <wp:lineTo x="21489" y="0"/>
                <wp:lineTo x="0" y="0"/>
              </wp:wrapPolygon>
            </wp:wrapThrough>
            <wp:docPr id="2" name="Рисунок 2" descr="C:\Users\Ирина\Desktop\IMG_20201005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IMG_20201005_11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F55" w:rsidRPr="00B75F55">
        <w:rPr>
          <w:rFonts w:eastAsia="Times New Roman"/>
          <w:b/>
          <w:color w:val="333333"/>
          <w:sz w:val="24"/>
          <w:szCs w:val="24"/>
        </w:rPr>
        <w:t xml:space="preserve">Белкина И. В.      </w:t>
      </w:r>
      <w:r w:rsidR="003124C9" w:rsidRPr="00B75F55">
        <w:rPr>
          <w:rFonts w:eastAsia="Times New Roman"/>
          <w:b/>
          <w:color w:val="333333"/>
          <w:sz w:val="24"/>
          <w:szCs w:val="24"/>
        </w:rPr>
        <w:t> </w:t>
      </w:r>
    </w:p>
    <w:p w:rsidR="006B1F3E" w:rsidRPr="00E7261F" w:rsidRDefault="006B1F3E" w:rsidP="006B1F3E">
      <w:pPr>
        <w:spacing w:line="276" w:lineRule="auto"/>
        <w:ind w:left="80"/>
        <w:jc w:val="center"/>
        <w:rPr>
          <w:b/>
          <w:i/>
          <w:color w:val="000000" w:themeColor="text1"/>
          <w:sz w:val="28"/>
          <w:szCs w:val="28"/>
        </w:rPr>
      </w:pPr>
    </w:p>
    <w:p w:rsidR="006B1F3E" w:rsidRDefault="00B75F55" w:rsidP="006B1F3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Публичный отчет опубликован на сайте ЦДО</w:t>
      </w:r>
      <w:bookmarkStart w:id="0" w:name="_GoBack"/>
      <w:bookmarkEnd w:id="0"/>
    </w:p>
    <w:p w:rsidR="00E940B7" w:rsidRDefault="00B75F55" w:rsidP="006B1F3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2901950</wp:posOffset>
            </wp:positionH>
            <wp:positionV relativeFrom="paragraph">
              <wp:posOffset>241935</wp:posOffset>
            </wp:positionV>
            <wp:extent cx="3270885" cy="2453640"/>
            <wp:effectExtent l="0" t="0" r="5715" b="3810"/>
            <wp:wrapThrough wrapText="bothSides">
              <wp:wrapPolygon edited="0">
                <wp:start x="0" y="0"/>
                <wp:lineTo x="0" y="21466"/>
                <wp:lineTo x="21512" y="21466"/>
                <wp:lineTo x="21512" y="0"/>
                <wp:lineTo x="0" y="0"/>
              </wp:wrapPolygon>
            </wp:wrapThrough>
            <wp:docPr id="4" name="Рисунок 4" descr="C:\Users\Ирина\Desktop\IMG_20201005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IMG_20201005_110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0B7" w:rsidRPr="00E7261F" w:rsidRDefault="00AA225B" w:rsidP="006B1F3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4989195</wp:posOffset>
            </wp:positionV>
            <wp:extent cx="3520440" cy="2695575"/>
            <wp:effectExtent l="0" t="0" r="3810" b="9525"/>
            <wp:wrapThrough wrapText="bothSides">
              <wp:wrapPolygon edited="0">
                <wp:start x="0" y="0"/>
                <wp:lineTo x="0" y="21524"/>
                <wp:lineTo x="21506" y="21524"/>
                <wp:lineTo x="21506" y="0"/>
                <wp:lineTo x="0" y="0"/>
              </wp:wrapPolygon>
            </wp:wrapThrough>
            <wp:docPr id="8" name="Рисунок 8" descr="C:\Users\Ирина\Desktop\Публичный отчет 2020\Фото профсоюз)\IMG_20201202_15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убличный отчет 2020\Фото профсоюз)\IMG_20201202_153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-859155</wp:posOffset>
            </wp:positionH>
            <wp:positionV relativeFrom="paragraph">
              <wp:posOffset>4920615</wp:posOffset>
            </wp:positionV>
            <wp:extent cx="3520440" cy="2640330"/>
            <wp:effectExtent l="0" t="0" r="3810" b="7620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10" name="Рисунок 10" descr="C:\Users\Ирина\Desktop\Публичный отчет 2020\IMG_310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убличный отчет 2020\IMG_3106_Origi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B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2291715</wp:posOffset>
            </wp:positionV>
            <wp:extent cx="1754505" cy="2339340"/>
            <wp:effectExtent l="0" t="0" r="0" b="3810"/>
            <wp:wrapThrough wrapText="bothSides">
              <wp:wrapPolygon edited="0">
                <wp:start x="0" y="0"/>
                <wp:lineTo x="0" y="21459"/>
                <wp:lineTo x="21342" y="21459"/>
                <wp:lineTo x="21342" y="0"/>
                <wp:lineTo x="0" y="0"/>
              </wp:wrapPolygon>
            </wp:wrapThrough>
            <wp:docPr id="6" name="Рисунок 6" descr="C:\Users\Ирина\Desktop\Публичный отчет 2020\Фото профсоюз)\IMG_20201202_15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убличный отчет 2020\Фото профсоюз)\IMG_20201202_153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B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2291715</wp:posOffset>
            </wp:positionV>
            <wp:extent cx="3261360" cy="2282190"/>
            <wp:effectExtent l="0" t="0" r="0" b="3810"/>
            <wp:wrapThrough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hrough>
            <wp:docPr id="9" name="Рисунок 9" descr="C:\Users\Ирина\Desktop\Публичный отчет 2020\Фото профсоюз)\IMG_20201202_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убличный отчет 2020\Фото профсоюз)\IMG_20201202_155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B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-177165</wp:posOffset>
            </wp:positionV>
            <wp:extent cx="3291840" cy="2439035"/>
            <wp:effectExtent l="0" t="0" r="3810" b="0"/>
            <wp:wrapThrough wrapText="bothSides">
              <wp:wrapPolygon edited="0">
                <wp:start x="0" y="0"/>
                <wp:lineTo x="0" y="21426"/>
                <wp:lineTo x="21500" y="21426"/>
                <wp:lineTo x="21500" y="0"/>
                <wp:lineTo x="0" y="0"/>
              </wp:wrapPolygon>
            </wp:wrapThrough>
            <wp:docPr id="7" name="Рисунок 7" descr="C:\Users\Ирина\Desktop\Публичный отчет 2020\Фото профсоюз)\IMG_20201202_15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убличный отчет 2020\Фото профсоюз)\IMG_20201202_153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61B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-177165</wp:posOffset>
            </wp:positionV>
            <wp:extent cx="3206750" cy="2405380"/>
            <wp:effectExtent l="0" t="0" r="0" b="0"/>
            <wp:wrapThrough wrapText="bothSides">
              <wp:wrapPolygon edited="0">
                <wp:start x="0" y="0"/>
                <wp:lineTo x="0" y="21383"/>
                <wp:lineTo x="21429" y="21383"/>
                <wp:lineTo x="21429" y="0"/>
                <wp:lineTo x="0" y="0"/>
              </wp:wrapPolygon>
            </wp:wrapThrough>
            <wp:docPr id="5" name="Рисунок 5" descr="C:\Users\Ирина\Desktop\IMG_20201005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IMG_20201005_1103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940B7" w:rsidRPr="00E7261F" w:rsidSect="006B1F3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649"/>
    <w:multiLevelType w:val="hybridMultilevel"/>
    <w:tmpl w:val="FEDCC100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7CA40EB2">
      <w:numFmt w:val="decimal"/>
      <w:lvlText w:val=""/>
      <w:lvlJc w:val="left"/>
    </w:lvl>
    <w:lvl w:ilvl="2" w:tplc="19449430">
      <w:numFmt w:val="decimal"/>
      <w:lvlText w:val=""/>
      <w:lvlJc w:val="left"/>
    </w:lvl>
    <w:lvl w:ilvl="3" w:tplc="8F2C10E2">
      <w:numFmt w:val="decimal"/>
      <w:lvlText w:val=""/>
      <w:lvlJc w:val="left"/>
    </w:lvl>
    <w:lvl w:ilvl="4" w:tplc="FD160384">
      <w:numFmt w:val="decimal"/>
      <w:lvlText w:val=""/>
      <w:lvlJc w:val="left"/>
    </w:lvl>
    <w:lvl w:ilvl="5" w:tplc="4FA86C88">
      <w:numFmt w:val="decimal"/>
      <w:lvlText w:val=""/>
      <w:lvlJc w:val="left"/>
    </w:lvl>
    <w:lvl w:ilvl="6" w:tplc="F8347694">
      <w:numFmt w:val="decimal"/>
      <w:lvlText w:val=""/>
      <w:lvlJc w:val="left"/>
    </w:lvl>
    <w:lvl w:ilvl="7" w:tplc="ABEC282A">
      <w:numFmt w:val="decimal"/>
      <w:lvlText w:val=""/>
      <w:lvlJc w:val="left"/>
    </w:lvl>
    <w:lvl w:ilvl="8" w:tplc="5CC0AA26">
      <w:numFmt w:val="decimal"/>
      <w:lvlText w:val=""/>
      <w:lvlJc w:val="left"/>
    </w:lvl>
  </w:abstractNum>
  <w:abstractNum w:abstractNumId="1">
    <w:nsid w:val="00005F90"/>
    <w:multiLevelType w:val="hybridMultilevel"/>
    <w:tmpl w:val="1E92234E"/>
    <w:lvl w:ilvl="0" w:tplc="0419000B">
      <w:start w:val="1"/>
      <w:numFmt w:val="bullet"/>
      <w:lvlText w:val=""/>
      <w:lvlJc w:val="left"/>
      <w:rPr>
        <w:rFonts w:ascii="Wingdings" w:hAnsi="Wingdings" w:hint="default"/>
      </w:rPr>
    </w:lvl>
    <w:lvl w:ilvl="1" w:tplc="743A7A88">
      <w:numFmt w:val="decimal"/>
      <w:lvlText w:val=""/>
      <w:lvlJc w:val="left"/>
    </w:lvl>
    <w:lvl w:ilvl="2" w:tplc="1B2A6FB2">
      <w:numFmt w:val="decimal"/>
      <w:lvlText w:val=""/>
      <w:lvlJc w:val="left"/>
    </w:lvl>
    <w:lvl w:ilvl="3" w:tplc="9DD6B4EA">
      <w:numFmt w:val="decimal"/>
      <w:lvlText w:val=""/>
      <w:lvlJc w:val="left"/>
    </w:lvl>
    <w:lvl w:ilvl="4" w:tplc="F80ECF5A">
      <w:numFmt w:val="decimal"/>
      <w:lvlText w:val=""/>
      <w:lvlJc w:val="left"/>
    </w:lvl>
    <w:lvl w:ilvl="5" w:tplc="4ACE4ECC">
      <w:numFmt w:val="decimal"/>
      <w:lvlText w:val=""/>
      <w:lvlJc w:val="left"/>
    </w:lvl>
    <w:lvl w:ilvl="6" w:tplc="7D905D92">
      <w:numFmt w:val="decimal"/>
      <w:lvlText w:val=""/>
      <w:lvlJc w:val="left"/>
    </w:lvl>
    <w:lvl w:ilvl="7" w:tplc="115E98AE">
      <w:numFmt w:val="decimal"/>
      <w:lvlText w:val=""/>
      <w:lvlJc w:val="left"/>
    </w:lvl>
    <w:lvl w:ilvl="8" w:tplc="C7105930">
      <w:numFmt w:val="decimal"/>
      <w:lvlText w:val=""/>
      <w:lvlJc w:val="left"/>
    </w:lvl>
  </w:abstractNum>
  <w:abstractNum w:abstractNumId="2">
    <w:nsid w:val="00006952"/>
    <w:multiLevelType w:val="hybridMultilevel"/>
    <w:tmpl w:val="CE506B28"/>
    <w:lvl w:ilvl="0" w:tplc="613A6414">
      <w:start w:val="1"/>
      <w:numFmt w:val="bullet"/>
      <w:lvlText w:val="В"/>
      <w:lvlJc w:val="left"/>
    </w:lvl>
    <w:lvl w:ilvl="1" w:tplc="C9C89EEE">
      <w:numFmt w:val="decimal"/>
      <w:lvlText w:val=""/>
      <w:lvlJc w:val="left"/>
    </w:lvl>
    <w:lvl w:ilvl="2" w:tplc="AFB2F5CC">
      <w:numFmt w:val="decimal"/>
      <w:lvlText w:val=""/>
      <w:lvlJc w:val="left"/>
    </w:lvl>
    <w:lvl w:ilvl="3" w:tplc="50842796">
      <w:numFmt w:val="decimal"/>
      <w:lvlText w:val=""/>
      <w:lvlJc w:val="left"/>
    </w:lvl>
    <w:lvl w:ilvl="4" w:tplc="2A4CF1EE">
      <w:numFmt w:val="decimal"/>
      <w:lvlText w:val=""/>
      <w:lvlJc w:val="left"/>
    </w:lvl>
    <w:lvl w:ilvl="5" w:tplc="BEF8A3A2">
      <w:numFmt w:val="decimal"/>
      <w:lvlText w:val=""/>
      <w:lvlJc w:val="left"/>
    </w:lvl>
    <w:lvl w:ilvl="6" w:tplc="EC4CD1D8">
      <w:numFmt w:val="decimal"/>
      <w:lvlText w:val=""/>
      <w:lvlJc w:val="left"/>
    </w:lvl>
    <w:lvl w:ilvl="7" w:tplc="D36EDA18">
      <w:numFmt w:val="decimal"/>
      <w:lvlText w:val=""/>
      <w:lvlJc w:val="left"/>
    </w:lvl>
    <w:lvl w:ilvl="8" w:tplc="727446BE">
      <w:numFmt w:val="decimal"/>
      <w:lvlText w:val=""/>
      <w:lvlJc w:val="left"/>
    </w:lvl>
  </w:abstractNum>
  <w:abstractNum w:abstractNumId="3">
    <w:nsid w:val="35DA247A"/>
    <w:multiLevelType w:val="hybridMultilevel"/>
    <w:tmpl w:val="D06C52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C7A4350"/>
    <w:multiLevelType w:val="multilevel"/>
    <w:tmpl w:val="3446C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3C01FE"/>
    <w:multiLevelType w:val="multilevel"/>
    <w:tmpl w:val="2A82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5639B"/>
    <w:multiLevelType w:val="hybridMultilevel"/>
    <w:tmpl w:val="758CF8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D44554"/>
    <w:multiLevelType w:val="hybridMultilevel"/>
    <w:tmpl w:val="AF22468A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>
    <w:nsid w:val="5BB7446A"/>
    <w:multiLevelType w:val="hybridMultilevel"/>
    <w:tmpl w:val="BF7EF7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AB5915"/>
    <w:multiLevelType w:val="multilevel"/>
    <w:tmpl w:val="A224D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3A3B25"/>
    <w:multiLevelType w:val="hybridMultilevel"/>
    <w:tmpl w:val="883E5898"/>
    <w:lvl w:ilvl="0" w:tplc="0419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1">
    <w:nsid w:val="7C510E31"/>
    <w:multiLevelType w:val="hybridMultilevel"/>
    <w:tmpl w:val="301E6BFE"/>
    <w:lvl w:ilvl="0" w:tplc="0419000B">
      <w:start w:val="1"/>
      <w:numFmt w:val="bullet"/>
      <w:lvlText w:val=""/>
      <w:lvlJc w:val="left"/>
      <w:pPr>
        <w:ind w:left="10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7"/>
  </w:num>
  <w:num w:numId="6">
    <w:abstractNumId w:val="10"/>
  </w:num>
  <w:num w:numId="7">
    <w:abstractNumId w:val="11"/>
  </w:num>
  <w:num w:numId="8">
    <w:abstractNumId w:val="3"/>
  </w:num>
  <w:num w:numId="9">
    <w:abstractNumId w:val="6"/>
  </w:num>
  <w:num w:numId="10">
    <w:abstractNumId w:val="4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71375"/>
    <w:rsid w:val="000C1338"/>
    <w:rsid w:val="00112945"/>
    <w:rsid w:val="001512A5"/>
    <w:rsid w:val="002F0A6F"/>
    <w:rsid w:val="003124C9"/>
    <w:rsid w:val="00324C89"/>
    <w:rsid w:val="003D5CD1"/>
    <w:rsid w:val="00481E52"/>
    <w:rsid w:val="00484F5E"/>
    <w:rsid w:val="00505861"/>
    <w:rsid w:val="00565EEC"/>
    <w:rsid w:val="006B1F3E"/>
    <w:rsid w:val="006B34CC"/>
    <w:rsid w:val="006E6AA0"/>
    <w:rsid w:val="00756883"/>
    <w:rsid w:val="007F665C"/>
    <w:rsid w:val="008C02D2"/>
    <w:rsid w:val="008D2ECD"/>
    <w:rsid w:val="009932C0"/>
    <w:rsid w:val="00A87132"/>
    <w:rsid w:val="00AA225B"/>
    <w:rsid w:val="00AD1FEF"/>
    <w:rsid w:val="00B22BEC"/>
    <w:rsid w:val="00B4301E"/>
    <w:rsid w:val="00B73F4C"/>
    <w:rsid w:val="00B75F55"/>
    <w:rsid w:val="00B971C7"/>
    <w:rsid w:val="00BC1E9D"/>
    <w:rsid w:val="00BD05DB"/>
    <w:rsid w:val="00C165EC"/>
    <w:rsid w:val="00C83BE3"/>
    <w:rsid w:val="00D0065E"/>
    <w:rsid w:val="00D07C9E"/>
    <w:rsid w:val="00D42829"/>
    <w:rsid w:val="00D71375"/>
    <w:rsid w:val="00D7284E"/>
    <w:rsid w:val="00DC2A09"/>
    <w:rsid w:val="00E461BC"/>
    <w:rsid w:val="00E5611A"/>
    <w:rsid w:val="00E7261F"/>
    <w:rsid w:val="00E940B7"/>
    <w:rsid w:val="00F22985"/>
    <w:rsid w:val="00F343DD"/>
    <w:rsid w:val="00F94705"/>
    <w:rsid w:val="00FB0DB7"/>
    <w:rsid w:val="00FC49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85"/>
    <w:rPr>
      <w:rFonts w:eastAsiaTheme="minorEastAsia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4F5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84F5E"/>
    <w:rPr>
      <w:rFonts w:ascii="Cambria" w:hAnsi="Cambria"/>
      <w:b/>
      <w:bCs/>
      <w:color w:val="365F91"/>
      <w:sz w:val="28"/>
      <w:szCs w:val="28"/>
    </w:rPr>
  </w:style>
  <w:style w:type="paragraph" w:styleId="a3">
    <w:name w:val="caption"/>
    <w:basedOn w:val="a"/>
    <w:uiPriority w:val="99"/>
    <w:qFormat/>
    <w:rsid w:val="00484F5E"/>
    <w:pPr>
      <w:suppressAutoHyphens/>
      <w:autoSpaceDE w:val="0"/>
      <w:autoSpaceDN w:val="0"/>
      <w:adjustRightInd w:val="0"/>
      <w:spacing w:before="120" w:after="120"/>
      <w:textAlignment w:val="baseline"/>
    </w:pPr>
    <w:rPr>
      <w:rFonts w:ascii="Arial" w:hAnsi="Liberation Serif" w:cs="Arial"/>
      <w:i/>
      <w:iCs/>
      <w:color w:val="000000"/>
      <w:kern w:val="1"/>
      <w:sz w:val="20"/>
      <w:szCs w:val="20"/>
    </w:rPr>
  </w:style>
  <w:style w:type="paragraph" w:styleId="a4">
    <w:name w:val="Title"/>
    <w:basedOn w:val="a"/>
    <w:link w:val="a5"/>
    <w:qFormat/>
    <w:rsid w:val="00484F5E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484F5E"/>
    <w:rPr>
      <w:b/>
      <w:sz w:val="28"/>
      <w:lang w:eastAsia="ru-RU"/>
    </w:rPr>
  </w:style>
  <w:style w:type="character" w:styleId="a6">
    <w:name w:val="Strong"/>
    <w:uiPriority w:val="22"/>
    <w:qFormat/>
    <w:rsid w:val="00484F5E"/>
    <w:rPr>
      <w:b/>
      <w:bCs/>
    </w:rPr>
  </w:style>
  <w:style w:type="character" w:styleId="a7">
    <w:name w:val="Emphasis"/>
    <w:uiPriority w:val="20"/>
    <w:qFormat/>
    <w:rsid w:val="00484F5E"/>
    <w:rPr>
      <w:i/>
      <w:iCs/>
    </w:rPr>
  </w:style>
  <w:style w:type="paragraph" w:styleId="a8">
    <w:name w:val="No Spacing"/>
    <w:basedOn w:val="a"/>
    <w:link w:val="a9"/>
    <w:uiPriority w:val="1"/>
    <w:qFormat/>
    <w:rsid w:val="00484F5E"/>
    <w:rPr>
      <w:rFonts w:ascii="Calibri" w:eastAsia="Calibri" w:hAnsi="Calibri"/>
      <w:lang w:val="en-US" w:eastAsia="en-US" w:bidi="en-US"/>
    </w:rPr>
  </w:style>
  <w:style w:type="character" w:customStyle="1" w:styleId="a9">
    <w:name w:val="Без интервала Знак"/>
    <w:link w:val="a8"/>
    <w:uiPriority w:val="1"/>
    <w:rsid w:val="00484F5E"/>
    <w:rPr>
      <w:rFonts w:ascii="Calibri" w:eastAsia="Calibri" w:hAnsi="Calibri"/>
      <w:sz w:val="22"/>
      <w:szCs w:val="22"/>
      <w:lang w:val="en-US" w:bidi="en-US"/>
    </w:rPr>
  </w:style>
  <w:style w:type="paragraph" w:styleId="aa">
    <w:name w:val="List Paragraph"/>
    <w:basedOn w:val="a"/>
    <w:uiPriority w:val="34"/>
    <w:qFormat/>
    <w:rsid w:val="00484F5E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styleId="ab">
    <w:name w:val="Hyperlink"/>
    <w:basedOn w:val="a0"/>
    <w:uiPriority w:val="99"/>
    <w:semiHidden/>
    <w:unhideWhenUsed/>
    <w:rsid w:val="00F9470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343D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43DD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3124C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985"/>
    <w:rPr>
      <w:rFonts w:eastAsiaTheme="minorEastAsia"/>
      <w:sz w:val="22"/>
      <w:szCs w:val="22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4F5E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84F5E"/>
    <w:rPr>
      <w:rFonts w:ascii="Cambria" w:hAnsi="Cambria"/>
      <w:b/>
      <w:bCs/>
      <w:color w:val="365F91"/>
      <w:sz w:val="28"/>
      <w:szCs w:val="28"/>
    </w:rPr>
  </w:style>
  <w:style w:type="paragraph" w:styleId="a3">
    <w:name w:val="caption"/>
    <w:basedOn w:val="a"/>
    <w:uiPriority w:val="99"/>
    <w:qFormat/>
    <w:rsid w:val="00484F5E"/>
    <w:pPr>
      <w:suppressAutoHyphens/>
      <w:autoSpaceDE w:val="0"/>
      <w:autoSpaceDN w:val="0"/>
      <w:adjustRightInd w:val="0"/>
      <w:spacing w:before="120" w:after="120"/>
      <w:textAlignment w:val="baseline"/>
    </w:pPr>
    <w:rPr>
      <w:rFonts w:ascii="Arial" w:hAnsi="Liberation Serif" w:cs="Arial"/>
      <w:i/>
      <w:iCs/>
      <w:color w:val="000000"/>
      <w:kern w:val="1"/>
      <w:sz w:val="20"/>
      <w:szCs w:val="20"/>
    </w:rPr>
  </w:style>
  <w:style w:type="paragraph" w:styleId="a4">
    <w:name w:val="Title"/>
    <w:basedOn w:val="a"/>
    <w:link w:val="a5"/>
    <w:qFormat/>
    <w:rsid w:val="00484F5E"/>
    <w:pPr>
      <w:jc w:val="center"/>
    </w:pPr>
    <w:rPr>
      <w:b/>
      <w:sz w:val="28"/>
      <w:szCs w:val="20"/>
    </w:rPr>
  </w:style>
  <w:style w:type="character" w:customStyle="1" w:styleId="a5">
    <w:name w:val="Название Знак"/>
    <w:basedOn w:val="a0"/>
    <w:link w:val="a4"/>
    <w:rsid w:val="00484F5E"/>
    <w:rPr>
      <w:b/>
      <w:sz w:val="28"/>
      <w:lang w:eastAsia="ru-RU"/>
    </w:rPr>
  </w:style>
  <w:style w:type="character" w:styleId="a6">
    <w:name w:val="Strong"/>
    <w:uiPriority w:val="22"/>
    <w:qFormat/>
    <w:rsid w:val="00484F5E"/>
    <w:rPr>
      <w:b/>
      <w:bCs/>
    </w:rPr>
  </w:style>
  <w:style w:type="character" w:styleId="a7">
    <w:name w:val="Emphasis"/>
    <w:uiPriority w:val="20"/>
    <w:qFormat/>
    <w:rsid w:val="00484F5E"/>
    <w:rPr>
      <w:i/>
      <w:iCs/>
    </w:rPr>
  </w:style>
  <w:style w:type="paragraph" w:styleId="a8">
    <w:name w:val="No Spacing"/>
    <w:basedOn w:val="a"/>
    <w:link w:val="a9"/>
    <w:uiPriority w:val="1"/>
    <w:qFormat/>
    <w:rsid w:val="00484F5E"/>
    <w:rPr>
      <w:rFonts w:ascii="Calibri" w:eastAsia="Calibri" w:hAnsi="Calibri"/>
      <w:lang w:val="en-US" w:eastAsia="en-US" w:bidi="en-US"/>
    </w:rPr>
  </w:style>
  <w:style w:type="character" w:customStyle="1" w:styleId="a9">
    <w:name w:val="Без интервала Знак"/>
    <w:link w:val="a8"/>
    <w:uiPriority w:val="1"/>
    <w:rsid w:val="00484F5E"/>
    <w:rPr>
      <w:rFonts w:ascii="Calibri" w:eastAsia="Calibri" w:hAnsi="Calibri"/>
      <w:sz w:val="22"/>
      <w:szCs w:val="22"/>
      <w:lang w:val="en-US" w:bidi="en-US"/>
    </w:rPr>
  </w:style>
  <w:style w:type="paragraph" w:styleId="aa">
    <w:name w:val="List Paragraph"/>
    <w:basedOn w:val="a"/>
    <w:uiPriority w:val="34"/>
    <w:qFormat/>
    <w:rsid w:val="00484F5E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character" w:styleId="ab">
    <w:name w:val="Hyperlink"/>
    <w:basedOn w:val="a0"/>
    <w:uiPriority w:val="99"/>
    <w:semiHidden/>
    <w:unhideWhenUsed/>
    <w:rsid w:val="00F9470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343D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343DD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Normal (Web)"/>
    <w:basedOn w:val="a"/>
    <w:uiPriority w:val="99"/>
    <w:semiHidden/>
    <w:unhideWhenUsed/>
    <w:rsid w:val="003124C9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1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4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22</cp:revision>
  <cp:lastPrinted>2020-03-20T05:59:00Z</cp:lastPrinted>
  <dcterms:created xsi:type="dcterms:W3CDTF">2020-03-19T02:18:00Z</dcterms:created>
  <dcterms:modified xsi:type="dcterms:W3CDTF">2020-12-07T01:27:00Z</dcterms:modified>
</cp:coreProperties>
</file>