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D7" w:rsidRPr="002727B2" w:rsidRDefault="000F7ED7" w:rsidP="000F7E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7B2">
        <w:rPr>
          <w:rFonts w:ascii="Times New Roman" w:hAnsi="Times New Roman" w:cs="Times New Roman"/>
          <w:b/>
          <w:sz w:val="36"/>
          <w:szCs w:val="36"/>
        </w:rPr>
        <w:t xml:space="preserve">План мероприятий </w:t>
      </w:r>
    </w:p>
    <w:p w:rsidR="000F7ED7" w:rsidRDefault="000F7ED7" w:rsidP="000F7ED7">
      <w:pPr>
        <w:tabs>
          <w:tab w:val="center" w:pos="7285"/>
          <w:tab w:val="left" w:pos="1270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2727B2">
        <w:rPr>
          <w:rFonts w:ascii="Times New Roman" w:hAnsi="Times New Roman" w:cs="Times New Roman"/>
          <w:b/>
          <w:sz w:val="36"/>
          <w:szCs w:val="36"/>
        </w:rPr>
        <w:t>к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Масленнице</w:t>
      </w:r>
      <w:proofErr w:type="spellEnd"/>
      <w:r w:rsidRPr="002727B2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 xml:space="preserve"> с 08</w:t>
      </w:r>
      <w:r w:rsidRPr="002727B2">
        <w:rPr>
          <w:rFonts w:ascii="Times New Roman" w:hAnsi="Times New Roman" w:cs="Times New Roman"/>
          <w:b/>
          <w:sz w:val="36"/>
          <w:szCs w:val="36"/>
        </w:rPr>
        <w:t xml:space="preserve">.03.21 по </w:t>
      </w:r>
      <w:r>
        <w:rPr>
          <w:rFonts w:ascii="Times New Roman" w:hAnsi="Times New Roman" w:cs="Times New Roman"/>
          <w:b/>
          <w:sz w:val="36"/>
          <w:szCs w:val="36"/>
        </w:rPr>
        <w:t>14</w:t>
      </w:r>
      <w:r w:rsidRPr="002727B2">
        <w:rPr>
          <w:rFonts w:ascii="Times New Roman" w:hAnsi="Times New Roman" w:cs="Times New Roman"/>
          <w:b/>
          <w:sz w:val="36"/>
          <w:szCs w:val="36"/>
        </w:rPr>
        <w:t xml:space="preserve">.03.21 </w:t>
      </w:r>
    </w:p>
    <w:p w:rsidR="000F7ED7" w:rsidRDefault="000F7ED7" w:rsidP="000F7ED7">
      <w:pPr>
        <w:tabs>
          <w:tab w:val="center" w:pos="7285"/>
          <w:tab w:val="left" w:pos="127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7B2">
        <w:rPr>
          <w:rFonts w:ascii="Times New Roman" w:hAnsi="Times New Roman" w:cs="Times New Roman"/>
          <w:b/>
          <w:sz w:val="36"/>
          <w:szCs w:val="36"/>
        </w:rPr>
        <w:t>клуба «Пограничник»</w:t>
      </w:r>
    </w:p>
    <w:p w:rsidR="000F7ED7" w:rsidRDefault="000F7ED7" w:rsidP="000F7E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678"/>
        <w:gridCol w:w="2551"/>
        <w:gridCol w:w="1843"/>
        <w:gridCol w:w="2486"/>
      </w:tblGrid>
      <w:tr w:rsidR="000F7ED7" w:rsidTr="000F7ED7">
        <w:tc>
          <w:tcPr>
            <w:tcW w:w="704" w:type="dxa"/>
          </w:tcPr>
          <w:p w:rsidR="000F7ED7" w:rsidRPr="002727B2" w:rsidRDefault="000F7ED7" w:rsidP="008A2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0F7ED7" w:rsidRPr="002727B2" w:rsidRDefault="000F7ED7" w:rsidP="008A2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4678" w:type="dxa"/>
          </w:tcPr>
          <w:p w:rsidR="000F7ED7" w:rsidRPr="002727B2" w:rsidRDefault="000F7ED7" w:rsidP="008A2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0F7ED7" w:rsidRPr="002727B2" w:rsidRDefault="000F7ED7" w:rsidP="008A2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1843" w:type="dxa"/>
          </w:tcPr>
          <w:p w:rsidR="000F7ED7" w:rsidRPr="002727B2" w:rsidRDefault="000F7ED7" w:rsidP="008A2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участников мероприятия</w:t>
            </w:r>
          </w:p>
        </w:tc>
        <w:tc>
          <w:tcPr>
            <w:tcW w:w="2486" w:type="dxa"/>
          </w:tcPr>
          <w:p w:rsidR="000F7ED7" w:rsidRPr="002727B2" w:rsidRDefault="000F7ED7" w:rsidP="008A2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педагоги</w:t>
            </w:r>
          </w:p>
        </w:tc>
      </w:tr>
      <w:tr w:rsidR="000F7ED7" w:rsidTr="000F7ED7">
        <w:tc>
          <w:tcPr>
            <w:tcW w:w="704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10.03.21</w:t>
            </w:r>
          </w:p>
        </w:tc>
        <w:tc>
          <w:tcPr>
            <w:tcW w:w="4678" w:type="dxa"/>
          </w:tcPr>
          <w:p w:rsidR="000F7ED7" w:rsidRDefault="000F7ED7" w:rsidP="000F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843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486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Байсклан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0F7ED7" w:rsidTr="000F7ED7">
        <w:tc>
          <w:tcPr>
            <w:tcW w:w="704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.03.21 </w:t>
            </w:r>
          </w:p>
        </w:tc>
        <w:tc>
          <w:tcPr>
            <w:tcW w:w="4678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«Чучела»</w:t>
            </w:r>
          </w:p>
        </w:tc>
        <w:tc>
          <w:tcPr>
            <w:tcW w:w="2551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843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486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0F7ED7" w:rsidTr="000F7ED7">
        <w:tc>
          <w:tcPr>
            <w:tcW w:w="704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12.03.21</w:t>
            </w:r>
          </w:p>
        </w:tc>
        <w:tc>
          <w:tcPr>
            <w:tcW w:w="4678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русские забавы «Поймай кольцо» (Игра с детьми)</w:t>
            </w:r>
          </w:p>
        </w:tc>
        <w:tc>
          <w:tcPr>
            <w:tcW w:w="2551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843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486" w:type="dxa"/>
          </w:tcPr>
          <w:p w:rsidR="000F7ED7" w:rsidRDefault="000F7ED7" w:rsidP="008A2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Д.А., педагоги клуба</w:t>
            </w:r>
          </w:p>
        </w:tc>
      </w:tr>
    </w:tbl>
    <w:p w:rsidR="000F7ED7" w:rsidRPr="006567CD" w:rsidRDefault="000F7ED7" w:rsidP="000F7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91C" w:rsidRDefault="00045766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>
      <w:r>
        <w:rPr>
          <w:noProof/>
          <w:lang w:eastAsia="ru-RU"/>
        </w:rPr>
        <w:lastRenderedPageBreak/>
        <w:drawing>
          <wp:inline distT="0" distB="0" distL="0" distR="0" wp14:anchorId="030DD860" wp14:editId="4F17A42B">
            <wp:extent cx="4286250" cy="3686175"/>
            <wp:effectExtent l="0" t="0" r="0" b="9525"/>
            <wp:docPr id="1" name="Рисунок 1" descr="Сумка из бисера: мастер-класс с фото схем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мка из бисера: мастер-класс с фото схем и виде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E1467B" wp14:editId="1CE99499">
            <wp:extent cx="4286250" cy="2533650"/>
            <wp:effectExtent l="0" t="0" r="0" b="0"/>
            <wp:docPr id="2" name="Рисунок 2" descr="Сумка из бисера: мастер-класс с фото схем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мка из бисера: мастер-класс с фото схем и виде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>
      <w:r>
        <w:rPr>
          <w:noProof/>
          <w:lang w:eastAsia="ru-RU"/>
        </w:rPr>
        <w:drawing>
          <wp:inline distT="0" distB="0" distL="0" distR="0" wp14:anchorId="50E9113B" wp14:editId="0CC5C400">
            <wp:extent cx="4286250" cy="3686175"/>
            <wp:effectExtent l="0" t="0" r="0" b="9525"/>
            <wp:docPr id="3" name="Рисунок 3" descr="Сумка из бисера: мастер-класс с фото схем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умка из бисера: мастер-класс с фото схем и виде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3BA935" wp14:editId="44462AD4">
            <wp:extent cx="4286250" cy="2933700"/>
            <wp:effectExtent l="0" t="0" r="0" b="0"/>
            <wp:docPr id="4" name="Рисунок 4" descr="Сумка из бисера: мастер-класс с фото схем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мка из бисера: мастер-класс с фото схем и виде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/>
    <w:p w:rsidR="00A04228" w:rsidRDefault="00A04228">
      <w:r>
        <w:rPr>
          <w:noProof/>
          <w:lang w:eastAsia="ru-RU"/>
        </w:rPr>
        <w:lastRenderedPageBreak/>
        <w:drawing>
          <wp:inline distT="0" distB="0" distL="0" distR="0" wp14:anchorId="79A9B8E8" wp14:editId="2495EC75">
            <wp:extent cx="4286250" cy="3162300"/>
            <wp:effectExtent l="0" t="0" r="0" b="0"/>
            <wp:docPr id="5" name="Рисунок 5" descr="Сумка из бисера: мастер-класс с фото схем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умка из бисера: мастер-класс с фото схем и виде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143375C9" wp14:editId="7F5C9EDE">
            <wp:extent cx="4286250" cy="3781425"/>
            <wp:effectExtent l="0" t="0" r="0" b="9525"/>
            <wp:docPr id="6" name="Рисунок 6" descr="Сумка из бисера: мастер-класс с фото схем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умка из бисера: мастер-класс с фото схем и виде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4228" w:rsidRDefault="00A04228"/>
    <w:sectPr w:rsidR="00A04228" w:rsidSect="00656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AE"/>
    <w:rsid w:val="00045766"/>
    <w:rsid w:val="000F7ED7"/>
    <w:rsid w:val="00176F4A"/>
    <w:rsid w:val="00822027"/>
    <w:rsid w:val="009314AE"/>
    <w:rsid w:val="009473BD"/>
    <w:rsid w:val="00A0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B014"/>
  <w15:chartTrackingRefBased/>
  <w15:docId w15:val="{C9368CF2-3002-469A-9747-3C369560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2021-03-12T06:49:00Z</cp:lastPrinted>
  <dcterms:created xsi:type="dcterms:W3CDTF">2021-02-26T04:30:00Z</dcterms:created>
  <dcterms:modified xsi:type="dcterms:W3CDTF">2021-03-12T07:30:00Z</dcterms:modified>
</cp:coreProperties>
</file>