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B5" w:rsidRPr="00332641" w:rsidRDefault="00332641" w:rsidP="00534DB5">
      <w:pPr>
        <w:ind w:firstLine="709"/>
        <w:jc w:val="right"/>
        <w:rPr>
          <w:bCs/>
          <w:szCs w:val="24"/>
        </w:rPr>
      </w:pPr>
      <w:r w:rsidRPr="00332641">
        <w:rPr>
          <w:bCs/>
          <w:szCs w:val="24"/>
        </w:rPr>
        <w:t xml:space="preserve"> </w:t>
      </w:r>
    </w:p>
    <w:p w:rsidR="00332641" w:rsidRPr="00332641" w:rsidRDefault="00332641" w:rsidP="00534DB5">
      <w:pPr>
        <w:ind w:firstLine="709"/>
        <w:jc w:val="right"/>
        <w:rPr>
          <w:bCs/>
          <w:szCs w:val="24"/>
        </w:rPr>
      </w:pPr>
    </w:p>
    <w:p w:rsidR="00332641" w:rsidRPr="00332641" w:rsidRDefault="00332641" w:rsidP="00534DB5">
      <w:pPr>
        <w:ind w:firstLine="709"/>
        <w:jc w:val="right"/>
        <w:rPr>
          <w:bCs/>
          <w:szCs w:val="24"/>
        </w:rPr>
      </w:pPr>
    </w:p>
    <w:p w:rsidR="009007F9" w:rsidRPr="00332641" w:rsidRDefault="009007F9" w:rsidP="00534DB5">
      <w:pPr>
        <w:ind w:firstLine="709"/>
        <w:jc w:val="right"/>
        <w:rPr>
          <w:bCs/>
          <w:szCs w:val="24"/>
        </w:rPr>
      </w:pPr>
    </w:p>
    <w:p w:rsidR="009007F9" w:rsidRPr="00332641" w:rsidRDefault="009007F9" w:rsidP="00534DB5">
      <w:pPr>
        <w:ind w:firstLine="709"/>
        <w:jc w:val="right"/>
        <w:rPr>
          <w:bCs/>
          <w:szCs w:val="24"/>
        </w:rPr>
      </w:pPr>
    </w:p>
    <w:p w:rsidR="009007F9" w:rsidRPr="009C5AB8" w:rsidRDefault="009007F9" w:rsidP="009007F9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5AB8">
        <w:rPr>
          <w:rFonts w:ascii="Times New Roman" w:hAnsi="Times New Roman" w:cs="Times New Roman"/>
          <w:b/>
          <w:sz w:val="26"/>
          <w:szCs w:val="26"/>
        </w:rPr>
        <w:t xml:space="preserve">МИНИСТЕРСТВО ОБРАЗОВАНИЯ </w:t>
      </w:r>
      <w:r w:rsidR="00332641" w:rsidRPr="009C5AB8">
        <w:rPr>
          <w:rFonts w:ascii="Times New Roman" w:hAnsi="Times New Roman" w:cs="Times New Roman"/>
          <w:b/>
          <w:sz w:val="26"/>
          <w:szCs w:val="26"/>
        </w:rPr>
        <w:t>И НАУКИ РЕСПУБЛИКИ ТЫВА</w:t>
      </w:r>
    </w:p>
    <w:p w:rsidR="00332641" w:rsidRPr="009C5AB8" w:rsidRDefault="00332641" w:rsidP="009007F9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5AB8" w:rsidRDefault="009007F9" w:rsidP="009007F9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5AB8">
        <w:rPr>
          <w:rFonts w:ascii="Times New Roman" w:hAnsi="Times New Roman" w:cs="Times New Roman"/>
          <w:b/>
          <w:sz w:val="26"/>
          <w:szCs w:val="26"/>
        </w:rPr>
        <w:t xml:space="preserve">ГОСУДАРСТВЕННОЕ </w:t>
      </w:r>
      <w:r w:rsidR="00332641" w:rsidRPr="009C5AB8">
        <w:rPr>
          <w:rFonts w:ascii="Times New Roman" w:hAnsi="Times New Roman" w:cs="Times New Roman"/>
          <w:b/>
          <w:sz w:val="26"/>
          <w:szCs w:val="26"/>
        </w:rPr>
        <w:t>БЮДЖЕТНОЕ ОБРАЗОВАТЕЛЬНОЕ</w:t>
      </w:r>
      <w:r w:rsidRPr="009C5AB8">
        <w:rPr>
          <w:rFonts w:ascii="Times New Roman" w:hAnsi="Times New Roman" w:cs="Times New Roman"/>
          <w:b/>
          <w:sz w:val="26"/>
          <w:szCs w:val="26"/>
        </w:rPr>
        <w:t xml:space="preserve"> УЧРЕЖДЕНИЕ</w:t>
      </w:r>
      <w:r w:rsidR="009C5A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5AB8">
        <w:rPr>
          <w:rFonts w:ascii="Times New Roman" w:hAnsi="Times New Roman" w:cs="Times New Roman"/>
          <w:b/>
          <w:sz w:val="26"/>
          <w:szCs w:val="26"/>
        </w:rPr>
        <w:t xml:space="preserve">ДОПОЛНИТЕЛЬНОГО ОБРАЗОВАНИЯ </w:t>
      </w:r>
    </w:p>
    <w:p w:rsidR="009007F9" w:rsidRPr="009C5AB8" w:rsidRDefault="00332641" w:rsidP="009007F9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5AB8">
        <w:rPr>
          <w:rFonts w:ascii="Times New Roman" w:hAnsi="Times New Roman" w:cs="Times New Roman"/>
          <w:b/>
          <w:sz w:val="26"/>
          <w:szCs w:val="26"/>
        </w:rPr>
        <w:t xml:space="preserve">РЕСПУБЛИКИ ТЫВА  </w:t>
      </w:r>
    </w:p>
    <w:p w:rsidR="009007F9" w:rsidRPr="009C5AB8" w:rsidRDefault="009007F9" w:rsidP="009007F9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9C5AB8">
        <w:rPr>
          <w:rFonts w:ascii="Times New Roman" w:hAnsi="Times New Roman" w:cs="Times New Roman"/>
          <w:b/>
          <w:sz w:val="26"/>
          <w:szCs w:val="26"/>
        </w:rPr>
        <w:t>«</w:t>
      </w:r>
      <w:r w:rsidR="00332641" w:rsidRPr="009C5AB8">
        <w:rPr>
          <w:rFonts w:ascii="Times New Roman" w:hAnsi="Times New Roman" w:cs="Times New Roman"/>
          <w:b/>
          <w:sz w:val="26"/>
          <w:szCs w:val="26"/>
        </w:rPr>
        <w:t>РЕСПУБЛИКАНСКИЙ</w:t>
      </w:r>
      <w:r w:rsidRPr="009C5AB8">
        <w:rPr>
          <w:rFonts w:ascii="Times New Roman" w:hAnsi="Times New Roman" w:cs="Times New Roman"/>
          <w:b/>
          <w:sz w:val="26"/>
          <w:szCs w:val="26"/>
        </w:rPr>
        <w:t xml:space="preserve"> ЦЕНТР РАЗВИТИЯ </w:t>
      </w:r>
      <w:r w:rsidR="00332641" w:rsidRPr="009C5AB8">
        <w:rPr>
          <w:rFonts w:ascii="Times New Roman" w:hAnsi="Times New Roman" w:cs="Times New Roman"/>
          <w:b/>
          <w:sz w:val="26"/>
          <w:szCs w:val="26"/>
        </w:rPr>
        <w:t>ДОПОЛНИТЕЛЬНОГО ОБРАЗОВАНИЯ</w:t>
      </w:r>
      <w:r w:rsidRPr="009C5AB8">
        <w:rPr>
          <w:rFonts w:ascii="Times New Roman" w:hAnsi="Times New Roman" w:cs="Times New Roman"/>
          <w:b/>
          <w:sz w:val="26"/>
          <w:szCs w:val="26"/>
        </w:rPr>
        <w:t>»</w:t>
      </w:r>
      <w:r w:rsidR="00332641" w:rsidRPr="009C5A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5AB8">
        <w:rPr>
          <w:rFonts w:ascii="Times New Roman" w:hAnsi="Times New Roman" w:cs="Times New Roman"/>
          <w:b/>
          <w:sz w:val="26"/>
          <w:szCs w:val="26"/>
        </w:rPr>
        <w:t>(</w:t>
      </w:r>
      <w:r w:rsidR="00332641" w:rsidRPr="009C5AB8">
        <w:rPr>
          <w:rFonts w:ascii="Times New Roman" w:hAnsi="Times New Roman" w:cs="Times New Roman"/>
          <w:b/>
          <w:sz w:val="26"/>
          <w:szCs w:val="26"/>
        </w:rPr>
        <w:t>ГБОУДО РТ «РЦРДО»</w:t>
      </w:r>
      <w:r w:rsidRPr="009C5AB8">
        <w:rPr>
          <w:rFonts w:ascii="Times New Roman" w:hAnsi="Times New Roman" w:cs="Times New Roman"/>
          <w:sz w:val="26"/>
          <w:szCs w:val="26"/>
        </w:rPr>
        <w:t>)</w:t>
      </w:r>
    </w:p>
    <w:p w:rsidR="00332641" w:rsidRPr="009C5AB8" w:rsidRDefault="00332641" w:rsidP="009007F9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</w:p>
    <w:p w:rsidR="009C5AB8" w:rsidRPr="009C5AB8" w:rsidRDefault="009C5AB8" w:rsidP="009007F9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07F9" w:rsidRPr="009C5AB8" w:rsidRDefault="009007F9" w:rsidP="009007F9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5AB8">
        <w:rPr>
          <w:rFonts w:ascii="Times New Roman" w:hAnsi="Times New Roman" w:cs="Times New Roman"/>
          <w:b/>
          <w:sz w:val="26"/>
          <w:szCs w:val="26"/>
        </w:rPr>
        <w:t xml:space="preserve">РЕГИОНАЛЬНЫЙ МОДЕЛЬНЫЙ ЦЕНТР </w:t>
      </w:r>
      <w:r w:rsidR="00332641" w:rsidRPr="009C5AB8">
        <w:rPr>
          <w:rFonts w:ascii="Times New Roman" w:hAnsi="Times New Roman" w:cs="Times New Roman"/>
          <w:b/>
          <w:sz w:val="26"/>
          <w:szCs w:val="26"/>
        </w:rPr>
        <w:t>ГБОУДО РТ «РЦРДО»</w:t>
      </w: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  <w:rPr>
          <w:sz w:val="48"/>
          <w:szCs w:val="48"/>
        </w:rPr>
      </w:pPr>
    </w:p>
    <w:p w:rsidR="009007F9" w:rsidRPr="009C5AB8" w:rsidRDefault="009007F9" w:rsidP="009007F9">
      <w:pPr>
        <w:jc w:val="center"/>
        <w:rPr>
          <w:sz w:val="48"/>
          <w:szCs w:val="48"/>
        </w:rPr>
      </w:pPr>
    </w:p>
    <w:p w:rsidR="009007F9" w:rsidRPr="009C5AB8" w:rsidRDefault="009007F9" w:rsidP="009007F9">
      <w:pPr>
        <w:jc w:val="center"/>
        <w:rPr>
          <w:sz w:val="48"/>
          <w:szCs w:val="48"/>
        </w:rPr>
      </w:pPr>
      <w:r w:rsidRPr="009C5AB8">
        <w:rPr>
          <w:sz w:val="48"/>
          <w:szCs w:val="48"/>
        </w:rPr>
        <w:t>ДОПОЛНИТЕЛЬНЫЕ ОБЩЕОБРАЗОВАТЕЛЬНЫЕ ОБЩЕРАЗВИВАЮЩИЕ ПРОГРАММЫ</w:t>
      </w:r>
    </w:p>
    <w:p w:rsidR="009007F9" w:rsidRPr="009C5AB8" w:rsidRDefault="009007F9" w:rsidP="009007F9">
      <w:pPr>
        <w:jc w:val="center"/>
        <w:rPr>
          <w:sz w:val="52"/>
          <w:szCs w:val="52"/>
        </w:rPr>
      </w:pPr>
      <w:r w:rsidRPr="009C5AB8">
        <w:rPr>
          <w:sz w:val="44"/>
          <w:szCs w:val="44"/>
        </w:rPr>
        <w:t>(включая разноуровневые и модульные)</w:t>
      </w:r>
    </w:p>
    <w:p w:rsidR="00907297" w:rsidRDefault="00907297" w:rsidP="009007F9">
      <w:pPr>
        <w:jc w:val="center"/>
        <w:rPr>
          <w:b/>
        </w:rPr>
      </w:pPr>
    </w:p>
    <w:p w:rsidR="009007F9" w:rsidRPr="009C5AB8" w:rsidRDefault="009007F9" w:rsidP="009007F9">
      <w:pPr>
        <w:jc w:val="center"/>
        <w:rPr>
          <w:b/>
        </w:rPr>
      </w:pPr>
      <w:r w:rsidRPr="009C5AB8">
        <w:rPr>
          <w:b/>
        </w:rPr>
        <w:t>Методические рекомендации по разработке и реализации</w:t>
      </w: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Pr="009C5AB8" w:rsidRDefault="009007F9" w:rsidP="009007F9"/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Pr="009C5AB8" w:rsidRDefault="009007F9" w:rsidP="009007F9">
      <w:pPr>
        <w:jc w:val="center"/>
      </w:pPr>
    </w:p>
    <w:p w:rsidR="009007F9" w:rsidRDefault="009007F9" w:rsidP="009007F9">
      <w:pPr>
        <w:jc w:val="center"/>
      </w:pPr>
    </w:p>
    <w:p w:rsidR="00907297" w:rsidRDefault="00907297" w:rsidP="009007F9">
      <w:pPr>
        <w:jc w:val="center"/>
      </w:pPr>
    </w:p>
    <w:p w:rsidR="00907297" w:rsidRPr="009C5AB8" w:rsidRDefault="00907297" w:rsidP="009007F9">
      <w:pPr>
        <w:jc w:val="center"/>
      </w:pPr>
    </w:p>
    <w:p w:rsidR="009007F9" w:rsidRPr="009C5AB8" w:rsidRDefault="009007F9" w:rsidP="008A72FA"/>
    <w:p w:rsidR="009007F9" w:rsidRPr="009C5AB8" w:rsidRDefault="00332641" w:rsidP="009007F9">
      <w:pPr>
        <w:jc w:val="center"/>
        <w:rPr>
          <w:b/>
          <w:sz w:val="26"/>
          <w:szCs w:val="26"/>
        </w:rPr>
      </w:pPr>
      <w:r w:rsidRPr="009C5AB8">
        <w:rPr>
          <w:b/>
          <w:sz w:val="26"/>
          <w:szCs w:val="26"/>
        </w:rPr>
        <w:t>Кызыл</w:t>
      </w:r>
      <w:r w:rsidR="009007F9" w:rsidRPr="009C5AB8">
        <w:rPr>
          <w:b/>
          <w:sz w:val="26"/>
          <w:szCs w:val="26"/>
        </w:rPr>
        <w:t>, 2021</w:t>
      </w:r>
    </w:p>
    <w:p w:rsidR="009007F9" w:rsidRPr="009C5AB8" w:rsidRDefault="009007F9" w:rsidP="009007F9">
      <w:pPr>
        <w:ind w:firstLine="709"/>
        <w:jc w:val="both"/>
        <w:rPr>
          <w:rStyle w:val="fontstyle01"/>
          <w:color w:val="auto"/>
        </w:rPr>
      </w:pPr>
      <w:r w:rsidRPr="009C5AB8">
        <w:rPr>
          <w:rStyle w:val="fontstyle01"/>
          <w:color w:val="auto"/>
        </w:rPr>
        <w:lastRenderedPageBreak/>
        <w:t xml:space="preserve">Методические рекомендации составлены РМЦ </w:t>
      </w:r>
      <w:r w:rsidR="009C5AB8" w:rsidRPr="009C5AB8">
        <w:rPr>
          <w:rStyle w:val="fontstyle01"/>
          <w:color w:val="auto"/>
        </w:rPr>
        <w:t>ГБОУДО РТ «РЦРДО»</w:t>
      </w:r>
      <w:r w:rsidRPr="009C5AB8">
        <w:rPr>
          <w:rStyle w:val="fontstyle01"/>
          <w:color w:val="auto"/>
        </w:rPr>
        <w:t>.</w:t>
      </w:r>
    </w:p>
    <w:p w:rsidR="009007F9" w:rsidRPr="009C5AB8" w:rsidRDefault="009007F9" w:rsidP="009007F9">
      <w:pPr>
        <w:ind w:firstLine="709"/>
        <w:jc w:val="both"/>
        <w:rPr>
          <w:rStyle w:val="fontstyle01"/>
          <w:color w:val="auto"/>
        </w:rPr>
      </w:pPr>
      <w:r w:rsidRPr="009C5AB8">
        <w:rPr>
          <w:rStyle w:val="fontstyle01"/>
          <w:color w:val="auto"/>
        </w:rPr>
        <w:t>В методических рекомендациях представлены теоретические подходы и</w:t>
      </w:r>
      <w:r w:rsidR="009C5AB8" w:rsidRPr="009C5AB8">
        <w:rPr>
          <w:rStyle w:val="fontstyle01"/>
          <w:color w:val="auto"/>
        </w:rPr>
        <w:t xml:space="preserve"> </w:t>
      </w:r>
      <w:r w:rsidRPr="009C5AB8">
        <w:rPr>
          <w:rStyle w:val="fontstyle01"/>
          <w:color w:val="auto"/>
        </w:rPr>
        <w:t>практический материал по разработке и реализации дополнительных</w:t>
      </w:r>
      <w:r w:rsidR="009C5AB8" w:rsidRPr="009C5AB8">
        <w:rPr>
          <w:rStyle w:val="fontstyle01"/>
          <w:color w:val="auto"/>
        </w:rPr>
        <w:t xml:space="preserve"> </w:t>
      </w:r>
      <w:r w:rsidRPr="009C5AB8">
        <w:rPr>
          <w:rStyle w:val="fontstyle01"/>
          <w:color w:val="auto"/>
        </w:rPr>
        <w:t>общеобразовательных общеразвивающих программ</w:t>
      </w:r>
      <w:r w:rsidR="009C5AB8" w:rsidRPr="009C5AB8">
        <w:rPr>
          <w:rStyle w:val="fontstyle01"/>
          <w:color w:val="auto"/>
        </w:rPr>
        <w:t xml:space="preserve"> </w:t>
      </w:r>
      <w:r w:rsidR="009C5AB8">
        <w:rPr>
          <w:rStyle w:val="fontstyle01"/>
          <w:color w:val="auto"/>
        </w:rPr>
        <w:t>(д</w:t>
      </w:r>
      <w:r w:rsidR="009C5AB8" w:rsidRPr="009C5AB8">
        <w:rPr>
          <w:rStyle w:val="fontstyle01"/>
          <w:color w:val="auto"/>
        </w:rPr>
        <w:t>алее – ДООП)</w:t>
      </w:r>
      <w:r w:rsidRPr="009C5AB8">
        <w:rPr>
          <w:rStyle w:val="fontstyle01"/>
          <w:color w:val="auto"/>
        </w:rPr>
        <w:t>.</w:t>
      </w:r>
    </w:p>
    <w:p w:rsidR="009007F9" w:rsidRPr="00437F26" w:rsidRDefault="009007F9" w:rsidP="009007F9">
      <w:pPr>
        <w:ind w:firstLine="709"/>
        <w:jc w:val="both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В рекомендациях использован методический материал регионов Российской Федерации.</w:t>
      </w:r>
    </w:p>
    <w:p w:rsidR="009007F9" w:rsidRPr="00437F26" w:rsidRDefault="009007F9" w:rsidP="009007F9">
      <w:pPr>
        <w:ind w:firstLine="709"/>
        <w:jc w:val="both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 xml:space="preserve">Рекомендации предназначены для руководителей и педагогических работников </w:t>
      </w:r>
      <w:r w:rsidR="009C5AB8" w:rsidRPr="00437F26">
        <w:rPr>
          <w:rStyle w:val="fontstyle01"/>
          <w:color w:val="auto"/>
        </w:rPr>
        <w:t xml:space="preserve">учреждений </w:t>
      </w:r>
      <w:r w:rsidRPr="00437F26">
        <w:rPr>
          <w:rStyle w:val="fontstyle01"/>
          <w:color w:val="auto"/>
        </w:rPr>
        <w:t xml:space="preserve">дополнительного образования </w:t>
      </w:r>
      <w:r w:rsidR="009C5AB8" w:rsidRPr="00437F26">
        <w:rPr>
          <w:rStyle w:val="fontstyle01"/>
          <w:color w:val="auto"/>
        </w:rPr>
        <w:t>Республики Тыва</w:t>
      </w:r>
      <w:r w:rsidRPr="00437F26">
        <w:rPr>
          <w:rStyle w:val="fontstyle01"/>
          <w:color w:val="auto"/>
        </w:rPr>
        <w:t xml:space="preserve">, </w:t>
      </w:r>
      <w:r w:rsidR="00437F26" w:rsidRPr="00437F26">
        <w:rPr>
          <w:rStyle w:val="fontstyle01"/>
          <w:color w:val="auto"/>
        </w:rPr>
        <w:t>а также образовательных организаций, реализующих ДООП.</w:t>
      </w:r>
    </w:p>
    <w:p w:rsidR="009007F9" w:rsidRPr="00437F26" w:rsidRDefault="009007F9" w:rsidP="009007F9">
      <w:pPr>
        <w:ind w:firstLine="709"/>
        <w:jc w:val="both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Настоящие рекомендации разработаны с целью установления е</w:t>
      </w:r>
      <w:r w:rsidR="00437F26" w:rsidRPr="00437F26">
        <w:rPr>
          <w:rStyle w:val="fontstyle01"/>
          <w:color w:val="auto"/>
        </w:rPr>
        <w:t xml:space="preserve">диных подходов к проектированию </w:t>
      </w:r>
      <w:r w:rsidRPr="00437F26">
        <w:rPr>
          <w:rStyle w:val="fontstyle01"/>
          <w:color w:val="auto"/>
        </w:rPr>
        <w:t>ДООП, в том числе разноуровневых и модульных программ.</w:t>
      </w:r>
    </w:p>
    <w:p w:rsidR="009007F9" w:rsidRPr="00437F26" w:rsidRDefault="009007F9" w:rsidP="009007F9">
      <w:pPr>
        <w:ind w:firstLine="709"/>
        <w:jc w:val="both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В методические рекомендации внесены изменения и дополнения в соответствии с ФЗ-304 «О внесении изменений в Федеральный закон «Об образовании в Российской Федерации» по вопросам воспитания обучающихся» от 31.07.2020 г.</w:t>
      </w:r>
    </w:p>
    <w:p w:rsidR="009007F9" w:rsidRPr="00437F26" w:rsidRDefault="009007F9" w:rsidP="009007F9">
      <w:pPr>
        <w:ind w:firstLine="709"/>
        <w:jc w:val="both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Рекомендуются к использованию при разработке ДООП в</w:t>
      </w:r>
      <w:r w:rsidR="00437F26" w:rsidRPr="00437F26">
        <w:rPr>
          <w:rStyle w:val="fontstyle01"/>
          <w:color w:val="auto"/>
        </w:rPr>
        <w:t xml:space="preserve"> учреждениях дополнительного образования и образовательных организациях Республики Тыва, реализующих ДООП</w:t>
      </w:r>
      <w:r w:rsidRPr="00437F26">
        <w:rPr>
          <w:rStyle w:val="fontstyle01"/>
          <w:color w:val="auto"/>
        </w:rPr>
        <w:t>.</w:t>
      </w: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  <w:r w:rsidRPr="009C5AB8">
        <w:rPr>
          <w:b/>
          <w:bCs/>
          <w:color w:val="FF0000"/>
        </w:rPr>
        <w:br w:type="page"/>
      </w:r>
    </w:p>
    <w:p w:rsidR="009007F9" w:rsidRPr="00437F26" w:rsidRDefault="009007F9" w:rsidP="009007F9">
      <w:pPr>
        <w:jc w:val="center"/>
        <w:rPr>
          <w:b/>
        </w:rPr>
      </w:pPr>
      <w:r w:rsidRPr="00437F26">
        <w:rPr>
          <w:b/>
        </w:rPr>
        <w:lastRenderedPageBreak/>
        <w:t>СОДЕРЖАНИЕ</w:t>
      </w:r>
    </w:p>
    <w:p w:rsidR="009007F9" w:rsidRPr="00437F26" w:rsidRDefault="009007F9" w:rsidP="009007F9">
      <w:pPr>
        <w:jc w:val="both"/>
      </w:pPr>
    </w:p>
    <w:tbl>
      <w:tblPr>
        <w:tblW w:w="0" w:type="auto"/>
        <w:tblLook w:val="04A0"/>
      </w:tblPr>
      <w:tblGrid>
        <w:gridCol w:w="8897"/>
        <w:gridCol w:w="674"/>
      </w:tblGrid>
      <w:tr w:rsidR="00437F26" w:rsidRPr="00437F26" w:rsidTr="009007F9">
        <w:tc>
          <w:tcPr>
            <w:tcW w:w="8897" w:type="dxa"/>
          </w:tcPr>
          <w:p w:rsidR="009007F9" w:rsidRPr="00B64361" w:rsidRDefault="009007F9" w:rsidP="001A3FE1">
            <w:pPr>
              <w:pStyle w:val="a8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>Введение</w:t>
            </w:r>
          </w:p>
        </w:tc>
        <w:tc>
          <w:tcPr>
            <w:tcW w:w="674" w:type="dxa"/>
          </w:tcPr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9007F9" w:rsidP="001A3FE1">
            <w:pPr>
              <w:pStyle w:val="a8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>Нормативно-правов</w:t>
            </w:r>
            <w:r w:rsidR="00437F26" w:rsidRPr="00B64361">
              <w:rPr>
                <w:sz w:val="28"/>
                <w:szCs w:val="28"/>
              </w:rPr>
              <w:t>ые основания для проектирования ДООП</w:t>
            </w:r>
          </w:p>
        </w:tc>
        <w:tc>
          <w:tcPr>
            <w:tcW w:w="674" w:type="dxa"/>
          </w:tcPr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437F26" w:rsidRPr="00B64361" w:rsidRDefault="00437F26" w:rsidP="001A3FE1">
            <w:pPr>
              <w:pStyle w:val="a8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>ДООП</w:t>
            </w:r>
            <w:r w:rsidR="009007F9" w:rsidRPr="00B64361">
              <w:rPr>
                <w:sz w:val="28"/>
                <w:szCs w:val="28"/>
              </w:rPr>
              <w:t xml:space="preserve"> </w:t>
            </w:r>
          </w:p>
          <w:p w:rsidR="009007F9" w:rsidRPr="00B64361" w:rsidRDefault="00437F26" w:rsidP="001A3FE1">
            <w:pPr>
              <w:pStyle w:val="a8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>О</w:t>
            </w:r>
            <w:r w:rsidR="009007F9" w:rsidRPr="00B64361">
              <w:rPr>
                <w:sz w:val="28"/>
                <w:szCs w:val="28"/>
              </w:rPr>
              <w:t>сновная</w:t>
            </w:r>
            <w:r w:rsidRPr="00B64361">
              <w:rPr>
                <w:sz w:val="28"/>
                <w:szCs w:val="28"/>
              </w:rPr>
              <w:t xml:space="preserve"> </w:t>
            </w:r>
            <w:r w:rsidR="009007F9" w:rsidRPr="00B64361">
              <w:rPr>
                <w:sz w:val="28"/>
                <w:szCs w:val="28"/>
              </w:rPr>
              <w:t xml:space="preserve">характеристика  </w:t>
            </w:r>
            <w:r w:rsidRPr="00B643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</w:tcPr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437F26" w:rsidP="001A3FE1">
            <w:pPr>
              <w:pStyle w:val="a8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>Структура</w:t>
            </w:r>
          </w:p>
        </w:tc>
        <w:tc>
          <w:tcPr>
            <w:tcW w:w="674" w:type="dxa"/>
          </w:tcPr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9007F9" w:rsidP="001A3FE1">
            <w:pPr>
              <w:pStyle w:val="a8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>Практические рекомендации п</w:t>
            </w:r>
            <w:r w:rsidR="00595345" w:rsidRPr="00B64361">
              <w:rPr>
                <w:sz w:val="28"/>
                <w:szCs w:val="28"/>
              </w:rPr>
              <w:t xml:space="preserve">о разработке </w:t>
            </w:r>
            <w:r w:rsidR="00437F26" w:rsidRPr="00B64361">
              <w:rPr>
                <w:sz w:val="28"/>
                <w:szCs w:val="28"/>
              </w:rPr>
              <w:t>ДООП</w:t>
            </w:r>
          </w:p>
        </w:tc>
        <w:tc>
          <w:tcPr>
            <w:tcW w:w="674" w:type="dxa"/>
          </w:tcPr>
          <w:p w:rsidR="009007F9" w:rsidRPr="00437F26" w:rsidRDefault="00437F26" w:rsidP="00437F26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9007F9" w:rsidP="001A3FE1">
            <w:pPr>
              <w:pStyle w:val="a8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 xml:space="preserve">Проектирование разноуровневых </w:t>
            </w:r>
            <w:r w:rsidR="00437F26" w:rsidRPr="00B64361">
              <w:rPr>
                <w:sz w:val="28"/>
                <w:szCs w:val="28"/>
              </w:rPr>
              <w:t>ДООП</w:t>
            </w:r>
          </w:p>
        </w:tc>
        <w:tc>
          <w:tcPr>
            <w:tcW w:w="674" w:type="dxa"/>
          </w:tcPr>
          <w:p w:rsidR="009007F9" w:rsidRPr="00437F26" w:rsidRDefault="009007F9" w:rsidP="009007F9">
            <w:pPr>
              <w:jc w:val="both"/>
            </w:pPr>
          </w:p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9007F9" w:rsidP="001A3FE1">
            <w:pPr>
              <w:pStyle w:val="a8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>Проектирование м</w:t>
            </w:r>
            <w:r w:rsidR="00595345" w:rsidRPr="00B64361">
              <w:rPr>
                <w:sz w:val="28"/>
                <w:szCs w:val="28"/>
              </w:rPr>
              <w:t xml:space="preserve">одульных </w:t>
            </w:r>
            <w:r w:rsidR="00437F26" w:rsidRPr="00B64361">
              <w:rPr>
                <w:sz w:val="28"/>
                <w:szCs w:val="28"/>
              </w:rPr>
              <w:t>ДООП</w:t>
            </w:r>
          </w:p>
          <w:p w:rsidR="009007F9" w:rsidRPr="00B64361" w:rsidRDefault="009007F9" w:rsidP="009007F9">
            <w:pPr>
              <w:jc w:val="both"/>
            </w:pPr>
          </w:p>
        </w:tc>
        <w:tc>
          <w:tcPr>
            <w:tcW w:w="674" w:type="dxa"/>
          </w:tcPr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9007F9" w:rsidP="00B64361">
            <w:pPr>
              <w:pStyle w:val="a8"/>
              <w:jc w:val="both"/>
              <w:rPr>
                <w:sz w:val="28"/>
                <w:szCs w:val="28"/>
              </w:rPr>
            </w:pPr>
            <w:r w:rsidRPr="00B64361">
              <w:rPr>
                <w:i/>
                <w:sz w:val="28"/>
                <w:szCs w:val="28"/>
              </w:rPr>
              <w:t xml:space="preserve">Приложение 1 </w:t>
            </w:r>
            <w:r w:rsidR="00437F26" w:rsidRPr="00B643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</w:tcPr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9007F9" w:rsidP="00B64361">
            <w:pPr>
              <w:pStyle w:val="a8"/>
              <w:jc w:val="both"/>
              <w:rPr>
                <w:sz w:val="28"/>
                <w:szCs w:val="28"/>
              </w:rPr>
            </w:pPr>
            <w:r w:rsidRPr="00B64361">
              <w:rPr>
                <w:i/>
                <w:sz w:val="28"/>
                <w:szCs w:val="28"/>
              </w:rPr>
              <w:t>Приложение 2</w:t>
            </w:r>
            <w:r w:rsidR="00437F26" w:rsidRPr="00B643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</w:tcPr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9007F9" w:rsidP="00B64361">
            <w:pPr>
              <w:pStyle w:val="a8"/>
              <w:jc w:val="both"/>
              <w:rPr>
                <w:sz w:val="28"/>
                <w:szCs w:val="28"/>
              </w:rPr>
            </w:pPr>
            <w:r w:rsidRPr="00B64361">
              <w:rPr>
                <w:i/>
                <w:sz w:val="28"/>
                <w:szCs w:val="28"/>
              </w:rPr>
              <w:t>Приложение 3</w:t>
            </w:r>
          </w:p>
          <w:p w:rsidR="009007F9" w:rsidRPr="00B64361" w:rsidRDefault="00437F26" w:rsidP="00B64361">
            <w:pPr>
              <w:pStyle w:val="a8"/>
              <w:jc w:val="both"/>
              <w:rPr>
                <w:sz w:val="28"/>
                <w:szCs w:val="28"/>
              </w:rPr>
            </w:pPr>
            <w:r w:rsidRPr="00B64361">
              <w:rPr>
                <w:i/>
                <w:sz w:val="28"/>
                <w:szCs w:val="28"/>
              </w:rPr>
              <w:t>Приложение 4</w:t>
            </w:r>
          </w:p>
        </w:tc>
        <w:tc>
          <w:tcPr>
            <w:tcW w:w="674" w:type="dxa"/>
          </w:tcPr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  <w:tr w:rsidR="00437F26" w:rsidRPr="00437F26" w:rsidTr="009007F9">
        <w:tc>
          <w:tcPr>
            <w:tcW w:w="8897" w:type="dxa"/>
          </w:tcPr>
          <w:p w:rsidR="009007F9" w:rsidRPr="00B64361" w:rsidRDefault="009007F9" w:rsidP="001A3FE1">
            <w:pPr>
              <w:pStyle w:val="a8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B64361">
              <w:rPr>
                <w:sz w:val="28"/>
                <w:szCs w:val="28"/>
              </w:rPr>
              <w:t>Список использо</w:t>
            </w:r>
            <w:r w:rsidR="00437F26" w:rsidRPr="00B64361">
              <w:rPr>
                <w:sz w:val="28"/>
                <w:szCs w:val="28"/>
              </w:rPr>
              <w:t>ванных ресурсов</w:t>
            </w:r>
          </w:p>
        </w:tc>
        <w:tc>
          <w:tcPr>
            <w:tcW w:w="674" w:type="dxa"/>
          </w:tcPr>
          <w:p w:rsidR="009007F9" w:rsidRPr="00437F26" w:rsidRDefault="009007F9" w:rsidP="009007F9">
            <w:pPr>
              <w:jc w:val="both"/>
            </w:pPr>
          </w:p>
          <w:p w:rsidR="009007F9" w:rsidRPr="00437F26" w:rsidRDefault="00437F26" w:rsidP="009007F9">
            <w:pPr>
              <w:jc w:val="both"/>
            </w:pPr>
            <w:r w:rsidRPr="00437F26">
              <w:t xml:space="preserve"> </w:t>
            </w:r>
          </w:p>
        </w:tc>
      </w:tr>
    </w:tbl>
    <w:p w:rsidR="009007F9" w:rsidRPr="00437F26" w:rsidRDefault="009007F9" w:rsidP="009007F9">
      <w:pPr>
        <w:rPr>
          <w:b/>
          <w:bCs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9007F9" w:rsidRPr="009C5AB8" w:rsidRDefault="009007F9" w:rsidP="009007F9">
      <w:pPr>
        <w:rPr>
          <w:b/>
          <w:bCs/>
          <w:color w:val="FF0000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595345" w:rsidRPr="009C5AB8" w:rsidRDefault="00595345" w:rsidP="009007F9">
      <w:pPr>
        <w:jc w:val="center"/>
        <w:rPr>
          <w:b/>
          <w:bCs/>
          <w:color w:val="FF0000"/>
          <w:sz w:val="26"/>
          <w:szCs w:val="26"/>
        </w:rPr>
      </w:pPr>
    </w:p>
    <w:p w:rsidR="00437F26" w:rsidRDefault="00437F26" w:rsidP="009007F9">
      <w:pPr>
        <w:jc w:val="center"/>
        <w:rPr>
          <w:b/>
          <w:bCs/>
          <w:color w:val="FF0000"/>
          <w:sz w:val="26"/>
          <w:szCs w:val="26"/>
        </w:rPr>
      </w:pPr>
    </w:p>
    <w:p w:rsidR="00437F26" w:rsidRDefault="00437F26" w:rsidP="009007F9">
      <w:pPr>
        <w:jc w:val="center"/>
        <w:rPr>
          <w:b/>
          <w:bCs/>
          <w:color w:val="FF0000"/>
          <w:sz w:val="26"/>
          <w:szCs w:val="26"/>
        </w:rPr>
      </w:pPr>
    </w:p>
    <w:p w:rsidR="00437F26" w:rsidRDefault="00437F26" w:rsidP="009007F9">
      <w:pPr>
        <w:jc w:val="center"/>
        <w:rPr>
          <w:b/>
          <w:bCs/>
          <w:color w:val="FF0000"/>
          <w:sz w:val="26"/>
          <w:szCs w:val="26"/>
        </w:rPr>
      </w:pPr>
    </w:p>
    <w:p w:rsidR="00437F26" w:rsidRDefault="00437F26" w:rsidP="009007F9">
      <w:pPr>
        <w:jc w:val="center"/>
        <w:rPr>
          <w:b/>
          <w:bCs/>
          <w:color w:val="FF0000"/>
          <w:sz w:val="26"/>
          <w:szCs w:val="26"/>
        </w:rPr>
      </w:pPr>
    </w:p>
    <w:p w:rsidR="00437F26" w:rsidRDefault="00437F26" w:rsidP="009007F9">
      <w:pPr>
        <w:jc w:val="center"/>
        <w:rPr>
          <w:b/>
          <w:bCs/>
          <w:color w:val="FF0000"/>
          <w:sz w:val="26"/>
          <w:szCs w:val="26"/>
        </w:rPr>
      </w:pPr>
    </w:p>
    <w:p w:rsidR="00B64361" w:rsidRDefault="00B64361" w:rsidP="009007F9">
      <w:pPr>
        <w:jc w:val="center"/>
        <w:rPr>
          <w:b/>
          <w:bCs/>
          <w:sz w:val="26"/>
          <w:szCs w:val="26"/>
        </w:rPr>
      </w:pPr>
    </w:p>
    <w:p w:rsidR="00B64361" w:rsidRDefault="00B64361" w:rsidP="009007F9">
      <w:pPr>
        <w:jc w:val="center"/>
        <w:rPr>
          <w:b/>
          <w:bCs/>
          <w:sz w:val="26"/>
          <w:szCs w:val="26"/>
        </w:rPr>
      </w:pPr>
    </w:p>
    <w:p w:rsidR="009007F9" w:rsidRPr="00437F26" w:rsidRDefault="009007F9" w:rsidP="009007F9">
      <w:pPr>
        <w:jc w:val="center"/>
        <w:rPr>
          <w:b/>
          <w:bCs/>
          <w:sz w:val="26"/>
          <w:szCs w:val="26"/>
        </w:rPr>
      </w:pPr>
      <w:r w:rsidRPr="00437F26">
        <w:rPr>
          <w:b/>
          <w:bCs/>
          <w:sz w:val="26"/>
          <w:szCs w:val="26"/>
        </w:rPr>
        <w:lastRenderedPageBreak/>
        <w:t>ВВЕДЕНИЕ</w:t>
      </w:r>
    </w:p>
    <w:p w:rsidR="009007F9" w:rsidRPr="00437F26" w:rsidRDefault="009007F9" w:rsidP="009007F9">
      <w:pPr>
        <w:jc w:val="both"/>
        <w:rPr>
          <w:rStyle w:val="fontstyle01"/>
          <w:color w:val="auto"/>
        </w:rPr>
      </w:pPr>
    </w:p>
    <w:p w:rsidR="009007F9" w:rsidRPr="00437F26" w:rsidRDefault="009007F9" w:rsidP="009007F9">
      <w:pPr>
        <w:ind w:firstLine="709"/>
        <w:jc w:val="both"/>
        <w:rPr>
          <w:i/>
          <w:iCs/>
        </w:rPr>
      </w:pPr>
      <w:r w:rsidRPr="00437F26">
        <w:rPr>
          <w:rStyle w:val="fontstyle01"/>
          <w:color w:val="auto"/>
        </w:rPr>
        <w:t>В Концепции развития дополнительного</w:t>
      </w:r>
      <w:r w:rsidR="003B509A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 xml:space="preserve">образования детей, </w:t>
      </w:r>
      <w:r w:rsidRPr="00437F26">
        <w:t>утвержденной распоряжением Правительства РФ от 04.09.2014 г. № 1726-р, провозглашен</w:t>
      </w:r>
      <w:r w:rsidRPr="00437F26">
        <w:rPr>
          <w:rStyle w:val="fontstyle01"/>
          <w:color w:val="auto"/>
        </w:rPr>
        <w:t xml:space="preserve"> принцип программо</w:t>
      </w:r>
      <w:r w:rsidR="00437F26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>ориентированности, который раскрывает роль</w:t>
      </w:r>
      <w:r w:rsidR="003B509A" w:rsidRPr="00437F26">
        <w:rPr>
          <w:rStyle w:val="fontstyle01"/>
          <w:color w:val="auto"/>
        </w:rPr>
        <w:t xml:space="preserve"> </w:t>
      </w:r>
      <w:r w:rsidR="00437F26" w:rsidRPr="00437F26">
        <w:rPr>
          <w:rStyle w:val="fontstyle01"/>
          <w:color w:val="auto"/>
        </w:rPr>
        <w:t>ДООП</w:t>
      </w:r>
      <w:r w:rsidRPr="00437F26">
        <w:rPr>
          <w:rStyle w:val="fontstyle01"/>
          <w:color w:val="auto"/>
        </w:rPr>
        <w:t xml:space="preserve"> как базового элемента системы дополнительного</w:t>
      </w:r>
      <w:r w:rsidR="003B509A" w:rsidRPr="00437F26">
        <w:rPr>
          <w:rStyle w:val="fontstyle01"/>
          <w:color w:val="auto"/>
        </w:rPr>
        <w:t xml:space="preserve"> </w:t>
      </w:r>
      <w:r w:rsidR="00437F26" w:rsidRPr="00437F26">
        <w:rPr>
          <w:rStyle w:val="fontstyle01"/>
          <w:color w:val="auto"/>
        </w:rPr>
        <w:t>образования</w:t>
      </w:r>
      <w:r w:rsidRPr="00437F26">
        <w:rPr>
          <w:rStyle w:val="fontstyle01"/>
          <w:color w:val="auto"/>
        </w:rPr>
        <w:t xml:space="preserve">. </w:t>
      </w:r>
      <w:r w:rsidR="00B64361">
        <w:rPr>
          <w:rStyle w:val="fontstyle01"/>
          <w:color w:val="auto"/>
        </w:rPr>
        <w:t>ДООП</w:t>
      </w:r>
      <w:r w:rsidR="00437F26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>– это документ</w:t>
      </w:r>
      <w:r w:rsidR="003B509A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>эффективного экономического управления образовательным процессом,</w:t>
      </w:r>
      <w:r w:rsidR="003B509A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>основанный на персонификации финансирования, «обеспечивающий</w:t>
      </w:r>
      <w:r w:rsidR="003B509A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>поддержку мотивации, свободу выбора и построения образовательной</w:t>
      </w:r>
      <w:r w:rsidR="003B509A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>траектории участников дополнительного образования» (</w:t>
      </w:r>
      <w:r w:rsidRPr="00437F26">
        <w:rPr>
          <w:rStyle w:val="fontstyle01"/>
          <w:i/>
          <w:color w:val="auto"/>
        </w:rPr>
        <w:t>К</w:t>
      </w:r>
      <w:r w:rsidRPr="00437F26">
        <w:rPr>
          <w:rStyle w:val="fontstyle21"/>
          <w:color w:val="auto"/>
        </w:rPr>
        <w:t>онцепция</w:t>
      </w:r>
      <w:r w:rsidR="003B509A" w:rsidRPr="00437F26">
        <w:rPr>
          <w:rStyle w:val="fontstyle21"/>
          <w:color w:val="auto"/>
        </w:rPr>
        <w:t xml:space="preserve"> </w:t>
      </w:r>
      <w:r w:rsidRPr="00437F26">
        <w:rPr>
          <w:rStyle w:val="fontstyle21"/>
          <w:color w:val="auto"/>
        </w:rPr>
        <w:t>развития дополнительного образования детей).</w:t>
      </w:r>
    </w:p>
    <w:p w:rsidR="009007F9" w:rsidRPr="00437F26" w:rsidRDefault="009007F9" w:rsidP="009007F9">
      <w:pPr>
        <w:ind w:firstLine="709"/>
        <w:jc w:val="both"/>
        <w:rPr>
          <w:i/>
          <w:iCs/>
        </w:rPr>
      </w:pPr>
      <w:r w:rsidRPr="00437F26">
        <w:rPr>
          <w:iCs/>
        </w:rPr>
        <w:t xml:space="preserve">Программный подход закреплен и в приказе </w:t>
      </w:r>
      <w:r w:rsidRPr="00437F26">
        <w:t>министерства просвещения России от 03.09.2019 № 467 «Об утверждении Целевой модели развития региональных систем дополнительного образования детей»: «</w:t>
      </w:r>
      <w:r w:rsidRPr="00437F26">
        <w:rPr>
          <w:shd w:val="clear" w:color="auto" w:fill="FFFFFF"/>
        </w:rPr>
        <w:t xml:space="preserve">Обновление содержания </w:t>
      </w:r>
      <w:r w:rsidR="00437F26" w:rsidRPr="00437F26">
        <w:rPr>
          <w:shd w:val="clear" w:color="auto" w:fill="FFFFFF"/>
        </w:rPr>
        <w:t>ДООП</w:t>
      </w:r>
      <w:r w:rsidRPr="00437F26">
        <w:rPr>
          <w:shd w:val="clear" w:color="auto" w:fill="FFFFFF"/>
        </w:rPr>
        <w:t xml:space="preserve"> и методов обучения производится на основе </w:t>
      </w:r>
      <w:r w:rsidRPr="00437F26">
        <w:rPr>
          <w:u w:val="single"/>
          <w:shd w:val="clear" w:color="auto" w:fill="FFFFFF"/>
        </w:rPr>
        <w:t>программного подхода</w:t>
      </w:r>
      <w:r w:rsidRPr="00437F26">
        <w:rPr>
          <w:shd w:val="clear" w:color="auto" w:fill="FFFFFF"/>
        </w:rPr>
        <w:t xml:space="preserve">, который включает метод целеполагания, прогнозирования, планирования и программирования развития региональной системы дополнительного образования детей, исходя из приоритетов обновления содержания </w:t>
      </w:r>
      <w:r w:rsidR="00437F26" w:rsidRPr="00437F26">
        <w:rPr>
          <w:shd w:val="clear" w:color="auto" w:fill="FFFFFF"/>
        </w:rPr>
        <w:t>ДООП</w:t>
      </w:r>
      <w:r w:rsidRPr="00437F26">
        <w:rPr>
          <w:shd w:val="clear" w:color="auto" w:fill="FFFFFF"/>
        </w:rPr>
        <w:t>, определяемых на основе документов стратегического планирования федерального уровня, уровня субъектов Российской Федерации</w:t>
      </w:r>
      <w:r w:rsidR="00B64361">
        <w:rPr>
          <w:shd w:val="clear" w:color="auto" w:fill="FFFFFF"/>
        </w:rPr>
        <w:t>, Республики Тыва</w:t>
      </w:r>
      <w:r w:rsidRPr="00437F26">
        <w:rPr>
          <w:shd w:val="clear" w:color="auto" w:fill="FFFFFF"/>
        </w:rPr>
        <w:t xml:space="preserve"> и уровня </w:t>
      </w:r>
      <w:r w:rsidR="00B64361">
        <w:rPr>
          <w:shd w:val="clear" w:color="auto" w:fill="FFFFFF"/>
        </w:rPr>
        <w:t xml:space="preserve">государственных и </w:t>
      </w:r>
      <w:r w:rsidRPr="00437F26">
        <w:rPr>
          <w:shd w:val="clear" w:color="auto" w:fill="FFFFFF"/>
        </w:rPr>
        <w:t>муниципальных образований».</w:t>
      </w:r>
    </w:p>
    <w:p w:rsidR="009007F9" w:rsidRPr="00437F26" w:rsidRDefault="009007F9" w:rsidP="009007F9">
      <w:pPr>
        <w:ind w:firstLine="709"/>
        <w:jc w:val="both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Соответственно, от качества наполнения содержания каждой</w:t>
      </w:r>
      <w:r w:rsidR="003B509A" w:rsidRPr="00437F26">
        <w:rPr>
          <w:rStyle w:val="fontstyle01"/>
          <w:color w:val="auto"/>
        </w:rPr>
        <w:t xml:space="preserve"> </w:t>
      </w:r>
      <w:r w:rsidR="00437F26" w:rsidRPr="00437F26">
        <w:rPr>
          <w:rStyle w:val="fontstyle01"/>
          <w:color w:val="auto"/>
        </w:rPr>
        <w:t>ДООП</w:t>
      </w:r>
      <w:r w:rsidRPr="00437F26">
        <w:rPr>
          <w:rStyle w:val="fontstyle01"/>
          <w:color w:val="auto"/>
        </w:rPr>
        <w:t xml:space="preserve"> в соответствии с требованиями законодательства</w:t>
      </w:r>
      <w:r w:rsidR="003B509A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>во многом будет зависеть и качество предоставляемых образовательных услуг в</w:t>
      </w:r>
      <w:r w:rsidR="003B509A" w:rsidRPr="00437F26">
        <w:rPr>
          <w:rStyle w:val="fontstyle01"/>
          <w:color w:val="auto"/>
        </w:rPr>
        <w:t xml:space="preserve"> </w:t>
      </w:r>
      <w:r w:rsidR="00437F26">
        <w:rPr>
          <w:rStyle w:val="fontstyle01"/>
          <w:color w:val="auto"/>
        </w:rPr>
        <w:t>учреждениях дополнительного образования и образовательных организациях Республики Тыва, реализующих ДООП.</w:t>
      </w:r>
    </w:p>
    <w:p w:rsidR="009007F9" w:rsidRPr="00437F26" w:rsidRDefault="009007F9" w:rsidP="009007F9">
      <w:pPr>
        <w:ind w:firstLine="709"/>
        <w:jc w:val="both"/>
        <w:rPr>
          <w:rStyle w:val="fontstyle01"/>
          <w:color w:val="auto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332641" w:rsidRDefault="009007F9" w:rsidP="009007F9">
      <w:pPr>
        <w:ind w:firstLine="709"/>
        <w:jc w:val="both"/>
        <w:rPr>
          <w:rStyle w:val="fontstyle01"/>
          <w:color w:val="FF0000"/>
        </w:rPr>
      </w:pPr>
    </w:p>
    <w:p w:rsidR="009007F9" w:rsidRPr="00437F26" w:rsidRDefault="009007F9" w:rsidP="009007F9">
      <w:pPr>
        <w:jc w:val="center"/>
        <w:rPr>
          <w:b/>
          <w:bCs/>
          <w:sz w:val="26"/>
          <w:szCs w:val="26"/>
        </w:rPr>
      </w:pPr>
      <w:r w:rsidRPr="00437F26">
        <w:rPr>
          <w:b/>
          <w:bCs/>
          <w:sz w:val="26"/>
          <w:szCs w:val="26"/>
        </w:rPr>
        <w:lastRenderedPageBreak/>
        <w:t xml:space="preserve">НОРМАТИВНО-ПРАВОВЫЕ ОСНОВАНИЯ </w:t>
      </w:r>
      <w:r w:rsidR="00437F26" w:rsidRPr="00437F26">
        <w:rPr>
          <w:b/>
          <w:bCs/>
          <w:sz w:val="26"/>
          <w:szCs w:val="26"/>
        </w:rPr>
        <w:t xml:space="preserve">                                                             </w:t>
      </w:r>
      <w:r w:rsidRPr="00437F26">
        <w:rPr>
          <w:b/>
          <w:bCs/>
          <w:sz w:val="26"/>
          <w:szCs w:val="26"/>
        </w:rPr>
        <w:t>ДЛЯ ПРОЕКТИРОВАНИЯ</w:t>
      </w:r>
      <w:r w:rsidR="00437F26" w:rsidRPr="00437F26">
        <w:rPr>
          <w:b/>
          <w:bCs/>
          <w:sz w:val="26"/>
          <w:szCs w:val="26"/>
        </w:rPr>
        <w:t xml:space="preserve"> ДООП</w:t>
      </w:r>
    </w:p>
    <w:p w:rsidR="009007F9" w:rsidRPr="00332641" w:rsidRDefault="009007F9" w:rsidP="009007F9">
      <w:pPr>
        <w:jc w:val="center"/>
        <w:rPr>
          <w:color w:val="FF0000"/>
          <w:sz w:val="16"/>
          <w:szCs w:val="16"/>
        </w:rPr>
      </w:pP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Федеральный Закон от 29.12.2012г. № 273-ФЗ «Об образовании в</w:t>
      </w:r>
      <w:r w:rsidRPr="00437F26">
        <w:rPr>
          <w:sz w:val="28"/>
          <w:szCs w:val="28"/>
        </w:rPr>
        <w:br/>
      </w:r>
      <w:r w:rsidRPr="00437F26">
        <w:rPr>
          <w:rStyle w:val="fontstyle01"/>
          <w:color w:val="auto"/>
        </w:rPr>
        <w:t>Российской Федерации» (далее – ФЗ) (в редакции 2020 г.);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 xml:space="preserve">Федеральный закон от 31.07.2020 г. № 304-ФЗ </w:t>
      </w:r>
      <w:r w:rsidRPr="00437F26">
        <w:rPr>
          <w:sz w:val="28"/>
          <w:szCs w:val="28"/>
        </w:rPr>
        <w:t>«О внесении изменений в Федеральный закон «Об образовании в Российской Федерации» по вопросам воспитания обучающихся»;</w:t>
      </w:r>
    </w:p>
    <w:p w:rsidR="009007F9" w:rsidRPr="00437F26" w:rsidRDefault="009007F9" w:rsidP="001A3FE1">
      <w:pPr>
        <w:pStyle w:val="ab"/>
        <w:numPr>
          <w:ilvl w:val="0"/>
          <w:numId w:val="1"/>
        </w:numPr>
        <w:tabs>
          <w:tab w:val="left" w:pos="993"/>
        </w:tabs>
        <w:spacing w:after="0"/>
        <w:ind w:left="0" w:right="87" w:firstLine="709"/>
        <w:jc w:val="both"/>
        <w:rPr>
          <w:sz w:val="28"/>
        </w:rPr>
      </w:pPr>
      <w:r w:rsidRPr="00437F26">
        <w:rPr>
          <w:sz w:val="28"/>
        </w:rPr>
        <w:t>Федеральный закон РФ от 24.07.1998 № 124-ФЗ «Об основных гарантиях прав ребенка в Российской Федерации» (в редакции 2013 г.);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437F26">
        <w:rPr>
          <w:sz w:val="28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437F26">
        <w:rPr>
          <w:rStyle w:val="fontstyle01"/>
          <w:color w:val="auto"/>
        </w:rPr>
        <w:t>Постановление Главного государственного санитарного врача РФ от04.07.2014г. № 41 «Об утверждении СанПиН 2.4.4.3172-14 «Санитарно-эпидемиологические требования к устройству, содержанию и организации</w:t>
      </w:r>
      <w:r w:rsidRPr="00437F26">
        <w:rPr>
          <w:sz w:val="28"/>
          <w:szCs w:val="28"/>
        </w:rPr>
        <w:br/>
      </w:r>
      <w:r w:rsidRPr="00437F26">
        <w:rPr>
          <w:rStyle w:val="fontstyle01"/>
          <w:color w:val="auto"/>
        </w:rPr>
        <w:t>режима работы образовательных организаций дополнительного образования</w:t>
      </w:r>
      <w:r w:rsidRPr="00437F26">
        <w:rPr>
          <w:sz w:val="28"/>
          <w:szCs w:val="28"/>
        </w:rPr>
        <w:br/>
      </w:r>
      <w:r w:rsidRPr="00437F26">
        <w:rPr>
          <w:rStyle w:val="fontstyle01"/>
          <w:color w:val="auto"/>
        </w:rPr>
        <w:t>детей» (далее – СанПиН) (в редакции 2020 г.);</w:t>
      </w:r>
    </w:p>
    <w:p w:rsidR="009007F9" w:rsidRPr="00437F26" w:rsidRDefault="00B32B13" w:rsidP="001A3FE1">
      <w:pPr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spacing w:line="312" w:lineRule="atLeast"/>
        <w:ind w:left="0" w:firstLine="710"/>
        <w:jc w:val="both"/>
        <w:rPr>
          <w:bCs/>
        </w:rPr>
      </w:pPr>
      <w:hyperlink r:id="rId8" w:history="1">
        <w:r w:rsidR="009007F9" w:rsidRPr="00437F26">
          <w:rPr>
            <w:rStyle w:val="a5"/>
            <w:bCs/>
            <w:color w:val="auto"/>
            <w:u w:val="none"/>
          </w:rPr>
          <w:t>Постановление Главного государственного санитарного врача РФ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и дополнениями)</w:t>
        </w:r>
      </w:hyperlink>
      <w:r w:rsidR="009007F9" w:rsidRPr="00437F26">
        <w:rPr>
          <w:bCs/>
        </w:rPr>
        <w:t>;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0"/>
        </w:tabs>
        <w:overflowPunct/>
        <w:autoSpaceDE/>
        <w:autoSpaceDN/>
        <w:adjustRightInd/>
        <w:ind w:left="0" w:firstLine="710"/>
        <w:jc w:val="both"/>
        <w:textAlignment w:val="auto"/>
        <w:rPr>
          <w:sz w:val="28"/>
          <w:szCs w:val="28"/>
        </w:rPr>
      </w:pPr>
      <w:r w:rsidRPr="00437F26">
        <w:rPr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/ СанПиН 2.4.2.3286-15 // Постановление главного государственного санитарного врача Российской Федерации от 10.07.2015 № 26;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Концепция развития дополнительного образования детей (распоряжение</w:t>
      </w:r>
      <w:r w:rsidR="003B509A" w:rsidRPr="00437F26">
        <w:rPr>
          <w:rStyle w:val="fontstyle01"/>
          <w:color w:val="auto"/>
        </w:rPr>
        <w:t xml:space="preserve"> </w:t>
      </w:r>
      <w:r w:rsidRPr="00437F26">
        <w:rPr>
          <w:rStyle w:val="fontstyle01"/>
          <w:color w:val="auto"/>
        </w:rPr>
        <w:t>Правительства РФ от 04.09.2014г. № 1726-р) (далее -Концепция);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Проект Концепции развития дополнительного образования детей до 2030 г.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437F26">
        <w:rPr>
          <w:sz w:val="28"/>
          <w:szCs w:val="28"/>
        </w:rPr>
        <w:t>Паспорт федерального проекта "Успех каждого ребенка" (утвержден на заседании проектного комитета по национальному проекту "Образование" 07 декабря 2018 г., протокол № 3);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437F26">
        <w:rPr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</w:t>
      </w:r>
      <w:r w:rsidRPr="00437F26">
        <w:rPr>
          <w:bCs/>
          <w:sz w:val="28"/>
          <w:szCs w:val="28"/>
        </w:rPr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007F9" w:rsidRPr="00437F26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Style w:val="fontstyle01"/>
          <w:color w:val="auto"/>
        </w:rPr>
      </w:pPr>
      <w:r w:rsidRPr="00437F26">
        <w:rPr>
          <w:rStyle w:val="fontstyle01"/>
          <w:color w:val="auto"/>
        </w:rPr>
        <w:t>Приказ Министерства труда и социальной защиты Российской Федерации от 05.05.2018 № 298 "Об утверждении профессионального стандарта "Педагог дополнительного образования детей и взрослых";</w:t>
      </w:r>
    </w:p>
    <w:p w:rsidR="009007F9" w:rsidRPr="00205E92" w:rsidRDefault="009007F9" w:rsidP="001A3FE1">
      <w:pPr>
        <w:pStyle w:val="a8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Style w:val="fontstyle01"/>
          <w:color w:val="auto"/>
        </w:rPr>
      </w:pPr>
      <w:r w:rsidRPr="00205E92">
        <w:rPr>
          <w:rStyle w:val="fontstyle01"/>
          <w:color w:val="auto"/>
        </w:rPr>
        <w:lastRenderedPageBreak/>
        <w:t>Приказ Министерства просвещения Российской Федерации от</w:t>
      </w:r>
      <w:r w:rsidR="00751D48">
        <w:rPr>
          <w:rStyle w:val="fontstyle01"/>
          <w:color w:val="auto"/>
        </w:rPr>
        <w:t xml:space="preserve"> </w:t>
      </w:r>
      <w:r w:rsidRPr="00205E92">
        <w:rPr>
          <w:rStyle w:val="fontstyle01"/>
          <w:color w:val="auto"/>
        </w:rPr>
        <w:t>09.11.2018 г. № 196 «Об утверждении Порядка организации и осуществления</w:t>
      </w:r>
      <w:r w:rsidR="003B509A" w:rsidRPr="00205E92">
        <w:rPr>
          <w:rStyle w:val="fontstyle01"/>
          <w:color w:val="auto"/>
        </w:rPr>
        <w:t xml:space="preserve"> </w:t>
      </w:r>
      <w:r w:rsidRPr="00205E92">
        <w:rPr>
          <w:rStyle w:val="fontstyle01"/>
          <w:color w:val="auto"/>
        </w:rPr>
        <w:t xml:space="preserve">образовательной деятельности по </w:t>
      </w:r>
      <w:r w:rsidR="00437F26" w:rsidRPr="00205E92">
        <w:rPr>
          <w:rStyle w:val="fontstyle01"/>
          <w:color w:val="auto"/>
        </w:rPr>
        <w:t>ДООП</w:t>
      </w:r>
      <w:r w:rsidRPr="00205E92">
        <w:rPr>
          <w:rStyle w:val="fontstyle01"/>
          <w:color w:val="auto"/>
        </w:rPr>
        <w:t>» (далее – Порядок) (в редакции 2020 г.);</w:t>
      </w:r>
    </w:p>
    <w:p w:rsidR="009007F9" w:rsidRPr="00205E92" w:rsidRDefault="009007F9" w:rsidP="001A3FE1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05E92">
        <w:rPr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 (далее- Целевая модель);</w:t>
      </w:r>
    </w:p>
    <w:p w:rsidR="009007F9" w:rsidRPr="00205E92" w:rsidRDefault="009007F9" w:rsidP="001A3FE1">
      <w:pPr>
        <w:pStyle w:val="a8"/>
        <w:numPr>
          <w:ilvl w:val="0"/>
          <w:numId w:val="1"/>
        </w:numPr>
        <w:tabs>
          <w:tab w:val="left" w:pos="0"/>
        </w:tabs>
        <w:overflowPunct/>
        <w:autoSpaceDE/>
        <w:autoSpaceDN/>
        <w:adjustRightInd/>
        <w:ind w:left="0" w:firstLine="710"/>
        <w:jc w:val="both"/>
        <w:textAlignment w:val="auto"/>
        <w:rPr>
          <w:sz w:val="28"/>
          <w:szCs w:val="28"/>
        </w:rPr>
      </w:pPr>
      <w:r w:rsidRPr="00205E92">
        <w:rPr>
          <w:sz w:val="28"/>
          <w:szCs w:val="28"/>
        </w:rPr>
        <w:t xml:space="preserve">Приказ Министерства просвещения Российской Федерации от 13.03.2019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</w:t>
      </w:r>
      <w:r w:rsidR="00205E92" w:rsidRPr="00205E92">
        <w:rPr>
          <w:sz w:val="28"/>
          <w:szCs w:val="28"/>
        </w:rPr>
        <w:t>ДООП</w:t>
      </w:r>
      <w:r w:rsidRPr="00205E92">
        <w:rPr>
          <w:sz w:val="28"/>
          <w:szCs w:val="28"/>
        </w:rPr>
        <w:t>»;</w:t>
      </w:r>
    </w:p>
    <w:p w:rsidR="009007F9" w:rsidRPr="00205E92" w:rsidRDefault="009007F9" w:rsidP="001A3FE1">
      <w:pPr>
        <w:pStyle w:val="a8"/>
        <w:numPr>
          <w:ilvl w:val="0"/>
          <w:numId w:val="1"/>
        </w:numPr>
        <w:tabs>
          <w:tab w:val="left" w:pos="0"/>
        </w:tabs>
        <w:overflowPunct/>
        <w:autoSpaceDE/>
        <w:autoSpaceDN/>
        <w:adjustRightInd/>
        <w:ind w:left="0" w:firstLine="710"/>
        <w:jc w:val="both"/>
        <w:textAlignment w:val="auto"/>
        <w:rPr>
          <w:sz w:val="28"/>
          <w:szCs w:val="28"/>
        </w:rPr>
      </w:pPr>
      <w:r w:rsidRPr="00205E92">
        <w:rPr>
          <w:sz w:val="28"/>
          <w:szCs w:val="28"/>
        </w:rPr>
        <w:t>Приказ министерства образования и науки Российской Федерации и министерства просвещения Российской Федерации от 5.08.2020 г. № 882/391 «Об организации и осуществлении образовательной деятельности по сетевой форме реализации образовательных программ».</w:t>
      </w:r>
    </w:p>
    <w:p w:rsidR="009007F9" w:rsidRPr="00205E92" w:rsidRDefault="009007F9" w:rsidP="009007F9">
      <w:pPr>
        <w:pStyle w:val="a8"/>
        <w:tabs>
          <w:tab w:val="left" w:pos="993"/>
          <w:tab w:val="left" w:pos="1276"/>
        </w:tabs>
        <w:ind w:left="709"/>
        <w:jc w:val="both"/>
        <w:rPr>
          <w:rStyle w:val="fontstyle01"/>
          <w:color w:val="auto"/>
        </w:rPr>
      </w:pPr>
      <w:r w:rsidRPr="00205E92">
        <w:rPr>
          <w:sz w:val="28"/>
          <w:szCs w:val="28"/>
        </w:rPr>
        <w:t>Методические рекомендации:</w:t>
      </w:r>
    </w:p>
    <w:p w:rsidR="009007F9" w:rsidRPr="00205E92" w:rsidRDefault="009007F9" w:rsidP="001A3FE1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rStyle w:val="fontstyle01"/>
          <w:rFonts w:asciiTheme="minorHAnsi" w:hAnsiTheme="minorHAnsi" w:cstheme="minorBidi"/>
          <w:color w:val="auto"/>
        </w:rPr>
      </w:pPr>
      <w:r w:rsidRPr="00205E92">
        <w:rPr>
          <w:rStyle w:val="fontstyle01"/>
          <w:color w:val="auto"/>
        </w:rPr>
        <w:t xml:space="preserve">Методические рекомендации по проектированию </w:t>
      </w:r>
      <w:r w:rsidR="00205E92" w:rsidRPr="00205E92">
        <w:rPr>
          <w:rStyle w:val="fontstyle01"/>
          <w:color w:val="auto"/>
        </w:rPr>
        <w:t>ДООП</w:t>
      </w:r>
      <w:r w:rsidRPr="00205E92">
        <w:rPr>
          <w:rStyle w:val="fontstyle01"/>
          <w:color w:val="auto"/>
        </w:rPr>
        <w:t xml:space="preserve"> (включая </w:t>
      </w:r>
      <w:proofErr w:type="spellStart"/>
      <w:r w:rsidRPr="00205E92">
        <w:rPr>
          <w:rStyle w:val="fontstyle01"/>
          <w:color w:val="auto"/>
        </w:rPr>
        <w:t>разноуровневые</w:t>
      </w:r>
      <w:proofErr w:type="spellEnd"/>
      <w:r w:rsidRPr="00205E92">
        <w:rPr>
          <w:rStyle w:val="fontstyle01"/>
          <w:color w:val="auto"/>
        </w:rPr>
        <w:t xml:space="preserve"> программы)</w:t>
      </w:r>
      <w:r w:rsidR="00205E92" w:rsidRPr="00205E92">
        <w:rPr>
          <w:rStyle w:val="fontstyle01"/>
          <w:color w:val="auto"/>
        </w:rPr>
        <w:t xml:space="preserve"> </w:t>
      </w:r>
      <w:r w:rsidRPr="00205E92">
        <w:rPr>
          <w:rStyle w:val="fontstyle01"/>
          <w:color w:val="auto"/>
        </w:rPr>
        <w:t xml:space="preserve">(разработанные </w:t>
      </w:r>
      <w:proofErr w:type="spellStart"/>
      <w:r w:rsidRPr="00205E92">
        <w:rPr>
          <w:rStyle w:val="fontstyle01"/>
          <w:color w:val="auto"/>
        </w:rPr>
        <w:t>Минобрнауки</w:t>
      </w:r>
      <w:proofErr w:type="spellEnd"/>
      <w:r w:rsidRPr="00205E92">
        <w:rPr>
          <w:rStyle w:val="fontstyle01"/>
          <w:color w:val="auto"/>
        </w:rPr>
        <w:t xml:space="preserve"> России совместно с ГАОУ ВО «Московский</w:t>
      </w:r>
      <w:r w:rsidR="003B509A" w:rsidRPr="00205E92">
        <w:rPr>
          <w:rStyle w:val="fontstyle01"/>
          <w:color w:val="auto"/>
        </w:rPr>
        <w:t xml:space="preserve"> </w:t>
      </w:r>
      <w:r w:rsidRPr="00205E92">
        <w:rPr>
          <w:rStyle w:val="fontstyle01"/>
          <w:color w:val="auto"/>
        </w:rPr>
        <w:t>государственный педагогический университет», ФГАУ «Федеральный институт</w:t>
      </w:r>
      <w:r w:rsidR="003B509A" w:rsidRPr="00205E92">
        <w:rPr>
          <w:rStyle w:val="fontstyle01"/>
          <w:color w:val="auto"/>
        </w:rPr>
        <w:t xml:space="preserve"> </w:t>
      </w:r>
      <w:r w:rsidRPr="00205E92">
        <w:rPr>
          <w:rStyle w:val="fontstyle01"/>
          <w:color w:val="auto"/>
        </w:rPr>
        <w:t>развития образования», АНО ДПО «Открытое образование», 2015г.) (Письмо Министерства образования и науки РФ от 18.11.2015 № 09-3242);</w:t>
      </w:r>
    </w:p>
    <w:p w:rsidR="009007F9" w:rsidRPr="00205E92" w:rsidRDefault="009007F9" w:rsidP="001A3FE1">
      <w:pPr>
        <w:pStyle w:val="a8"/>
        <w:numPr>
          <w:ilvl w:val="0"/>
          <w:numId w:val="1"/>
        </w:numPr>
        <w:tabs>
          <w:tab w:val="left" w:pos="0"/>
        </w:tabs>
        <w:overflowPunct/>
        <w:autoSpaceDE/>
        <w:autoSpaceDN/>
        <w:adjustRightInd/>
        <w:ind w:left="0" w:firstLine="710"/>
        <w:jc w:val="both"/>
        <w:textAlignment w:val="auto"/>
        <w:rPr>
          <w:sz w:val="28"/>
          <w:szCs w:val="28"/>
        </w:rPr>
      </w:pPr>
      <w:r w:rsidRPr="00205E92">
        <w:rPr>
          <w:sz w:val="28"/>
          <w:szCs w:val="28"/>
        </w:rPr>
        <w:t xml:space="preserve">Методические рекомендации по реализации адаптированных </w:t>
      </w:r>
      <w:r w:rsidR="00205E92" w:rsidRPr="00205E92">
        <w:rPr>
          <w:sz w:val="28"/>
          <w:szCs w:val="28"/>
        </w:rPr>
        <w:t>ДООП</w:t>
      </w:r>
      <w:r w:rsidRPr="00205E92">
        <w:rPr>
          <w:sz w:val="28"/>
          <w:szCs w:val="28"/>
        </w:rPr>
        <w:t>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(Письмо Министерства образования и науки РФ № ВК-641/09 от 26.03.2016);</w:t>
      </w:r>
    </w:p>
    <w:p w:rsidR="009007F9" w:rsidRPr="00205E92" w:rsidRDefault="009007F9" w:rsidP="001A3FE1">
      <w:pPr>
        <w:pStyle w:val="a8"/>
        <w:numPr>
          <w:ilvl w:val="0"/>
          <w:numId w:val="1"/>
        </w:numPr>
        <w:tabs>
          <w:tab w:val="left" w:pos="0"/>
        </w:tabs>
        <w:overflowPunct/>
        <w:autoSpaceDE/>
        <w:autoSpaceDN/>
        <w:adjustRightInd/>
        <w:ind w:left="0" w:firstLine="568"/>
        <w:jc w:val="both"/>
        <w:textAlignment w:val="auto"/>
        <w:rPr>
          <w:sz w:val="28"/>
          <w:szCs w:val="28"/>
        </w:rPr>
      </w:pPr>
      <w:r w:rsidRPr="00205E92">
        <w:rPr>
          <w:sz w:val="28"/>
          <w:szCs w:val="28"/>
        </w:rPr>
        <w:t>Примерная программа воспитания. Утверждена на заседании Федерального учебно-методического объединения по общему образованию 2.06.2020 г. (</w:t>
      </w:r>
      <w:hyperlink r:id="rId9" w:history="1">
        <w:r w:rsidRPr="00205E92">
          <w:rPr>
            <w:rStyle w:val="a5"/>
            <w:color w:val="auto"/>
            <w:sz w:val="28"/>
            <w:szCs w:val="28"/>
          </w:rPr>
          <w:t>http://form.instrao.ru</w:t>
        </w:r>
      </w:hyperlink>
      <w:r w:rsidRPr="00205E92">
        <w:rPr>
          <w:sz w:val="28"/>
          <w:szCs w:val="28"/>
        </w:rPr>
        <w:t xml:space="preserve"> );</w:t>
      </w:r>
    </w:p>
    <w:p w:rsidR="009007F9" w:rsidRPr="00205E92" w:rsidRDefault="009007F9" w:rsidP="001A3FE1">
      <w:pPr>
        <w:pStyle w:val="a8"/>
        <w:numPr>
          <w:ilvl w:val="0"/>
          <w:numId w:val="1"/>
        </w:numPr>
        <w:tabs>
          <w:tab w:val="left" w:pos="0"/>
        </w:tabs>
        <w:overflowPunct/>
        <w:autoSpaceDE/>
        <w:autoSpaceDN/>
        <w:adjustRightInd/>
        <w:ind w:left="0" w:firstLine="568"/>
        <w:jc w:val="both"/>
        <w:textAlignment w:val="auto"/>
        <w:rPr>
          <w:sz w:val="28"/>
          <w:szCs w:val="28"/>
        </w:rPr>
      </w:pPr>
      <w:r w:rsidRPr="00205E92">
        <w:rPr>
          <w:sz w:val="28"/>
          <w:szCs w:val="28"/>
        </w:rPr>
        <w:t>Методические рекомендации по разработке программ воспитания.</w:t>
      </w:r>
    </w:p>
    <w:p w:rsidR="009007F9" w:rsidRPr="00332641" w:rsidRDefault="009007F9" w:rsidP="009007F9">
      <w:pPr>
        <w:pStyle w:val="a8"/>
        <w:tabs>
          <w:tab w:val="left" w:pos="993"/>
          <w:tab w:val="left" w:pos="1276"/>
        </w:tabs>
        <w:ind w:left="709"/>
        <w:jc w:val="both"/>
        <w:rPr>
          <w:rStyle w:val="fontstyle01"/>
          <w:rFonts w:asciiTheme="minorHAnsi" w:hAnsiTheme="minorHAnsi" w:cstheme="minorBidi"/>
          <w:color w:val="FF0000"/>
        </w:rPr>
      </w:pPr>
    </w:p>
    <w:p w:rsidR="009007F9" w:rsidRPr="00332641" w:rsidRDefault="009007F9" w:rsidP="009007F9">
      <w:pPr>
        <w:pStyle w:val="a8"/>
        <w:tabs>
          <w:tab w:val="left" w:pos="993"/>
        </w:tabs>
        <w:ind w:left="0"/>
        <w:rPr>
          <w:b/>
          <w:bCs/>
          <w:color w:val="FF0000"/>
          <w:sz w:val="28"/>
          <w:szCs w:val="28"/>
        </w:rPr>
      </w:pPr>
    </w:p>
    <w:p w:rsidR="009007F9" w:rsidRPr="00332641" w:rsidRDefault="009007F9" w:rsidP="009007F9">
      <w:pPr>
        <w:pStyle w:val="a8"/>
        <w:tabs>
          <w:tab w:val="left" w:pos="993"/>
        </w:tabs>
        <w:ind w:left="0"/>
        <w:jc w:val="center"/>
        <w:rPr>
          <w:b/>
          <w:bCs/>
          <w:color w:val="FF0000"/>
          <w:sz w:val="30"/>
          <w:szCs w:val="30"/>
        </w:rPr>
      </w:pPr>
    </w:p>
    <w:p w:rsidR="00205E92" w:rsidRDefault="00205E92" w:rsidP="009007F9">
      <w:pPr>
        <w:pStyle w:val="a8"/>
        <w:tabs>
          <w:tab w:val="left" w:pos="993"/>
        </w:tabs>
        <w:ind w:left="0"/>
        <w:jc w:val="center"/>
        <w:rPr>
          <w:b/>
          <w:bCs/>
          <w:color w:val="FF0000"/>
          <w:sz w:val="26"/>
          <w:szCs w:val="26"/>
        </w:rPr>
      </w:pPr>
    </w:p>
    <w:p w:rsidR="00205E92" w:rsidRDefault="00205E92" w:rsidP="009007F9">
      <w:pPr>
        <w:pStyle w:val="a8"/>
        <w:tabs>
          <w:tab w:val="left" w:pos="993"/>
        </w:tabs>
        <w:ind w:left="0"/>
        <w:jc w:val="center"/>
        <w:rPr>
          <w:b/>
          <w:bCs/>
          <w:color w:val="FF0000"/>
          <w:sz w:val="26"/>
          <w:szCs w:val="26"/>
        </w:rPr>
      </w:pPr>
    </w:p>
    <w:p w:rsidR="00205E92" w:rsidRDefault="00205E92" w:rsidP="009007F9">
      <w:pPr>
        <w:pStyle w:val="a8"/>
        <w:tabs>
          <w:tab w:val="left" w:pos="993"/>
        </w:tabs>
        <w:ind w:left="0"/>
        <w:jc w:val="center"/>
        <w:rPr>
          <w:b/>
          <w:bCs/>
          <w:color w:val="FF0000"/>
          <w:sz w:val="26"/>
          <w:szCs w:val="26"/>
        </w:rPr>
      </w:pPr>
    </w:p>
    <w:p w:rsidR="00205E92" w:rsidRDefault="00205E92" w:rsidP="009007F9">
      <w:pPr>
        <w:pStyle w:val="a8"/>
        <w:tabs>
          <w:tab w:val="left" w:pos="993"/>
        </w:tabs>
        <w:ind w:left="0"/>
        <w:jc w:val="center"/>
        <w:rPr>
          <w:b/>
          <w:bCs/>
          <w:color w:val="FF0000"/>
          <w:sz w:val="26"/>
          <w:szCs w:val="26"/>
        </w:rPr>
      </w:pPr>
    </w:p>
    <w:p w:rsidR="00205E92" w:rsidRDefault="00205E92" w:rsidP="009007F9">
      <w:pPr>
        <w:pStyle w:val="a8"/>
        <w:tabs>
          <w:tab w:val="left" w:pos="993"/>
        </w:tabs>
        <w:ind w:left="0"/>
        <w:jc w:val="center"/>
        <w:rPr>
          <w:b/>
          <w:bCs/>
          <w:color w:val="FF0000"/>
          <w:sz w:val="26"/>
          <w:szCs w:val="26"/>
        </w:rPr>
      </w:pPr>
    </w:p>
    <w:p w:rsidR="00205E92" w:rsidRDefault="00205E92" w:rsidP="009007F9">
      <w:pPr>
        <w:pStyle w:val="a8"/>
        <w:tabs>
          <w:tab w:val="left" w:pos="993"/>
        </w:tabs>
        <w:ind w:left="0"/>
        <w:jc w:val="center"/>
        <w:rPr>
          <w:b/>
          <w:bCs/>
          <w:color w:val="FF0000"/>
          <w:sz w:val="26"/>
          <w:szCs w:val="26"/>
        </w:rPr>
      </w:pPr>
    </w:p>
    <w:p w:rsidR="00205E92" w:rsidRDefault="00205E92" w:rsidP="009007F9">
      <w:pPr>
        <w:pStyle w:val="a8"/>
        <w:tabs>
          <w:tab w:val="left" w:pos="993"/>
        </w:tabs>
        <w:ind w:left="0"/>
        <w:jc w:val="center"/>
        <w:rPr>
          <w:b/>
          <w:bCs/>
          <w:color w:val="FF0000"/>
          <w:sz w:val="26"/>
          <w:szCs w:val="26"/>
        </w:rPr>
      </w:pPr>
    </w:p>
    <w:p w:rsidR="009007F9" w:rsidRPr="00205E92" w:rsidRDefault="00205E92" w:rsidP="009007F9">
      <w:pPr>
        <w:pStyle w:val="a8"/>
        <w:tabs>
          <w:tab w:val="left" w:pos="993"/>
        </w:tabs>
        <w:ind w:left="0"/>
        <w:jc w:val="center"/>
        <w:rPr>
          <w:b/>
          <w:bCs/>
          <w:sz w:val="30"/>
          <w:szCs w:val="30"/>
        </w:rPr>
      </w:pPr>
      <w:r w:rsidRPr="00205E92">
        <w:rPr>
          <w:b/>
          <w:bCs/>
          <w:sz w:val="26"/>
          <w:szCs w:val="26"/>
        </w:rPr>
        <w:t>ДООП</w:t>
      </w:r>
      <w:r w:rsidR="009007F9" w:rsidRPr="00205E92">
        <w:rPr>
          <w:b/>
          <w:bCs/>
          <w:sz w:val="26"/>
          <w:szCs w:val="26"/>
        </w:rPr>
        <w:t>: ОБЩАЯ ХАРАКТЕРИСТИКА</w:t>
      </w:r>
    </w:p>
    <w:p w:rsidR="009007F9" w:rsidRPr="00205E92" w:rsidRDefault="009007F9" w:rsidP="009007F9">
      <w:pPr>
        <w:pStyle w:val="a8"/>
        <w:tabs>
          <w:tab w:val="left" w:pos="993"/>
        </w:tabs>
        <w:ind w:left="0"/>
        <w:jc w:val="center"/>
        <w:rPr>
          <w:b/>
          <w:bCs/>
          <w:sz w:val="16"/>
          <w:szCs w:val="16"/>
        </w:rPr>
      </w:pPr>
    </w:p>
    <w:p w:rsidR="009007F9" w:rsidRPr="00205E92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205E92">
        <w:rPr>
          <w:b/>
          <w:bCs/>
          <w:sz w:val="28"/>
          <w:szCs w:val="28"/>
        </w:rPr>
        <w:t xml:space="preserve">Дополнительное образование </w:t>
      </w:r>
      <w:r w:rsidRPr="00205E92">
        <w:rPr>
          <w:sz w:val="28"/>
          <w:szCs w:val="28"/>
        </w:rPr>
        <w:t>- вид образования, который направлен на</w:t>
      </w:r>
      <w:r w:rsidR="003B509A" w:rsidRPr="00205E92">
        <w:rPr>
          <w:sz w:val="28"/>
          <w:szCs w:val="28"/>
        </w:rPr>
        <w:t xml:space="preserve"> </w:t>
      </w:r>
      <w:r w:rsidRPr="00205E92">
        <w:rPr>
          <w:sz w:val="28"/>
          <w:szCs w:val="28"/>
        </w:rPr>
        <w:t>всестороннее удовлетворение образовательных потребностей человека в</w:t>
      </w:r>
      <w:r w:rsidRPr="00205E92">
        <w:rPr>
          <w:sz w:val="28"/>
          <w:szCs w:val="28"/>
        </w:rPr>
        <w:br/>
        <w:t>интеллектуальном, духовно-нравственном, физическом и (или)</w:t>
      </w:r>
      <w:r w:rsidRPr="00205E92">
        <w:rPr>
          <w:sz w:val="28"/>
          <w:szCs w:val="28"/>
        </w:rPr>
        <w:br/>
        <w:t>профессиональном совершенствовании и не сопровождается повышением</w:t>
      </w:r>
      <w:r w:rsidRPr="00205E92">
        <w:rPr>
          <w:sz w:val="28"/>
          <w:szCs w:val="28"/>
        </w:rPr>
        <w:br/>
        <w:t xml:space="preserve">уровня образования </w:t>
      </w:r>
      <w:r w:rsidRPr="00205E92">
        <w:rPr>
          <w:i/>
          <w:iCs/>
          <w:sz w:val="28"/>
          <w:szCs w:val="28"/>
        </w:rPr>
        <w:t>(ФЗ гл.1 ст.2 п.14).</w:t>
      </w:r>
    </w:p>
    <w:p w:rsidR="009007F9" w:rsidRPr="00205E92" w:rsidRDefault="009007F9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205E92">
        <w:rPr>
          <w:iCs/>
          <w:sz w:val="28"/>
          <w:szCs w:val="28"/>
        </w:rPr>
        <w:t xml:space="preserve">Дополнительное образование в российской образовательной системе обеспечивает непрерывность образования, осуществляется параллельно нормативному вектору -  обучению по соответствующим </w:t>
      </w:r>
      <w:r w:rsidR="00FC4990">
        <w:rPr>
          <w:iCs/>
          <w:sz w:val="28"/>
          <w:szCs w:val="28"/>
        </w:rPr>
        <w:t>ДООП</w:t>
      </w:r>
      <w:r w:rsidRPr="00205E92">
        <w:rPr>
          <w:iCs/>
          <w:sz w:val="28"/>
          <w:szCs w:val="28"/>
        </w:rPr>
        <w:t>, не является уровнем образования и не имеет федеральных государственных образовательных стандартов.</w:t>
      </w:r>
    </w:p>
    <w:p w:rsidR="009007F9" w:rsidRPr="00CE699D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CE699D">
        <w:rPr>
          <w:b/>
          <w:bCs/>
          <w:sz w:val="28"/>
          <w:szCs w:val="28"/>
        </w:rPr>
        <w:t xml:space="preserve">Дополнительное образование </w:t>
      </w:r>
      <w:r w:rsidRPr="00CE699D">
        <w:rPr>
          <w:sz w:val="28"/>
          <w:szCs w:val="28"/>
        </w:rPr>
        <w:t>включает в себя такие подвиды, как</w:t>
      </w:r>
      <w:r w:rsidRPr="00CE699D">
        <w:rPr>
          <w:sz w:val="28"/>
          <w:szCs w:val="28"/>
        </w:rPr>
        <w:br/>
        <w:t>дополнительное образование детей и взрослых и дополнительное</w:t>
      </w:r>
      <w:r w:rsidRPr="00CE699D">
        <w:rPr>
          <w:sz w:val="28"/>
          <w:szCs w:val="28"/>
        </w:rPr>
        <w:br/>
        <w:t xml:space="preserve">профессиональное образование </w:t>
      </w:r>
      <w:r w:rsidRPr="00CE699D">
        <w:rPr>
          <w:i/>
          <w:iCs/>
          <w:sz w:val="28"/>
          <w:szCs w:val="28"/>
        </w:rPr>
        <w:t>(ФЗ гл.2 ст.10 п. 6).</w:t>
      </w:r>
    </w:p>
    <w:p w:rsidR="009007F9" w:rsidRPr="00CE699D" w:rsidRDefault="009007F9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699D">
        <w:rPr>
          <w:b/>
          <w:sz w:val="28"/>
          <w:szCs w:val="28"/>
        </w:rPr>
        <w:t>Образовательная программа</w:t>
      </w:r>
      <w:r w:rsidRPr="00CE699D">
        <w:rPr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 </w:t>
      </w:r>
      <w:r w:rsidRPr="00CE699D">
        <w:rPr>
          <w:i/>
          <w:sz w:val="28"/>
          <w:szCs w:val="28"/>
        </w:rPr>
        <w:t>(ФЗ гл.1 ст.2 п. 9</w:t>
      </w:r>
      <w:r w:rsidRPr="00CE699D">
        <w:rPr>
          <w:sz w:val="28"/>
          <w:szCs w:val="28"/>
        </w:rPr>
        <w:t>).</w:t>
      </w:r>
    </w:p>
    <w:p w:rsidR="009007F9" w:rsidRPr="00CE699D" w:rsidRDefault="00CE699D" w:rsidP="00900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9D">
        <w:rPr>
          <w:rFonts w:ascii="Times New Roman" w:hAnsi="Times New Roman" w:cs="Times New Roman"/>
          <w:sz w:val="28"/>
          <w:szCs w:val="28"/>
        </w:rPr>
        <w:t>ДООП</w:t>
      </w:r>
      <w:r w:rsidR="009007F9" w:rsidRPr="00CE699D">
        <w:rPr>
          <w:rFonts w:ascii="Times New Roman" w:hAnsi="Times New Roman" w:cs="Times New Roman"/>
          <w:sz w:val="28"/>
          <w:szCs w:val="28"/>
        </w:rPr>
        <w:t xml:space="preserve"> формируются с учетом пункта 9 статьи 2 Федерального закона «Об образовании в РФ» (</w:t>
      </w:r>
      <w:r w:rsidR="009007F9" w:rsidRPr="00CE699D">
        <w:rPr>
          <w:rStyle w:val="fontstyle41"/>
          <w:color w:val="auto"/>
        </w:rPr>
        <w:t>Порядок, п.5).</w:t>
      </w:r>
    </w:p>
    <w:p w:rsidR="009007F9" w:rsidRPr="00CE699D" w:rsidRDefault="009007F9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699D">
        <w:rPr>
          <w:sz w:val="28"/>
          <w:szCs w:val="28"/>
        </w:rPr>
        <w:t xml:space="preserve">К </w:t>
      </w:r>
      <w:r w:rsidR="00CE699D" w:rsidRPr="00CE699D">
        <w:rPr>
          <w:b/>
          <w:bCs/>
          <w:sz w:val="28"/>
          <w:szCs w:val="28"/>
        </w:rPr>
        <w:t>ДООП</w:t>
      </w:r>
      <w:r w:rsidRPr="00CE699D">
        <w:rPr>
          <w:b/>
          <w:bCs/>
          <w:sz w:val="28"/>
          <w:szCs w:val="28"/>
        </w:rPr>
        <w:t xml:space="preserve"> </w:t>
      </w:r>
      <w:r w:rsidRPr="00CE699D">
        <w:rPr>
          <w:sz w:val="28"/>
          <w:szCs w:val="28"/>
        </w:rPr>
        <w:t>относятся:</w:t>
      </w:r>
    </w:p>
    <w:p w:rsidR="009007F9" w:rsidRPr="00CE699D" w:rsidRDefault="009007F9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699D">
        <w:rPr>
          <w:sz w:val="28"/>
          <w:szCs w:val="28"/>
        </w:rPr>
        <w:t xml:space="preserve">1) дополнительные общеобразовательные программы – </w:t>
      </w:r>
      <w:r w:rsidR="00CE699D" w:rsidRPr="00CE699D">
        <w:rPr>
          <w:sz w:val="28"/>
          <w:szCs w:val="28"/>
        </w:rPr>
        <w:t>ДООП</w:t>
      </w:r>
      <w:r w:rsidRPr="00CE699D">
        <w:rPr>
          <w:sz w:val="28"/>
          <w:szCs w:val="28"/>
        </w:rPr>
        <w:t>, дополнительные предпрофессиональные</w:t>
      </w:r>
      <w:r w:rsidR="003B509A" w:rsidRPr="00CE699D">
        <w:rPr>
          <w:sz w:val="28"/>
          <w:szCs w:val="28"/>
        </w:rPr>
        <w:t xml:space="preserve"> </w:t>
      </w:r>
      <w:r w:rsidRPr="00CE699D">
        <w:rPr>
          <w:sz w:val="28"/>
          <w:szCs w:val="28"/>
        </w:rPr>
        <w:t>программы;</w:t>
      </w:r>
    </w:p>
    <w:p w:rsidR="009007F9" w:rsidRPr="00CE699D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CE699D">
        <w:rPr>
          <w:sz w:val="28"/>
          <w:szCs w:val="28"/>
        </w:rPr>
        <w:t>2) дополнительные профессиональные программы - программы</w:t>
      </w:r>
      <w:r w:rsidRPr="00CE699D">
        <w:rPr>
          <w:sz w:val="28"/>
          <w:szCs w:val="28"/>
        </w:rPr>
        <w:br/>
        <w:t xml:space="preserve">повышения квалификации, программы профессиональной переподготовки </w:t>
      </w:r>
      <w:r w:rsidRPr="00CE699D">
        <w:rPr>
          <w:i/>
          <w:iCs/>
          <w:sz w:val="28"/>
          <w:szCs w:val="28"/>
        </w:rPr>
        <w:t>(ФЗгл.2 ст.12 п.4).</w:t>
      </w:r>
    </w:p>
    <w:p w:rsidR="009007F9" w:rsidRPr="00CE699D" w:rsidRDefault="00CE699D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CE699D">
        <w:rPr>
          <w:b/>
          <w:iCs/>
          <w:sz w:val="28"/>
          <w:szCs w:val="28"/>
        </w:rPr>
        <w:t>ДООП</w:t>
      </w:r>
      <w:r w:rsidR="009007F9" w:rsidRPr="00CE699D">
        <w:rPr>
          <w:b/>
          <w:iCs/>
          <w:sz w:val="28"/>
          <w:szCs w:val="28"/>
        </w:rPr>
        <w:t xml:space="preserve"> имеют право реализовывать об</w:t>
      </w:r>
      <w:r w:rsidR="00C72351">
        <w:rPr>
          <w:b/>
          <w:iCs/>
          <w:sz w:val="28"/>
          <w:szCs w:val="28"/>
        </w:rPr>
        <w:t xml:space="preserve">разовательные организации любых </w:t>
      </w:r>
      <w:r w:rsidR="009007F9" w:rsidRPr="00CE699D">
        <w:rPr>
          <w:b/>
          <w:iCs/>
          <w:sz w:val="28"/>
          <w:szCs w:val="28"/>
        </w:rPr>
        <w:t>типов:</w:t>
      </w:r>
      <w:r w:rsidR="009007F9" w:rsidRPr="00CE699D">
        <w:rPr>
          <w:iCs/>
          <w:sz w:val="28"/>
          <w:szCs w:val="28"/>
        </w:rPr>
        <w:t xml:space="preserve"> дошкольные образовательные организации; общеобразовательные организации; профессиональные образовательные организации; образовательные организации высшего образования; организации дополнительного образования; организации дополнительного профессионального образования (ФЗ № 273, ст.23, п.3,4); а также организации, осуществляющие лечение, оздоровление и (или) отдых, организации, осуществляющие социальное обслуживание, включая организации для детей - сирот и детей, оставшихся без попечения родителей,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иные </w:t>
      </w:r>
      <w:r w:rsidR="009007F9" w:rsidRPr="00CE699D">
        <w:rPr>
          <w:iCs/>
          <w:sz w:val="28"/>
          <w:szCs w:val="28"/>
        </w:rPr>
        <w:lastRenderedPageBreak/>
        <w:t>юридические лица (ФЗ № 273, ст.31); нетиповые образовательные организации (ФЗ № 273, ст.77).</w:t>
      </w:r>
    </w:p>
    <w:p w:rsidR="009007F9" w:rsidRPr="004412CE" w:rsidRDefault="004412CE" w:rsidP="004412CE">
      <w:pPr>
        <w:pStyle w:val="a8"/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rStyle w:val="fontstyle01"/>
          <w:color w:val="auto"/>
        </w:rPr>
        <w:t xml:space="preserve">ДООП </w:t>
      </w:r>
      <w:r w:rsidR="009007F9" w:rsidRPr="006F39D8">
        <w:rPr>
          <w:rStyle w:val="fontstyle01"/>
          <w:color w:val="auto"/>
        </w:rPr>
        <w:t>подразделяются</w:t>
      </w:r>
      <w:r>
        <w:rPr>
          <w:sz w:val="28"/>
          <w:szCs w:val="28"/>
        </w:rPr>
        <w:t xml:space="preserve"> </w:t>
      </w:r>
      <w:r w:rsidR="009007F9" w:rsidRPr="006F39D8">
        <w:rPr>
          <w:rStyle w:val="fontstyle01"/>
          <w:color w:val="auto"/>
        </w:rPr>
        <w:t xml:space="preserve">на </w:t>
      </w:r>
      <w:r w:rsidR="009007F9" w:rsidRPr="006F39D8">
        <w:rPr>
          <w:rStyle w:val="fontstyle11"/>
          <w:color w:val="auto"/>
        </w:rPr>
        <w:t xml:space="preserve">общеразвивающие </w:t>
      </w:r>
      <w:r w:rsidR="009007F9" w:rsidRPr="006F39D8">
        <w:rPr>
          <w:rStyle w:val="fontstyle01"/>
          <w:color w:val="auto"/>
        </w:rPr>
        <w:t xml:space="preserve">и </w:t>
      </w:r>
      <w:r>
        <w:rPr>
          <w:rStyle w:val="fontstyle11"/>
          <w:color w:val="auto"/>
        </w:rPr>
        <w:t>предп</w:t>
      </w:r>
      <w:r w:rsidR="009007F9" w:rsidRPr="006F39D8">
        <w:rPr>
          <w:rStyle w:val="fontstyle11"/>
          <w:color w:val="auto"/>
        </w:rPr>
        <w:t>рофессиональные</w:t>
      </w:r>
      <w:r>
        <w:rPr>
          <w:rStyle w:val="fontstyle11"/>
          <w:color w:val="auto"/>
        </w:rPr>
        <w:t xml:space="preserve">. </w:t>
      </w:r>
      <w:r>
        <w:rPr>
          <w:rStyle w:val="fontstyle01"/>
          <w:color w:val="auto"/>
        </w:rPr>
        <w:t xml:space="preserve">ДООП </w:t>
      </w:r>
      <w:r w:rsidR="009007F9" w:rsidRPr="006F39D8">
        <w:rPr>
          <w:rStyle w:val="fontstyle01"/>
          <w:color w:val="auto"/>
        </w:rPr>
        <w:t>реализуются как для детей, так</w:t>
      </w:r>
      <w:r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и для взрослых. Дополнительные предпрофессиональные программы в сфере</w:t>
      </w:r>
      <w:r w:rsidR="003B509A" w:rsidRPr="006F39D8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искусств, физической культуры и спорта реализуются для детей</w:t>
      </w:r>
      <w:r w:rsidR="009007F9" w:rsidRPr="006F39D8">
        <w:rPr>
          <w:rStyle w:val="fontstyle31"/>
          <w:color w:val="auto"/>
        </w:rPr>
        <w:t xml:space="preserve">. </w:t>
      </w:r>
      <w:r w:rsidR="009007F9" w:rsidRPr="006F39D8">
        <w:rPr>
          <w:rStyle w:val="fontstyle41"/>
          <w:color w:val="auto"/>
        </w:rPr>
        <w:t>(ФЗ гл.10ст.75 п.2).</w:t>
      </w:r>
    </w:p>
    <w:p w:rsidR="009007F9" w:rsidRPr="006F39D8" w:rsidRDefault="00FD1CE4" w:rsidP="009007F9">
      <w:pPr>
        <w:ind w:firstLine="540"/>
        <w:jc w:val="both"/>
        <w:rPr>
          <w:rStyle w:val="fontstyle01"/>
          <w:color w:val="auto"/>
        </w:rPr>
      </w:pPr>
      <w:r w:rsidRPr="006F39D8">
        <w:rPr>
          <w:rStyle w:val="fontstyle11"/>
          <w:color w:val="auto"/>
        </w:rPr>
        <w:t>ДООП</w:t>
      </w:r>
      <w:r w:rsidR="009007F9" w:rsidRPr="006F39D8">
        <w:rPr>
          <w:rStyle w:val="fontstyle11"/>
          <w:color w:val="auto"/>
        </w:rPr>
        <w:t xml:space="preserve"> в зависимости от содержания, преобладающих видов деятельности</w:t>
      </w:r>
      <w:r w:rsidR="003B509A" w:rsidRPr="006F39D8">
        <w:rPr>
          <w:rStyle w:val="fontstyle1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могут быть</w:t>
      </w:r>
      <w:r w:rsidR="003B509A" w:rsidRPr="006F39D8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 xml:space="preserve">следующих направленностей </w:t>
      </w:r>
      <w:r w:rsidR="009007F9" w:rsidRPr="006F39D8">
        <w:rPr>
          <w:rStyle w:val="fontstyle41"/>
          <w:color w:val="auto"/>
        </w:rPr>
        <w:t>(По</w:t>
      </w:r>
      <w:r w:rsidR="003B509A" w:rsidRPr="006F39D8">
        <w:rPr>
          <w:rStyle w:val="fontstyle41"/>
          <w:color w:val="auto"/>
        </w:rPr>
        <w:t>рядок,</w:t>
      </w:r>
      <w:r w:rsidR="004412CE">
        <w:rPr>
          <w:rStyle w:val="fontstyle41"/>
          <w:color w:val="auto"/>
        </w:rPr>
        <w:t xml:space="preserve"> </w:t>
      </w:r>
      <w:r w:rsidR="009007F9" w:rsidRPr="006F39D8">
        <w:rPr>
          <w:rStyle w:val="fontstyle41"/>
          <w:color w:val="auto"/>
        </w:rPr>
        <w:t>п.9):</w:t>
      </w:r>
      <w:r w:rsidR="003B509A" w:rsidRPr="006F39D8">
        <w:rPr>
          <w:rStyle w:val="fontstyle4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технической,</w:t>
      </w:r>
      <w:r w:rsidR="003B509A" w:rsidRPr="006F39D8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естественнонаучной,</w:t>
      </w:r>
      <w:r w:rsidR="003B509A" w:rsidRPr="006F39D8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физкультурно</w:t>
      </w:r>
      <w:r w:rsidR="004412CE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-</w:t>
      </w:r>
      <w:r w:rsidR="004412CE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спортивной,</w:t>
      </w:r>
      <w:r w:rsidR="004412CE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художественной,</w:t>
      </w:r>
      <w:r w:rsidR="003B509A" w:rsidRPr="006F39D8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туристско- краеведческой,</w:t>
      </w:r>
      <w:r w:rsidR="003B509A" w:rsidRPr="006F39D8">
        <w:rPr>
          <w:rStyle w:val="fontstyle01"/>
          <w:color w:val="auto"/>
        </w:rPr>
        <w:t xml:space="preserve"> </w:t>
      </w:r>
      <w:r w:rsidR="009007F9" w:rsidRPr="006F39D8">
        <w:rPr>
          <w:rStyle w:val="fontstyle01"/>
          <w:color w:val="auto"/>
        </w:rPr>
        <w:t>социально-гуманитарной (приказ</w:t>
      </w:r>
      <w:r w:rsidR="003B509A" w:rsidRPr="006F39D8">
        <w:rPr>
          <w:rStyle w:val="fontstyle01"/>
          <w:color w:val="auto"/>
        </w:rPr>
        <w:t xml:space="preserve"> </w:t>
      </w:r>
      <w:r w:rsidR="009007F9" w:rsidRPr="006F39D8">
        <w:t>Минпросвещения РФ от 30.09.2020 г. № 533 «О внесении изменений в Порядок организации и осуществления образовательной деятельности по ДОП»)</w:t>
      </w:r>
      <w:r w:rsidR="009007F9" w:rsidRPr="006F39D8">
        <w:rPr>
          <w:rStyle w:val="fontstyle01"/>
          <w:color w:val="auto"/>
        </w:rPr>
        <w:t>.</w:t>
      </w:r>
      <w:r w:rsidR="004412CE">
        <w:rPr>
          <w:rStyle w:val="fontstyle01"/>
          <w:color w:val="auto"/>
        </w:rPr>
        <w:t xml:space="preserve"> </w:t>
      </w:r>
      <w:r w:rsidR="009007F9" w:rsidRPr="006F39D8">
        <w:t xml:space="preserve">Направленность (профиль) образования - ориентация </w:t>
      </w:r>
      <w:r w:rsidR="004412CE">
        <w:t>ДООП</w:t>
      </w:r>
      <w:r w:rsidR="009007F9" w:rsidRPr="006F39D8">
        <w:t xml:space="preserve">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</w:t>
      </w:r>
      <w:r w:rsidR="004412CE">
        <w:t xml:space="preserve"> </w:t>
      </w:r>
      <w:r w:rsidR="009007F9" w:rsidRPr="006F39D8">
        <w:rPr>
          <w:i/>
        </w:rPr>
        <w:t>(ФЗ, ст.3, п.25).</w:t>
      </w:r>
    </w:p>
    <w:p w:rsidR="009007F9" w:rsidRPr="006F39D8" w:rsidRDefault="009007F9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6F39D8">
        <w:rPr>
          <w:b/>
          <w:bCs/>
          <w:sz w:val="28"/>
          <w:szCs w:val="28"/>
        </w:rPr>
        <w:t xml:space="preserve">К компетенции </w:t>
      </w:r>
      <w:r w:rsidR="004412CE">
        <w:rPr>
          <w:bCs/>
          <w:sz w:val="28"/>
          <w:szCs w:val="28"/>
        </w:rPr>
        <w:t xml:space="preserve">учреждений дополнительного образования, образовательных организаций Республики Тыва, реализующих ДООП </w:t>
      </w:r>
      <w:r w:rsidRPr="006F39D8">
        <w:rPr>
          <w:bCs/>
          <w:sz w:val="28"/>
          <w:szCs w:val="28"/>
        </w:rPr>
        <w:t xml:space="preserve">относится </w:t>
      </w:r>
      <w:r w:rsidRPr="006F39D8">
        <w:rPr>
          <w:sz w:val="28"/>
          <w:szCs w:val="28"/>
        </w:rPr>
        <w:t xml:space="preserve">разработка и утверждение </w:t>
      </w:r>
      <w:r w:rsidR="004412CE">
        <w:rPr>
          <w:sz w:val="28"/>
          <w:szCs w:val="28"/>
        </w:rPr>
        <w:t xml:space="preserve">ДООП  </w:t>
      </w:r>
      <w:r w:rsidRPr="006F39D8">
        <w:rPr>
          <w:i/>
          <w:iCs/>
          <w:sz w:val="28"/>
          <w:szCs w:val="28"/>
        </w:rPr>
        <w:t>(ФЗ ст.28, п.6).</w:t>
      </w:r>
    </w:p>
    <w:p w:rsidR="009007F9" w:rsidRPr="006F39D8" w:rsidRDefault="004412CE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ДООП</w:t>
      </w:r>
      <w:r w:rsidR="009007F9" w:rsidRPr="006F39D8">
        <w:rPr>
          <w:sz w:val="28"/>
          <w:szCs w:val="28"/>
          <w:shd w:val="clear" w:color="auto" w:fill="FFFFFF"/>
        </w:rPr>
        <w:t xml:space="preserve"> определяют содержание образования</w:t>
      </w:r>
      <w:r w:rsidR="006F39D8" w:rsidRPr="006F39D8">
        <w:rPr>
          <w:sz w:val="28"/>
          <w:szCs w:val="28"/>
          <w:shd w:val="clear" w:color="auto" w:fill="FFFFFF"/>
        </w:rPr>
        <w:t xml:space="preserve"> </w:t>
      </w:r>
      <w:r w:rsidR="009007F9" w:rsidRPr="006F39D8">
        <w:rPr>
          <w:i/>
          <w:iCs/>
          <w:sz w:val="28"/>
          <w:szCs w:val="28"/>
        </w:rPr>
        <w:t>(ФЗ ст.12, п.1).</w:t>
      </w:r>
    </w:p>
    <w:p w:rsidR="009007F9" w:rsidRPr="006F39D8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6F39D8">
        <w:rPr>
          <w:iCs/>
          <w:sz w:val="28"/>
          <w:szCs w:val="28"/>
        </w:rPr>
        <w:t xml:space="preserve">Разработка и проектирование </w:t>
      </w:r>
      <w:r w:rsidR="006F39D8" w:rsidRPr="006F39D8">
        <w:rPr>
          <w:iCs/>
          <w:sz w:val="28"/>
          <w:szCs w:val="28"/>
        </w:rPr>
        <w:t>ДООП</w:t>
      </w:r>
      <w:r w:rsidRPr="006F39D8">
        <w:rPr>
          <w:iCs/>
          <w:sz w:val="28"/>
          <w:szCs w:val="28"/>
        </w:rPr>
        <w:t xml:space="preserve"> в образовательной организации регламентируется соответствующим локальным актом.</w:t>
      </w:r>
    </w:p>
    <w:p w:rsidR="009007F9" w:rsidRPr="006F39D8" w:rsidRDefault="009007F9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39D8">
        <w:rPr>
          <w:b/>
          <w:bCs/>
          <w:sz w:val="28"/>
          <w:szCs w:val="28"/>
        </w:rPr>
        <w:t xml:space="preserve">Содержание </w:t>
      </w:r>
      <w:r w:rsidR="006F39D8" w:rsidRPr="006F39D8">
        <w:rPr>
          <w:b/>
          <w:bCs/>
          <w:sz w:val="28"/>
          <w:szCs w:val="28"/>
        </w:rPr>
        <w:t xml:space="preserve">ДООП </w:t>
      </w:r>
      <w:r w:rsidR="006F39D8" w:rsidRPr="006F39D8">
        <w:rPr>
          <w:sz w:val="28"/>
          <w:szCs w:val="28"/>
        </w:rPr>
        <w:t xml:space="preserve">и сроки </w:t>
      </w:r>
      <w:r w:rsidRPr="006F39D8">
        <w:rPr>
          <w:sz w:val="28"/>
          <w:szCs w:val="28"/>
        </w:rPr>
        <w:t xml:space="preserve">обучения по ним определяются </w:t>
      </w:r>
      <w:r w:rsidR="00702F50">
        <w:rPr>
          <w:sz w:val="28"/>
          <w:szCs w:val="28"/>
        </w:rPr>
        <w:t>ДООП</w:t>
      </w:r>
      <w:r w:rsidRPr="006F39D8">
        <w:rPr>
          <w:sz w:val="28"/>
          <w:szCs w:val="28"/>
        </w:rPr>
        <w:t>, разработанной и</w:t>
      </w:r>
      <w:r w:rsidR="003B509A" w:rsidRPr="006F39D8">
        <w:rPr>
          <w:sz w:val="28"/>
          <w:szCs w:val="28"/>
        </w:rPr>
        <w:t xml:space="preserve"> </w:t>
      </w:r>
      <w:r w:rsidRPr="006F39D8">
        <w:rPr>
          <w:sz w:val="28"/>
          <w:szCs w:val="28"/>
        </w:rPr>
        <w:t xml:space="preserve">утвержденной </w:t>
      </w:r>
      <w:r w:rsidR="00702F50">
        <w:rPr>
          <w:sz w:val="28"/>
          <w:szCs w:val="28"/>
        </w:rPr>
        <w:t>учреждением дополнительного образования, образовательной организацией республики Тыва, реализующей ДООП</w:t>
      </w:r>
      <w:r w:rsidRPr="006F39D8">
        <w:rPr>
          <w:sz w:val="28"/>
          <w:szCs w:val="28"/>
        </w:rPr>
        <w:t>.</w:t>
      </w:r>
      <w:r w:rsidR="003B509A" w:rsidRPr="006F39D8">
        <w:rPr>
          <w:sz w:val="28"/>
          <w:szCs w:val="28"/>
        </w:rPr>
        <w:t xml:space="preserve"> </w:t>
      </w:r>
      <w:r w:rsidRPr="006F39D8">
        <w:rPr>
          <w:sz w:val="28"/>
          <w:szCs w:val="28"/>
        </w:rPr>
        <w:t>Содержание дополнительных предпрофессиональных программ определяется</w:t>
      </w:r>
      <w:r w:rsidR="003B509A" w:rsidRPr="006F39D8">
        <w:rPr>
          <w:sz w:val="28"/>
          <w:szCs w:val="28"/>
        </w:rPr>
        <w:t xml:space="preserve"> </w:t>
      </w:r>
      <w:r w:rsidRPr="006F39D8">
        <w:rPr>
          <w:sz w:val="28"/>
          <w:szCs w:val="28"/>
        </w:rPr>
        <w:t>образовательной программой, разработанной и утвержденной организацией,</w:t>
      </w:r>
      <w:r w:rsidR="003B509A" w:rsidRPr="006F39D8">
        <w:rPr>
          <w:sz w:val="28"/>
          <w:szCs w:val="28"/>
        </w:rPr>
        <w:t xml:space="preserve"> </w:t>
      </w:r>
      <w:r w:rsidRPr="006F39D8">
        <w:rPr>
          <w:sz w:val="28"/>
          <w:szCs w:val="28"/>
        </w:rPr>
        <w:t>осуществляющей образовательную деятельность, в соответствии с</w:t>
      </w:r>
      <w:r w:rsidR="003B509A" w:rsidRPr="006F39D8">
        <w:rPr>
          <w:sz w:val="28"/>
          <w:szCs w:val="28"/>
        </w:rPr>
        <w:t xml:space="preserve"> </w:t>
      </w:r>
      <w:r w:rsidRPr="006F39D8">
        <w:rPr>
          <w:sz w:val="28"/>
          <w:szCs w:val="28"/>
        </w:rPr>
        <w:t>федеральными государственными требованиями</w:t>
      </w:r>
      <w:r w:rsidR="006F39D8" w:rsidRPr="006F39D8">
        <w:rPr>
          <w:sz w:val="28"/>
          <w:szCs w:val="28"/>
        </w:rPr>
        <w:t xml:space="preserve"> </w:t>
      </w:r>
      <w:r w:rsidRPr="006F39D8">
        <w:rPr>
          <w:i/>
          <w:iCs/>
          <w:sz w:val="28"/>
          <w:szCs w:val="28"/>
        </w:rPr>
        <w:t>(ФЗ гл.10 ст.75 п.4).</w:t>
      </w:r>
    </w:p>
    <w:p w:rsidR="009007F9" w:rsidRPr="006F39D8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6F39D8">
        <w:rPr>
          <w:iCs/>
          <w:sz w:val="28"/>
          <w:szCs w:val="28"/>
        </w:rPr>
        <w:t xml:space="preserve">Педагогические работники </w:t>
      </w:r>
      <w:r w:rsidR="00702F50">
        <w:rPr>
          <w:iCs/>
          <w:sz w:val="28"/>
          <w:szCs w:val="28"/>
        </w:rPr>
        <w:t xml:space="preserve">учреждений дополнительного образования, образовательных организаций Республики Тыва, реализующих ДООП </w:t>
      </w:r>
      <w:r w:rsidRPr="006F39D8">
        <w:rPr>
          <w:iCs/>
          <w:sz w:val="28"/>
          <w:szCs w:val="28"/>
        </w:rPr>
        <w:t xml:space="preserve">имеют </w:t>
      </w:r>
      <w:r w:rsidRPr="006F39D8">
        <w:rPr>
          <w:sz w:val="28"/>
          <w:szCs w:val="28"/>
        </w:rPr>
        <w:t xml:space="preserve">право на творческую инициативу, разработку и применение авторских </w:t>
      </w:r>
      <w:r w:rsidR="006F39D8" w:rsidRPr="006F39D8">
        <w:rPr>
          <w:sz w:val="28"/>
          <w:szCs w:val="28"/>
        </w:rPr>
        <w:t>ДООП</w:t>
      </w:r>
      <w:r w:rsidRPr="006F39D8">
        <w:rPr>
          <w:sz w:val="28"/>
          <w:szCs w:val="28"/>
        </w:rPr>
        <w:t xml:space="preserve"> и методов обучения и воспитания в пределах реализуемой </w:t>
      </w:r>
      <w:r w:rsidR="006F39D8" w:rsidRPr="006F39D8">
        <w:rPr>
          <w:sz w:val="28"/>
          <w:szCs w:val="28"/>
        </w:rPr>
        <w:t>ДООП</w:t>
      </w:r>
      <w:r w:rsidRPr="006F39D8">
        <w:rPr>
          <w:sz w:val="28"/>
          <w:szCs w:val="28"/>
        </w:rPr>
        <w:t>, отдельного учебного предмета, курса, дисциплины (модуля);</w:t>
      </w:r>
      <w:r w:rsidR="006F39D8">
        <w:rPr>
          <w:sz w:val="28"/>
          <w:szCs w:val="28"/>
        </w:rPr>
        <w:t xml:space="preserve"> </w:t>
      </w:r>
      <w:r w:rsidRPr="006F39D8">
        <w:rPr>
          <w:sz w:val="28"/>
          <w:szCs w:val="28"/>
        </w:rPr>
        <w:t xml:space="preserve">право на участие в разработке </w:t>
      </w:r>
      <w:r w:rsidR="006F39D8" w:rsidRPr="006F39D8">
        <w:rPr>
          <w:sz w:val="28"/>
          <w:szCs w:val="28"/>
        </w:rPr>
        <w:t>ДООП</w:t>
      </w:r>
      <w:r w:rsidRPr="006F39D8">
        <w:rPr>
          <w:sz w:val="28"/>
          <w:szCs w:val="28"/>
        </w:rPr>
        <w:t xml:space="preserve">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</w:t>
      </w:r>
      <w:r w:rsidR="00702F50">
        <w:rPr>
          <w:sz w:val="28"/>
          <w:szCs w:val="28"/>
        </w:rPr>
        <w:t>ДООП</w:t>
      </w:r>
      <w:r w:rsidR="006F39D8">
        <w:rPr>
          <w:sz w:val="28"/>
          <w:szCs w:val="28"/>
        </w:rPr>
        <w:t xml:space="preserve"> </w:t>
      </w:r>
      <w:r w:rsidRPr="006F39D8">
        <w:rPr>
          <w:i/>
          <w:iCs/>
          <w:sz w:val="28"/>
          <w:szCs w:val="28"/>
        </w:rPr>
        <w:t>(ФЗ ст.47 п.3,5).</w:t>
      </w:r>
    </w:p>
    <w:p w:rsidR="009007F9" w:rsidRPr="00702F50" w:rsidRDefault="00702F50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>Учреждения дополнительного образования, образовательные организации Республики Тыва, реализующие ДООП</w:t>
      </w:r>
      <w:r w:rsidR="009007F9" w:rsidRPr="00702F50">
        <w:rPr>
          <w:iCs/>
          <w:sz w:val="28"/>
          <w:szCs w:val="28"/>
        </w:rPr>
        <w:t xml:space="preserve"> ежегодно обновляют </w:t>
      </w:r>
      <w:r w:rsidR="006F39D8" w:rsidRPr="00702F50">
        <w:rPr>
          <w:iCs/>
          <w:sz w:val="28"/>
          <w:szCs w:val="28"/>
        </w:rPr>
        <w:t>ДООП</w:t>
      </w:r>
      <w:r w:rsidR="009007F9" w:rsidRPr="00702F50">
        <w:rPr>
          <w:iCs/>
          <w:sz w:val="28"/>
          <w:szCs w:val="28"/>
        </w:rPr>
        <w:t xml:space="preserve"> с учетом развития науки, техники, культуры, экономики, технологий </w:t>
      </w:r>
      <w:r w:rsidR="009007F9" w:rsidRPr="00702F50">
        <w:rPr>
          <w:iCs/>
          <w:sz w:val="28"/>
          <w:szCs w:val="28"/>
        </w:rPr>
        <w:lastRenderedPageBreak/>
        <w:t>и социальной сферы (</w:t>
      </w:r>
      <w:r w:rsidR="009007F9" w:rsidRPr="00702F50">
        <w:rPr>
          <w:i/>
          <w:iCs/>
          <w:sz w:val="28"/>
          <w:szCs w:val="28"/>
        </w:rPr>
        <w:t>Порядок п.11).</w:t>
      </w:r>
      <w:r w:rsidR="006F39D8" w:rsidRPr="00702F50">
        <w:rPr>
          <w:i/>
          <w:iCs/>
          <w:sz w:val="28"/>
          <w:szCs w:val="28"/>
        </w:rPr>
        <w:t xml:space="preserve"> </w:t>
      </w:r>
      <w:r w:rsidR="009007F9" w:rsidRPr="00702F50">
        <w:rPr>
          <w:iCs/>
          <w:sz w:val="28"/>
          <w:szCs w:val="28"/>
        </w:rPr>
        <w:t>Обновление и утверждение</w:t>
      </w:r>
      <w:r w:rsidR="003B509A" w:rsidRPr="00702F50">
        <w:rPr>
          <w:iCs/>
          <w:sz w:val="28"/>
          <w:szCs w:val="28"/>
        </w:rPr>
        <w:t xml:space="preserve"> </w:t>
      </w:r>
      <w:r w:rsidR="000B3CD8" w:rsidRPr="00702F50">
        <w:rPr>
          <w:bCs/>
          <w:iCs/>
          <w:sz w:val="28"/>
          <w:szCs w:val="28"/>
        </w:rPr>
        <w:t>ДООП</w:t>
      </w:r>
      <w:r w:rsidR="003B509A" w:rsidRPr="00702F50">
        <w:rPr>
          <w:bCs/>
          <w:iCs/>
          <w:sz w:val="28"/>
          <w:szCs w:val="28"/>
        </w:rPr>
        <w:t xml:space="preserve"> </w:t>
      </w:r>
      <w:r w:rsidR="009007F9" w:rsidRPr="00702F50">
        <w:rPr>
          <w:iCs/>
          <w:sz w:val="28"/>
          <w:szCs w:val="28"/>
        </w:rPr>
        <w:t xml:space="preserve">осуществляется </w:t>
      </w:r>
      <w:r w:rsidR="009007F9" w:rsidRPr="00702F50">
        <w:rPr>
          <w:bCs/>
          <w:iCs/>
          <w:sz w:val="28"/>
          <w:szCs w:val="28"/>
        </w:rPr>
        <w:t>до начала нового учебного года</w:t>
      </w:r>
      <w:r w:rsidR="009007F9" w:rsidRPr="00702F50">
        <w:rPr>
          <w:iCs/>
          <w:sz w:val="28"/>
          <w:szCs w:val="28"/>
        </w:rPr>
        <w:t>.</w:t>
      </w:r>
    </w:p>
    <w:p w:rsidR="009007F9" w:rsidRPr="00702F50" w:rsidRDefault="009007F9" w:rsidP="009007F9">
      <w:pPr>
        <w:pStyle w:val="a8"/>
        <w:tabs>
          <w:tab w:val="left" w:pos="993"/>
        </w:tabs>
        <w:ind w:left="0" w:firstLine="709"/>
        <w:jc w:val="both"/>
        <w:rPr>
          <w:iCs/>
          <w:sz w:val="16"/>
          <w:szCs w:val="16"/>
        </w:rPr>
      </w:pPr>
    </w:p>
    <w:p w:rsidR="009007F9" w:rsidRPr="00702F50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702F50">
        <w:rPr>
          <w:b/>
          <w:iCs/>
          <w:sz w:val="28"/>
          <w:szCs w:val="28"/>
        </w:rPr>
        <w:t>Проектирование и реализация</w:t>
      </w:r>
      <w:r w:rsidR="003B509A" w:rsidRPr="00702F50">
        <w:rPr>
          <w:b/>
          <w:iCs/>
          <w:sz w:val="28"/>
          <w:szCs w:val="28"/>
        </w:rPr>
        <w:t xml:space="preserve"> </w:t>
      </w:r>
      <w:r w:rsidR="000B3CD8" w:rsidRPr="00702F50">
        <w:rPr>
          <w:b/>
          <w:bCs/>
          <w:iCs/>
          <w:sz w:val="28"/>
          <w:szCs w:val="28"/>
        </w:rPr>
        <w:t>ДООП</w:t>
      </w:r>
      <w:r w:rsidRPr="00702F50">
        <w:rPr>
          <w:b/>
          <w:bCs/>
          <w:iCs/>
          <w:sz w:val="28"/>
          <w:szCs w:val="28"/>
        </w:rPr>
        <w:t xml:space="preserve"> </w:t>
      </w:r>
      <w:r w:rsidRPr="00702F50">
        <w:rPr>
          <w:iCs/>
          <w:sz w:val="28"/>
          <w:szCs w:val="28"/>
        </w:rPr>
        <w:t>должны строиться на следующих основаниях:</w:t>
      </w:r>
    </w:p>
    <w:p w:rsidR="009007F9" w:rsidRPr="00702F50" w:rsidRDefault="009007F9" w:rsidP="001A3FE1">
      <w:pPr>
        <w:pStyle w:val="a8"/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 xml:space="preserve">свобода выбора </w:t>
      </w:r>
      <w:r w:rsidR="000B3CD8" w:rsidRPr="00702F50">
        <w:rPr>
          <w:iCs/>
          <w:sz w:val="28"/>
          <w:szCs w:val="28"/>
        </w:rPr>
        <w:t>ДООП</w:t>
      </w:r>
      <w:r w:rsidRPr="00702F50">
        <w:rPr>
          <w:iCs/>
          <w:sz w:val="28"/>
          <w:szCs w:val="28"/>
        </w:rPr>
        <w:t xml:space="preserve"> и режима их освоения;</w:t>
      </w:r>
    </w:p>
    <w:p w:rsidR="009007F9" w:rsidRPr="00702F50" w:rsidRDefault="009007F9" w:rsidP="001A3FE1">
      <w:pPr>
        <w:pStyle w:val="a8"/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 xml:space="preserve">соответствие </w:t>
      </w:r>
      <w:r w:rsidR="000B3CD8" w:rsidRPr="00702F50">
        <w:rPr>
          <w:iCs/>
          <w:sz w:val="28"/>
          <w:szCs w:val="28"/>
        </w:rPr>
        <w:t>ДООП</w:t>
      </w:r>
      <w:r w:rsidR="00702F50" w:rsidRPr="00702F50">
        <w:rPr>
          <w:iCs/>
          <w:sz w:val="28"/>
          <w:szCs w:val="28"/>
        </w:rPr>
        <w:t xml:space="preserve"> и форм дополнительного </w:t>
      </w:r>
      <w:r w:rsidRPr="00702F50">
        <w:rPr>
          <w:iCs/>
          <w:sz w:val="28"/>
          <w:szCs w:val="28"/>
        </w:rPr>
        <w:t xml:space="preserve">образования возрастным и индивидуальным особенностям </w:t>
      </w:r>
      <w:r w:rsidR="00702F50" w:rsidRPr="00702F50">
        <w:rPr>
          <w:iCs/>
          <w:sz w:val="28"/>
          <w:szCs w:val="28"/>
        </w:rPr>
        <w:t>обучающихся</w:t>
      </w:r>
      <w:r w:rsidRPr="00702F50">
        <w:rPr>
          <w:iCs/>
          <w:sz w:val="28"/>
          <w:szCs w:val="28"/>
        </w:rPr>
        <w:t>;</w:t>
      </w:r>
    </w:p>
    <w:p w:rsidR="009007F9" w:rsidRPr="00702F50" w:rsidRDefault="009007F9" w:rsidP="001A3FE1">
      <w:pPr>
        <w:pStyle w:val="a8"/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 xml:space="preserve">вариативность, гибкость и мобильность </w:t>
      </w:r>
      <w:r w:rsidR="000B3CD8" w:rsidRPr="00702F50">
        <w:rPr>
          <w:iCs/>
          <w:sz w:val="28"/>
          <w:szCs w:val="28"/>
        </w:rPr>
        <w:t>ДООП</w:t>
      </w:r>
      <w:r w:rsidRPr="00702F50">
        <w:rPr>
          <w:iCs/>
          <w:sz w:val="28"/>
          <w:szCs w:val="28"/>
        </w:rPr>
        <w:t>;</w:t>
      </w:r>
    </w:p>
    <w:p w:rsidR="009007F9" w:rsidRPr="00702F50" w:rsidRDefault="009007F9" w:rsidP="001A3FE1">
      <w:pPr>
        <w:pStyle w:val="a8"/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 xml:space="preserve">разноуровневость (ступенчатость) </w:t>
      </w:r>
      <w:r w:rsidR="000B3CD8" w:rsidRPr="00702F50">
        <w:rPr>
          <w:iCs/>
          <w:sz w:val="28"/>
          <w:szCs w:val="28"/>
        </w:rPr>
        <w:t>ДООП</w:t>
      </w:r>
      <w:r w:rsidRPr="00702F50">
        <w:rPr>
          <w:iCs/>
          <w:sz w:val="28"/>
          <w:szCs w:val="28"/>
        </w:rPr>
        <w:t>;</w:t>
      </w:r>
    </w:p>
    <w:p w:rsidR="009007F9" w:rsidRPr="00702F50" w:rsidRDefault="009007F9" w:rsidP="001A3FE1">
      <w:pPr>
        <w:pStyle w:val="a8"/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 xml:space="preserve">модульность содержания </w:t>
      </w:r>
      <w:r w:rsidR="000B3CD8" w:rsidRPr="00702F50">
        <w:rPr>
          <w:iCs/>
          <w:sz w:val="28"/>
          <w:szCs w:val="28"/>
        </w:rPr>
        <w:t>ДООП</w:t>
      </w:r>
      <w:r w:rsidRPr="00702F50">
        <w:rPr>
          <w:iCs/>
          <w:sz w:val="28"/>
          <w:szCs w:val="28"/>
        </w:rPr>
        <w:t>, возможность</w:t>
      </w:r>
      <w:r w:rsidR="003B509A" w:rsidRPr="00702F50">
        <w:rPr>
          <w:iCs/>
          <w:sz w:val="28"/>
          <w:szCs w:val="28"/>
        </w:rPr>
        <w:t xml:space="preserve"> </w:t>
      </w:r>
      <w:r w:rsidRPr="00702F50">
        <w:rPr>
          <w:iCs/>
          <w:sz w:val="28"/>
          <w:szCs w:val="28"/>
        </w:rPr>
        <w:t>взаимозачета результатов;</w:t>
      </w:r>
    </w:p>
    <w:p w:rsidR="009007F9" w:rsidRPr="00702F50" w:rsidRDefault="009007F9" w:rsidP="001A3FE1">
      <w:pPr>
        <w:pStyle w:val="a8"/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>ориентация на метапредметные и личностные результаты образования;</w:t>
      </w:r>
    </w:p>
    <w:p w:rsidR="009007F9" w:rsidRPr="00702F50" w:rsidRDefault="009007F9" w:rsidP="001A3FE1">
      <w:pPr>
        <w:pStyle w:val="a8"/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 xml:space="preserve">творческий и продуктивный характер </w:t>
      </w:r>
      <w:r w:rsidR="000B3CD8" w:rsidRPr="00702F50">
        <w:rPr>
          <w:iCs/>
          <w:sz w:val="28"/>
          <w:szCs w:val="28"/>
        </w:rPr>
        <w:t>ДООП</w:t>
      </w:r>
      <w:r w:rsidRPr="00702F50">
        <w:rPr>
          <w:iCs/>
          <w:sz w:val="28"/>
          <w:szCs w:val="28"/>
        </w:rPr>
        <w:t>;</w:t>
      </w:r>
    </w:p>
    <w:p w:rsidR="009007F9" w:rsidRPr="00702F50" w:rsidRDefault="009007F9" w:rsidP="001A3FE1">
      <w:pPr>
        <w:pStyle w:val="a8"/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iCs/>
          <w:sz w:val="28"/>
          <w:szCs w:val="28"/>
        </w:rPr>
      </w:pPr>
      <w:r w:rsidRPr="00702F50">
        <w:rPr>
          <w:iCs/>
          <w:sz w:val="28"/>
          <w:szCs w:val="28"/>
        </w:rPr>
        <w:t>открытый и сетевой характер реализации.</w:t>
      </w:r>
    </w:p>
    <w:p w:rsidR="009007F9" w:rsidRPr="00231E07" w:rsidRDefault="000B3CD8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231E07">
        <w:rPr>
          <w:b/>
          <w:iCs/>
          <w:sz w:val="28"/>
          <w:szCs w:val="28"/>
        </w:rPr>
        <w:t>ДООП</w:t>
      </w:r>
      <w:r w:rsidR="003B509A" w:rsidRPr="00231E07">
        <w:rPr>
          <w:b/>
          <w:iCs/>
          <w:sz w:val="28"/>
          <w:szCs w:val="28"/>
        </w:rPr>
        <w:t xml:space="preserve"> </w:t>
      </w:r>
      <w:r w:rsidR="009007F9" w:rsidRPr="00231E07">
        <w:rPr>
          <w:iCs/>
          <w:sz w:val="28"/>
          <w:szCs w:val="28"/>
        </w:rPr>
        <w:t>является локальным нормативным документом, поэтому она должна пройти проверку и утверждение в определенном порядке:</w:t>
      </w:r>
    </w:p>
    <w:p w:rsidR="009007F9" w:rsidRPr="00231E07" w:rsidRDefault="009007F9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231E07">
        <w:rPr>
          <w:iCs/>
          <w:sz w:val="28"/>
          <w:szCs w:val="28"/>
        </w:rPr>
        <w:t xml:space="preserve">1. </w:t>
      </w:r>
      <w:r w:rsidRPr="00231E07">
        <w:rPr>
          <w:iCs/>
          <w:sz w:val="28"/>
          <w:szCs w:val="28"/>
          <w:u w:val="single"/>
        </w:rPr>
        <w:t>Внутренняя экспертиза</w:t>
      </w:r>
      <w:r w:rsidRPr="00231E07">
        <w:rPr>
          <w:iCs/>
          <w:sz w:val="28"/>
          <w:szCs w:val="28"/>
        </w:rPr>
        <w:t xml:space="preserve"> - это анализ качества док</w:t>
      </w:r>
      <w:r w:rsidR="00231E07" w:rsidRPr="00231E07">
        <w:rPr>
          <w:iCs/>
          <w:sz w:val="28"/>
          <w:szCs w:val="28"/>
        </w:rPr>
        <w:t>умента, его соответствия уставу</w:t>
      </w:r>
      <w:r w:rsidRPr="00231E07">
        <w:rPr>
          <w:iCs/>
          <w:sz w:val="28"/>
          <w:szCs w:val="28"/>
        </w:rPr>
        <w:t>, действующим нормативно-правовым документам и требованиям к содержанию дополнительного образования</w:t>
      </w:r>
      <w:r w:rsidR="003B509A" w:rsidRPr="00231E07">
        <w:rPr>
          <w:iCs/>
          <w:sz w:val="28"/>
          <w:szCs w:val="28"/>
        </w:rPr>
        <w:t xml:space="preserve"> </w:t>
      </w:r>
      <w:r w:rsidRPr="00231E07">
        <w:rPr>
          <w:iCs/>
          <w:sz w:val="28"/>
          <w:szCs w:val="28"/>
        </w:rPr>
        <w:t xml:space="preserve">детей. По итогам экспертизы на </w:t>
      </w:r>
      <w:r w:rsidR="000B3CD8" w:rsidRPr="00231E07">
        <w:rPr>
          <w:iCs/>
          <w:sz w:val="28"/>
          <w:szCs w:val="28"/>
        </w:rPr>
        <w:t>ДООП</w:t>
      </w:r>
      <w:r w:rsidRPr="00231E07">
        <w:rPr>
          <w:iCs/>
          <w:sz w:val="28"/>
          <w:szCs w:val="28"/>
        </w:rPr>
        <w:t xml:space="preserve"> может составляться внутренняя</w:t>
      </w:r>
      <w:r w:rsidR="003B509A" w:rsidRPr="00231E07">
        <w:rPr>
          <w:iCs/>
          <w:sz w:val="28"/>
          <w:szCs w:val="28"/>
        </w:rPr>
        <w:t xml:space="preserve"> </w:t>
      </w:r>
      <w:r w:rsidRPr="00231E07">
        <w:rPr>
          <w:iCs/>
          <w:sz w:val="28"/>
          <w:szCs w:val="28"/>
        </w:rPr>
        <w:t xml:space="preserve">рецензия. </w:t>
      </w:r>
    </w:p>
    <w:p w:rsidR="009007F9" w:rsidRPr="00231E07" w:rsidRDefault="009007F9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231E07">
        <w:rPr>
          <w:iCs/>
          <w:sz w:val="28"/>
          <w:szCs w:val="28"/>
        </w:rPr>
        <w:t xml:space="preserve">2. </w:t>
      </w:r>
      <w:r w:rsidRPr="00231E07">
        <w:rPr>
          <w:iCs/>
          <w:sz w:val="28"/>
          <w:szCs w:val="28"/>
          <w:u w:val="single"/>
        </w:rPr>
        <w:t>Внешняя экспертиза</w:t>
      </w:r>
      <w:r w:rsidRPr="00231E07">
        <w:rPr>
          <w:iCs/>
          <w:sz w:val="28"/>
          <w:szCs w:val="28"/>
        </w:rPr>
        <w:t xml:space="preserve"> </w:t>
      </w:r>
      <w:r w:rsidR="0000142F" w:rsidRPr="00231E07">
        <w:rPr>
          <w:iCs/>
          <w:sz w:val="28"/>
          <w:szCs w:val="28"/>
        </w:rPr>
        <w:t>ДООП</w:t>
      </w:r>
      <w:r w:rsidRPr="00231E07">
        <w:rPr>
          <w:iCs/>
          <w:sz w:val="28"/>
          <w:szCs w:val="28"/>
        </w:rPr>
        <w:t xml:space="preserve"> проводится специалистами в данной области деятельности через независимую оценку качества образования по реализации </w:t>
      </w:r>
      <w:r w:rsidR="0000142F" w:rsidRPr="00231E07">
        <w:rPr>
          <w:iCs/>
          <w:sz w:val="28"/>
          <w:szCs w:val="28"/>
        </w:rPr>
        <w:t>ДООП</w:t>
      </w:r>
      <w:r w:rsidRPr="00231E07">
        <w:rPr>
          <w:iCs/>
          <w:sz w:val="28"/>
          <w:szCs w:val="28"/>
        </w:rPr>
        <w:t xml:space="preserve">. По результатам данной экспертизы может составляться рецензия, подтверждающая соответствие содержания и методики профильной подготовки детей современным требованиям в данной области деятельности. </w:t>
      </w:r>
    </w:p>
    <w:p w:rsidR="009007F9" w:rsidRPr="00231E07" w:rsidRDefault="009007F9" w:rsidP="009007F9">
      <w:pPr>
        <w:pStyle w:val="a8"/>
        <w:tabs>
          <w:tab w:val="left" w:pos="0"/>
          <w:tab w:val="left" w:pos="993"/>
          <w:tab w:val="left" w:pos="1134"/>
        </w:tabs>
        <w:ind w:left="0" w:firstLine="709"/>
        <w:jc w:val="both"/>
        <w:rPr>
          <w:iCs/>
          <w:sz w:val="28"/>
          <w:szCs w:val="28"/>
        </w:rPr>
      </w:pPr>
      <w:r w:rsidRPr="00231E07">
        <w:rPr>
          <w:iCs/>
          <w:sz w:val="28"/>
          <w:szCs w:val="28"/>
        </w:rPr>
        <w:t xml:space="preserve">3. </w:t>
      </w:r>
      <w:r w:rsidRPr="00231E07">
        <w:rPr>
          <w:iCs/>
          <w:sz w:val="28"/>
          <w:szCs w:val="28"/>
          <w:u w:val="single"/>
        </w:rPr>
        <w:t>Обсуждение</w:t>
      </w:r>
      <w:r w:rsidR="00231E07" w:rsidRPr="00231E07">
        <w:rPr>
          <w:iCs/>
          <w:sz w:val="28"/>
          <w:szCs w:val="28"/>
          <w:u w:val="single"/>
        </w:rPr>
        <w:t xml:space="preserve"> </w:t>
      </w:r>
      <w:r w:rsidR="0000142F" w:rsidRPr="00231E07">
        <w:rPr>
          <w:iCs/>
          <w:sz w:val="28"/>
          <w:szCs w:val="28"/>
          <w:u w:val="single"/>
        </w:rPr>
        <w:t>ДООП</w:t>
      </w:r>
      <w:r w:rsidRPr="00231E07">
        <w:rPr>
          <w:iCs/>
          <w:sz w:val="28"/>
          <w:szCs w:val="28"/>
        </w:rPr>
        <w:t xml:space="preserve"> на заседании педагогическог</w:t>
      </w:r>
      <w:r w:rsidR="00231E07" w:rsidRPr="00231E07">
        <w:rPr>
          <w:iCs/>
          <w:sz w:val="28"/>
          <w:szCs w:val="28"/>
        </w:rPr>
        <w:t>о совета (методического совета)</w:t>
      </w:r>
      <w:r w:rsidRPr="00231E07">
        <w:rPr>
          <w:iCs/>
          <w:sz w:val="28"/>
          <w:szCs w:val="28"/>
        </w:rPr>
        <w:t xml:space="preserve"> по уставу</w:t>
      </w:r>
      <w:r w:rsidR="00231E07" w:rsidRPr="00231E07">
        <w:rPr>
          <w:iCs/>
          <w:sz w:val="28"/>
          <w:szCs w:val="28"/>
        </w:rPr>
        <w:t>,</w:t>
      </w:r>
      <w:r w:rsidR="003B509A" w:rsidRPr="00231E07">
        <w:rPr>
          <w:iCs/>
          <w:sz w:val="28"/>
          <w:szCs w:val="28"/>
        </w:rPr>
        <w:t xml:space="preserve"> </w:t>
      </w:r>
      <w:r w:rsidRPr="00231E07">
        <w:rPr>
          <w:iCs/>
          <w:sz w:val="28"/>
          <w:szCs w:val="28"/>
        </w:rPr>
        <w:t xml:space="preserve">рекомендовать к утверждению нормативные документы, регламентирующие образовательную деятельность. </w:t>
      </w:r>
    </w:p>
    <w:p w:rsidR="009007F9" w:rsidRPr="00231E07" w:rsidRDefault="009007F9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231E07">
        <w:rPr>
          <w:iCs/>
          <w:sz w:val="28"/>
          <w:szCs w:val="28"/>
        </w:rPr>
        <w:t xml:space="preserve">4. </w:t>
      </w:r>
      <w:r w:rsidRPr="00231E07">
        <w:rPr>
          <w:iCs/>
          <w:sz w:val="28"/>
          <w:szCs w:val="28"/>
          <w:u w:val="single"/>
        </w:rPr>
        <w:t xml:space="preserve">Решение о рекомендации </w:t>
      </w:r>
      <w:r w:rsidR="0000142F" w:rsidRPr="00231E07">
        <w:rPr>
          <w:iCs/>
          <w:sz w:val="28"/>
          <w:szCs w:val="28"/>
          <w:u w:val="single"/>
        </w:rPr>
        <w:t>ДООП</w:t>
      </w:r>
      <w:r w:rsidRPr="00231E07">
        <w:rPr>
          <w:iCs/>
          <w:sz w:val="28"/>
          <w:szCs w:val="28"/>
        </w:rPr>
        <w:t xml:space="preserve"> к утверждению обязательно заносится в протокол педагогического совета (методического совета). </w:t>
      </w:r>
    </w:p>
    <w:p w:rsidR="009007F9" w:rsidRPr="00231E07" w:rsidRDefault="009007F9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231E07">
        <w:rPr>
          <w:iCs/>
          <w:sz w:val="28"/>
          <w:szCs w:val="28"/>
        </w:rPr>
        <w:t xml:space="preserve">5. </w:t>
      </w:r>
      <w:r w:rsidRPr="00231E07">
        <w:rPr>
          <w:iCs/>
          <w:sz w:val="28"/>
          <w:szCs w:val="28"/>
          <w:u w:val="single"/>
        </w:rPr>
        <w:t xml:space="preserve">Утверждение </w:t>
      </w:r>
      <w:r w:rsidR="0000142F" w:rsidRPr="00231E07">
        <w:rPr>
          <w:iCs/>
          <w:sz w:val="28"/>
          <w:szCs w:val="28"/>
          <w:u w:val="single"/>
        </w:rPr>
        <w:t>ДООП</w:t>
      </w:r>
      <w:r w:rsidRPr="00231E07">
        <w:rPr>
          <w:iCs/>
          <w:sz w:val="28"/>
          <w:szCs w:val="28"/>
        </w:rPr>
        <w:t xml:space="preserve"> осуществляется в соответствии с локальным нормативным актом </w:t>
      </w:r>
      <w:r w:rsidR="00231E07" w:rsidRPr="00231E07">
        <w:rPr>
          <w:iCs/>
          <w:sz w:val="28"/>
          <w:szCs w:val="28"/>
        </w:rPr>
        <w:t>учреждения дополнительного образования, образовательной организации Республики Тыва, реализующей ДООП</w:t>
      </w:r>
      <w:r w:rsidRPr="00231E07">
        <w:rPr>
          <w:iCs/>
          <w:sz w:val="28"/>
          <w:szCs w:val="28"/>
        </w:rPr>
        <w:t>, регла</w:t>
      </w:r>
      <w:r w:rsidR="0000142F" w:rsidRPr="00231E07">
        <w:rPr>
          <w:iCs/>
          <w:sz w:val="28"/>
          <w:szCs w:val="28"/>
        </w:rPr>
        <w:t>ментирующим утверждение ДООП</w:t>
      </w:r>
      <w:r w:rsidRPr="00231E07">
        <w:rPr>
          <w:iCs/>
          <w:sz w:val="28"/>
          <w:szCs w:val="28"/>
        </w:rPr>
        <w:t xml:space="preserve">. После утверждения </w:t>
      </w:r>
      <w:r w:rsidR="0000142F" w:rsidRPr="00231E07">
        <w:rPr>
          <w:iCs/>
          <w:sz w:val="28"/>
          <w:szCs w:val="28"/>
        </w:rPr>
        <w:t>ДООП</w:t>
      </w:r>
      <w:r w:rsidRPr="00231E07">
        <w:rPr>
          <w:iCs/>
          <w:sz w:val="28"/>
          <w:szCs w:val="28"/>
        </w:rPr>
        <w:t xml:space="preserve"> считается полноценным</w:t>
      </w:r>
      <w:r w:rsidR="00231E07" w:rsidRPr="00231E07">
        <w:rPr>
          <w:iCs/>
          <w:sz w:val="28"/>
          <w:szCs w:val="28"/>
        </w:rPr>
        <w:t xml:space="preserve"> нормативно-правовым документом</w:t>
      </w:r>
      <w:r w:rsidRPr="00231E07">
        <w:rPr>
          <w:iCs/>
          <w:sz w:val="28"/>
          <w:szCs w:val="28"/>
        </w:rPr>
        <w:t xml:space="preserve">, </w:t>
      </w:r>
      <w:r w:rsidRPr="00231E07">
        <w:rPr>
          <w:sz w:val="28"/>
          <w:szCs w:val="28"/>
        </w:rPr>
        <w:t xml:space="preserve">на реализацию этой </w:t>
      </w:r>
      <w:r w:rsidR="0000142F" w:rsidRPr="00231E07">
        <w:rPr>
          <w:sz w:val="28"/>
          <w:szCs w:val="28"/>
        </w:rPr>
        <w:t>ДООП</w:t>
      </w:r>
      <w:r w:rsidRPr="00231E07">
        <w:rPr>
          <w:sz w:val="28"/>
          <w:szCs w:val="28"/>
        </w:rPr>
        <w:t xml:space="preserve"> выделяется финансирование.</w:t>
      </w:r>
    </w:p>
    <w:p w:rsidR="009007F9" w:rsidRPr="00231E07" w:rsidRDefault="009007F9" w:rsidP="009007F9">
      <w:pPr>
        <w:pStyle w:val="a8"/>
        <w:tabs>
          <w:tab w:val="left" w:pos="993"/>
        </w:tabs>
        <w:ind w:left="0" w:firstLine="709"/>
        <w:jc w:val="both"/>
        <w:rPr>
          <w:b/>
          <w:iCs/>
          <w:sz w:val="28"/>
          <w:szCs w:val="28"/>
        </w:rPr>
      </w:pPr>
    </w:p>
    <w:p w:rsidR="009007F9" w:rsidRPr="00231E07" w:rsidRDefault="009007F9" w:rsidP="009007F9">
      <w:pPr>
        <w:pStyle w:val="a8"/>
        <w:tabs>
          <w:tab w:val="left" w:pos="993"/>
        </w:tabs>
        <w:ind w:left="0" w:firstLine="709"/>
        <w:jc w:val="both"/>
        <w:rPr>
          <w:b/>
          <w:iCs/>
          <w:sz w:val="28"/>
          <w:szCs w:val="28"/>
        </w:rPr>
      </w:pPr>
      <w:r w:rsidRPr="00231E07">
        <w:rPr>
          <w:b/>
          <w:iCs/>
          <w:sz w:val="28"/>
          <w:szCs w:val="28"/>
        </w:rPr>
        <w:t xml:space="preserve">Доступность </w:t>
      </w:r>
      <w:r w:rsidR="0000142F" w:rsidRPr="00231E07">
        <w:rPr>
          <w:b/>
          <w:iCs/>
          <w:sz w:val="28"/>
          <w:szCs w:val="28"/>
        </w:rPr>
        <w:t>ДООП</w:t>
      </w:r>
      <w:r w:rsidRPr="00231E07">
        <w:rPr>
          <w:b/>
          <w:iCs/>
          <w:sz w:val="28"/>
          <w:szCs w:val="28"/>
        </w:rPr>
        <w:t>.</w:t>
      </w:r>
    </w:p>
    <w:p w:rsidR="009007F9" w:rsidRPr="00231E07" w:rsidRDefault="00231E07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231E07">
        <w:rPr>
          <w:iCs/>
          <w:sz w:val="28"/>
          <w:szCs w:val="28"/>
        </w:rPr>
        <w:t>Учреждения дополнительного образования, образовательные организации Республики Тыва, реализующие ДООП,</w:t>
      </w:r>
      <w:r w:rsidR="009007F9" w:rsidRPr="00231E07">
        <w:rPr>
          <w:iCs/>
          <w:sz w:val="28"/>
          <w:szCs w:val="28"/>
        </w:rPr>
        <w:t xml:space="preserve"> формируют открытые и общедоступные информационные ресурсы, содержащие информацию об их </w:t>
      </w:r>
      <w:r w:rsidR="009007F9" w:rsidRPr="00231E07">
        <w:rPr>
          <w:iCs/>
          <w:sz w:val="28"/>
          <w:szCs w:val="28"/>
        </w:rPr>
        <w:lastRenderedPageBreak/>
        <w:t>деятельности, и обеспечивают доступ к ресурсам посредством размещения их в информационно-телекоммуникационных сетях, в</w:t>
      </w:r>
      <w:r w:rsidRPr="00231E07">
        <w:rPr>
          <w:iCs/>
          <w:sz w:val="28"/>
          <w:szCs w:val="28"/>
        </w:rPr>
        <w:t xml:space="preserve"> том числе на  своем официальном сайте</w:t>
      </w:r>
      <w:r w:rsidR="009007F9" w:rsidRPr="00231E07">
        <w:rPr>
          <w:iCs/>
          <w:sz w:val="28"/>
          <w:szCs w:val="28"/>
        </w:rPr>
        <w:t xml:space="preserve">: о реализуемых </w:t>
      </w:r>
      <w:r w:rsidR="0000142F" w:rsidRPr="00231E07">
        <w:rPr>
          <w:iCs/>
          <w:sz w:val="28"/>
          <w:szCs w:val="28"/>
        </w:rPr>
        <w:t>ДООП</w:t>
      </w:r>
      <w:r w:rsidR="009007F9" w:rsidRPr="00231E07">
        <w:rPr>
          <w:iCs/>
          <w:sz w:val="28"/>
          <w:szCs w:val="28"/>
        </w:rPr>
        <w:t xml:space="preserve"> с указанием учебных предметов, курсов, дисциплин (модулей), практики, предусмотренных соответствующей </w:t>
      </w:r>
      <w:r w:rsidR="0000142F" w:rsidRPr="00231E07">
        <w:rPr>
          <w:iCs/>
          <w:sz w:val="28"/>
          <w:szCs w:val="28"/>
        </w:rPr>
        <w:t>ДООП</w:t>
      </w:r>
      <w:r w:rsidR="009007F9" w:rsidRPr="00231E07">
        <w:rPr>
          <w:iCs/>
          <w:sz w:val="28"/>
          <w:szCs w:val="28"/>
        </w:rPr>
        <w:t xml:space="preserve">; о численности обучающихся по реализуемым </w:t>
      </w:r>
      <w:r w:rsidR="0000142F" w:rsidRPr="00231E07">
        <w:rPr>
          <w:iCs/>
          <w:sz w:val="28"/>
          <w:szCs w:val="28"/>
        </w:rPr>
        <w:t>ДООП</w:t>
      </w:r>
      <w:r w:rsidR="009007F9" w:rsidRPr="00231E07">
        <w:rPr>
          <w:iCs/>
          <w:sz w:val="28"/>
          <w:szCs w:val="28"/>
        </w:rPr>
        <w:t xml:space="preserve">; о материально-техническом обеспечении </w:t>
      </w:r>
      <w:r w:rsidR="009007F9" w:rsidRPr="00231E07">
        <w:rPr>
          <w:i/>
          <w:iCs/>
          <w:sz w:val="28"/>
          <w:szCs w:val="28"/>
        </w:rPr>
        <w:t>(ФЗ №273 ст.29, п.1, п.2).</w:t>
      </w:r>
      <w:r w:rsidR="009007F9" w:rsidRPr="00231E07">
        <w:rPr>
          <w:iCs/>
          <w:sz w:val="28"/>
          <w:szCs w:val="28"/>
        </w:rPr>
        <w:t xml:space="preserve"> </w:t>
      </w:r>
      <w:r w:rsidRPr="00231E07">
        <w:rPr>
          <w:iCs/>
          <w:sz w:val="28"/>
          <w:szCs w:val="28"/>
        </w:rPr>
        <w:t xml:space="preserve">Также </w:t>
      </w:r>
      <w:r w:rsidR="009007F9" w:rsidRPr="00231E07">
        <w:rPr>
          <w:iCs/>
          <w:sz w:val="28"/>
          <w:szCs w:val="28"/>
        </w:rPr>
        <w:t xml:space="preserve">размещается аннотация </w:t>
      </w:r>
      <w:r w:rsidR="0000142F" w:rsidRPr="00231E07">
        <w:rPr>
          <w:iCs/>
          <w:sz w:val="28"/>
          <w:szCs w:val="28"/>
        </w:rPr>
        <w:t>ДООП</w:t>
      </w:r>
      <w:r w:rsidR="009007F9" w:rsidRPr="00231E07">
        <w:rPr>
          <w:iCs/>
          <w:sz w:val="28"/>
          <w:szCs w:val="28"/>
        </w:rPr>
        <w:t xml:space="preserve"> и ее копия.</w:t>
      </w:r>
    </w:p>
    <w:p w:rsidR="009007F9" w:rsidRPr="00231E07" w:rsidRDefault="0000142F" w:rsidP="00231E0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31E07">
        <w:rPr>
          <w:sz w:val="28"/>
          <w:szCs w:val="28"/>
        </w:rPr>
        <w:t>ДООП</w:t>
      </w:r>
      <w:r w:rsidR="009007F9" w:rsidRPr="00231E07">
        <w:rPr>
          <w:sz w:val="28"/>
          <w:szCs w:val="28"/>
        </w:rPr>
        <w:t xml:space="preserve"> размещаются и в региональном </w:t>
      </w:r>
      <w:r w:rsidR="009007F9" w:rsidRPr="00231E07">
        <w:rPr>
          <w:b/>
          <w:sz w:val="28"/>
          <w:szCs w:val="28"/>
        </w:rPr>
        <w:t>Навигаторе</w:t>
      </w:r>
      <w:r w:rsidR="00231E07" w:rsidRPr="00231E07">
        <w:rPr>
          <w:b/>
          <w:sz w:val="28"/>
          <w:szCs w:val="28"/>
        </w:rPr>
        <w:t xml:space="preserve"> дополнительного образования</w:t>
      </w:r>
      <w:r w:rsidR="00231E07">
        <w:rPr>
          <w:b/>
          <w:sz w:val="28"/>
          <w:szCs w:val="28"/>
        </w:rPr>
        <w:t xml:space="preserve"> </w:t>
      </w:r>
      <w:r w:rsidR="00231E07" w:rsidRPr="00231E07">
        <w:rPr>
          <w:sz w:val="28"/>
          <w:szCs w:val="28"/>
        </w:rPr>
        <w:t>(далее – Навигатор)</w:t>
      </w:r>
      <w:r w:rsidR="009007F9" w:rsidRPr="00231E07">
        <w:rPr>
          <w:b/>
          <w:sz w:val="28"/>
          <w:szCs w:val="28"/>
        </w:rPr>
        <w:t xml:space="preserve"> </w:t>
      </w:r>
      <w:r w:rsidR="009007F9" w:rsidRPr="00231E07">
        <w:rPr>
          <w:sz w:val="28"/>
          <w:szCs w:val="28"/>
        </w:rPr>
        <w:t>согласно положениям Целевой модели раз</w:t>
      </w:r>
      <w:r w:rsidR="00231E07">
        <w:rPr>
          <w:sz w:val="28"/>
          <w:szCs w:val="28"/>
        </w:rPr>
        <w:t xml:space="preserve">вития региональной системы ДО. </w:t>
      </w:r>
      <w:r w:rsidR="009007F9" w:rsidRPr="00231E07">
        <w:rPr>
          <w:sz w:val="28"/>
          <w:szCs w:val="28"/>
        </w:rPr>
        <w:t>«</w:t>
      </w:r>
      <w:r w:rsidR="009007F9" w:rsidRPr="00231E07">
        <w:rPr>
          <w:spacing w:val="2"/>
          <w:sz w:val="28"/>
          <w:szCs w:val="28"/>
        </w:rPr>
        <w:t>В целях повышения доступности, информационной открытости системы дополнительного образования детей и информированности семей (детей и их роди</w:t>
      </w:r>
      <w:r w:rsidR="00231E07" w:rsidRPr="00231E07">
        <w:rPr>
          <w:spacing w:val="2"/>
          <w:sz w:val="28"/>
          <w:szCs w:val="28"/>
        </w:rPr>
        <w:t>телей (законных представителей)»</w:t>
      </w:r>
      <w:r w:rsidR="009007F9" w:rsidRPr="00231E07">
        <w:rPr>
          <w:spacing w:val="2"/>
          <w:sz w:val="28"/>
          <w:szCs w:val="28"/>
        </w:rPr>
        <w:t>.</w:t>
      </w:r>
    </w:p>
    <w:p w:rsidR="009007F9" w:rsidRPr="00231E07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spacing w:val="2"/>
          <w:sz w:val="28"/>
          <w:szCs w:val="28"/>
        </w:rPr>
      </w:pPr>
      <w:r w:rsidRPr="00231E07">
        <w:rPr>
          <w:spacing w:val="2"/>
          <w:sz w:val="28"/>
          <w:szCs w:val="28"/>
        </w:rPr>
        <w:t>В целях обеспечени</w:t>
      </w:r>
      <w:r w:rsidR="00D3679D" w:rsidRPr="00231E07">
        <w:rPr>
          <w:spacing w:val="2"/>
          <w:sz w:val="28"/>
          <w:szCs w:val="28"/>
        </w:rPr>
        <w:t>я эффективного функционирования</w:t>
      </w:r>
      <w:r w:rsidRPr="00231E07">
        <w:rPr>
          <w:spacing w:val="2"/>
          <w:sz w:val="28"/>
          <w:szCs w:val="28"/>
        </w:rPr>
        <w:t xml:space="preserve"> в </w:t>
      </w:r>
      <w:r w:rsidR="00231E07" w:rsidRPr="00231E07">
        <w:rPr>
          <w:spacing w:val="2"/>
          <w:sz w:val="28"/>
          <w:szCs w:val="28"/>
        </w:rPr>
        <w:t>Н</w:t>
      </w:r>
      <w:r w:rsidRPr="00231E07">
        <w:rPr>
          <w:spacing w:val="2"/>
          <w:sz w:val="28"/>
          <w:szCs w:val="28"/>
        </w:rPr>
        <w:t xml:space="preserve">авигатор о </w:t>
      </w:r>
      <w:r w:rsidR="00D3679D" w:rsidRPr="00231E07">
        <w:rPr>
          <w:spacing w:val="2"/>
          <w:sz w:val="28"/>
          <w:szCs w:val="28"/>
        </w:rPr>
        <w:t>ДООП</w:t>
      </w:r>
      <w:r w:rsidRPr="00231E07">
        <w:rPr>
          <w:spacing w:val="2"/>
          <w:sz w:val="28"/>
          <w:szCs w:val="28"/>
        </w:rPr>
        <w:t xml:space="preserve">, реализуемых на территории </w:t>
      </w:r>
      <w:r w:rsidR="00231E07" w:rsidRPr="00231E07">
        <w:rPr>
          <w:spacing w:val="2"/>
          <w:sz w:val="28"/>
          <w:szCs w:val="28"/>
        </w:rPr>
        <w:t>Республики Тыва в учреждениях дополнительного образования, образовательных организациях Республики Тыва, реализующих ДООП</w:t>
      </w:r>
      <w:r w:rsidRPr="00231E07">
        <w:rPr>
          <w:spacing w:val="2"/>
          <w:sz w:val="28"/>
          <w:szCs w:val="28"/>
        </w:rPr>
        <w:t xml:space="preserve"> по </w:t>
      </w:r>
      <w:r w:rsidR="00D3679D" w:rsidRPr="00231E07">
        <w:rPr>
          <w:spacing w:val="2"/>
          <w:sz w:val="28"/>
          <w:szCs w:val="28"/>
        </w:rPr>
        <w:t>ДООП</w:t>
      </w:r>
      <w:r w:rsidRPr="00231E07">
        <w:rPr>
          <w:spacing w:val="2"/>
          <w:sz w:val="28"/>
          <w:szCs w:val="28"/>
        </w:rPr>
        <w:t xml:space="preserve">, различной организационно-правовой формы» </w:t>
      </w:r>
      <w:r w:rsidRPr="00231E07">
        <w:rPr>
          <w:i/>
          <w:spacing w:val="2"/>
          <w:sz w:val="28"/>
          <w:szCs w:val="28"/>
        </w:rPr>
        <w:t>(Целевая модель п.п. 4.8, 4.9).</w:t>
      </w:r>
    </w:p>
    <w:p w:rsidR="009007F9" w:rsidRPr="00231E07" w:rsidRDefault="009007F9" w:rsidP="009007F9">
      <w:pPr>
        <w:pStyle w:val="a8"/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 w:rsidRPr="00231E07">
        <w:rPr>
          <w:spacing w:val="2"/>
          <w:sz w:val="28"/>
          <w:szCs w:val="28"/>
        </w:rPr>
        <w:t xml:space="preserve">Описание </w:t>
      </w:r>
      <w:r w:rsidR="00D3679D" w:rsidRPr="00231E07">
        <w:rPr>
          <w:spacing w:val="2"/>
          <w:sz w:val="28"/>
          <w:szCs w:val="28"/>
        </w:rPr>
        <w:t>ДООП</w:t>
      </w:r>
      <w:r w:rsidRPr="00231E07">
        <w:rPr>
          <w:spacing w:val="2"/>
          <w:sz w:val="28"/>
          <w:szCs w:val="28"/>
        </w:rPr>
        <w:t xml:space="preserve">, размещаемых в региональном Навигаторе, должно соответствовать «Паспорту Программы для Навигатора дополнительного образования» </w:t>
      </w:r>
      <w:r w:rsidRPr="00231E07">
        <w:rPr>
          <w:i/>
          <w:spacing w:val="2"/>
          <w:sz w:val="28"/>
          <w:szCs w:val="28"/>
        </w:rPr>
        <w:t>(приложение 4).</w:t>
      </w:r>
    </w:p>
    <w:p w:rsidR="009007F9" w:rsidRPr="00231E07" w:rsidRDefault="00231E07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31E07">
        <w:rPr>
          <w:sz w:val="28"/>
          <w:szCs w:val="28"/>
        </w:rPr>
        <w:t>Учреждения дополнительного образования, образовательные организации Республики Тыва, реализующие ДООП,</w:t>
      </w:r>
      <w:r w:rsidR="003B509A" w:rsidRPr="00231E07">
        <w:rPr>
          <w:sz w:val="28"/>
          <w:szCs w:val="28"/>
        </w:rPr>
        <w:t xml:space="preserve"> </w:t>
      </w:r>
      <w:r w:rsidR="009007F9" w:rsidRPr="00231E07">
        <w:rPr>
          <w:sz w:val="28"/>
          <w:szCs w:val="28"/>
        </w:rPr>
        <w:t xml:space="preserve">реализуют </w:t>
      </w:r>
      <w:r w:rsidR="00D3679D" w:rsidRPr="00231E07">
        <w:rPr>
          <w:b/>
          <w:bCs/>
          <w:sz w:val="28"/>
          <w:szCs w:val="28"/>
        </w:rPr>
        <w:t>ДООП</w:t>
      </w:r>
      <w:r w:rsidR="009007F9" w:rsidRPr="00231E07">
        <w:rPr>
          <w:b/>
          <w:bCs/>
          <w:sz w:val="28"/>
          <w:szCs w:val="28"/>
        </w:rPr>
        <w:t xml:space="preserve"> </w:t>
      </w:r>
      <w:r w:rsidR="00D3679D" w:rsidRPr="00231E07">
        <w:rPr>
          <w:sz w:val="28"/>
          <w:szCs w:val="28"/>
        </w:rPr>
        <w:t xml:space="preserve">в течение </w:t>
      </w:r>
      <w:r w:rsidR="009007F9" w:rsidRPr="00231E07">
        <w:rPr>
          <w:sz w:val="28"/>
          <w:szCs w:val="28"/>
        </w:rPr>
        <w:t xml:space="preserve">всего календарного года, включая каникулярное время </w:t>
      </w:r>
      <w:r w:rsidR="009007F9" w:rsidRPr="00231E07">
        <w:rPr>
          <w:i/>
          <w:iCs/>
          <w:sz w:val="28"/>
          <w:szCs w:val="28"/>
        </w:rPr>
        <w:t>(Порядок п.6).</w:t>
      </w:r>
    </w:p>
    <w:p w:rsidR="009007F9" w:rsidRPr="005B4C61" w:rsidRDefault="009007F9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4C61">
        <w:rPr>
          <w:sz w:val="28"/>
          <w:szCs w:val="28"/>
        </w:rPr>
        <w:t xml:space="preserve">Использование при реализации </w:t>
      </w:r>
      <w:r w:rsidR="00D3679D" w:rsidRPr="005B4C61">
        <w:rPr>
          <w:b/>
          <w:sz w:val="28"/>
          <w:szCs w:val="28"/>
        </w:rPr>
        <w:t>ДООП</w:t>
      </w:r>
      <w:r w:rsidRPr="005B4C61">
        <w:rPr>
          <w:sz w:val="28"/>
          <w:szCs w:val="28"/>
        </w:rPr>
        <w:t xml:space="preserve"> методов и средств обучения и воспитания, образовательных технологий, наносящих вред физическому или психическому здоровью обучающихся, запрещается </w:t>
      </w:r>
      <w:r w:rsidRPr="005B4C61">
        <w:rPr>
          <w:i/>
          <w:sz w:val="28"/>
          <w:szCs w:val="28"/>
        </w:rPr>
        <w:t>(ФЗ гл.2 ст.13 п.9).</w:t>
      </w:r>
    </w:p>
    <w:p w:rsidR="009007F9" w:rsidRPr="005B4C61" w:rsidRDefault="009007F9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4C61">
        <w:rPr>
          <w:sz w:val="28"/>
          <w:szCs w:val="28"/>
        </w:rPr>
        <w:t xml:space="preserve">При реализации </w:t>
      </w:r>
      <w:r w:rsidR="00D3679D" w:rsidRPr="005B4C61">
        <w:rPr>
          <w:b/>
          <w:sz w:val="28"/>
          <w:szCs w:val="28"/>
        </w:rPr>
        <w:t>ДООП</w:t>
      </w:r>
      <w:r w:rsidRPr="005B4C61">
        <w:rPr>
          <w:sz w:val="28"/>
          <w:szCs w:val="28"/>
        </w:rPr>
        <w:t xml:space="preserve">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</w:t>
      </w:r>
      <w:r w:rsidR="005B4C61" w:rsidRPr="005B4C61">
        <w:rPr>
          <w:sz w:val="28"/>
          <w:szCs w:val="28"/>
        </w:rPr>
        <w:t>учреждениями дополнительного образования, образовательными организациями Республики Тыва, реализующими ДООП</w:t>
      </w:r>
      <w:r w:rsidRPr="005B4C61">
        <w:rPr>
          <w:sz w:val="28"/>
          <w:szCs w:val="28"/>
        </w:rPr>
        <w:t xml:space="preserve"> электронного обучения, дистанционных образовательных технологий при реализации </w:t>
      </w:r>
      <w:r w:rsidR="00D3679D" w:rsidRPr="005B4C61">
        <w:rPr>
          <w:sz w:val="28"/>
          <w:szCs w:val="28"/>
        </w:rPr>
        <w:t>ДООП</w:t>
      </w:r>
      <w:r w:rsidRPr="005B4C61">
        <w:rPr>
          <w:sz w:val="28"/>
          <w:szCs w:val="28"/>
        </w:rPr>
        <w:t xml:space="preserve">, утвержденного приказом Министерства образования и науки РФ от 23.08.2017 г. № 816 </w:t>
      </w:r>
      <w:r w:rsidRPr="005B4C61">
        <w:rPr>
          <w:i/>
          <w:sz w:val="28"/>
          <w:szCs w:val="28"/>
        </w:rPr>
        <w:t>(ФЗ гл.2 ст.13 п.2; Порядок п.10).</w:t>
      </w:r>
    </w:p>
    <w:p w:rsidR="009007F9" w:rsidRPr="005B4C61" w:rsidRDefault="009007F9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4C61">
        <w:rPr>
          <w:sz w:val="28"/>
          <w:szCs w:val="28"/>
        </w:rPr>
        <w:t xml:space="preserve">При реализации </w:t>
      </w:r>
      <w:r w:rsidR="00D3679D" w:rsidRPr="005B4C61">
        <w:rPr>
          <w:b/>
          <w:sz w:val="28"/>
          <w:szCs w:val="28"/>
        </w:rPr>
        <w:t>ДООП</w:t>
      </w:r>
      <w:r w:rsidRPr="005B4C61">
        <w:rPr>
          <w:sz w:val="28"/>
          <w:szCs w:val="28"/>
        </w:rPr>
        <w:t xml:space="preserve"> </w:t>
      </w:r>
      <w:r w:rsidR="005B4C61" w:rsidRPr="005B4C61">
        <w:rPr>
          <w:sz w:val="28"/>
          <w:szCs w:val="28"/>
        </w:rPr>
        <w:t>учреждением дополнительного образования, образовательной организацией Республики Тыва, реализуемым ДООП</w:t>
      </w:r>
      <w:r w:rsidRPr="005B4C61">
        <w:rPr>
          <w:sz w:val="28"/>
          <w:szCs w:val="28"/>
        </w:rPr>
        <w:t xml:space="preserve">, может применяться форма организации образовательной деятельности, основанная на модульном принципе представления содержания </w:t>
      </w:r>
      <w:r w:rsidR="00D3679D" w:rsidRPr="005B4C61">
        <w:rPr>
          <w:sz w:val="28"/>
          <w:szCs w:val="28"/>
        </w:rPr>
        <w:t>ДООП</w:t>
      </w:r>
      <w:r w:rsidRPr="005B4C61">
        <w:rPr>
          <w:sz w:val="28"/>
          <w:szCs w:val="28"/>
        </w:rPr>
        <w:t xml:space="preserve"> и построения учебных планов, использовании соответствующих образовательных технологий </w:t>
      </w:r>
      <w:r w:rsidRPr="005B4C61">
        <w:rPr>
          <w:i/>
          <w:sz w:val="28"/>
          <w:szCs w:val="28"/>
        </w:rPr>
        <w:t>(ФЗ гл.2 ст.13 п.3).</w:t>
      </w:r>
    </w:p>
    <w:p w:rsidR="009007F9" w:rsidRPr="005B4C61" w:rsidRDefault="00D3679D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4C61">
        <w:rPr>
          <w:b/>
          <w:sz w:val="28"/>
          <w:szCs w:val="28"/>
        </w:rPr>
        <w:t>ДООП</w:t>
      </w:r>
      <w:r w:rsidR="009007F9" w:rsidRPr="005B4C61">
        <w:rPr>
          <w:sz w:val="28"/>
          <w:szCs w:val="28"/>
        </w:rPr>
        <w:t xml:space="preserve"> реализуются </w:t>
      </w:r>
      <w:r w:rsidR="005B4C61" w:rsidRPr="005B4C61">
        <w:rPr>
          <w:sz w:val="28"/>
          <w:szCs w:val="28"/>
        </w:rPr>
        <w:t>учреждением дополнительного образования, образовательной организацией Республики Тыва, реализуемым ДООП</w:t>
      </w:r>
      <w:r w:rsidR="009007F9" w:rsidRPr="005B4C61">
        <w:rPr>
          <w:sz w:val="28"/>
          <w:szCs w:val="28"/>
        </w:rPr>
        <w:t xml:space="preserve">, как </w:t>
      </w:r>
      <w:r w:rsidR="009007F9" w:rsidRPr="005B4C61">
        <w:rPr>
          <w:sz w:val="28"/>
          <w:szCs w:val="28"/>
        </w:rPr>
        <w:lastRenderedPageBreak/>
        <w:t>самостоятельно, так и посредством сетевых форм их реализации (</w:t>
      </w:r>
      <w:r w:rsidR="009007F9" w:rsidRPr="005B4C61">
        <w:rPr>
          <w:i/>
          <w:sz w:val="28"/>
          <w:szCs w:val="28"/>
        </w:rPr>
        <w:t>ФЗ гл.2 ст.13 п.1)</w:t>
      </w:r>
      <w:r w:rsidR="009007F9" w:rsidRPr="005B4C61">
        <w:rPr>
          <w:sz w:val="28"/>
          <w:szCs w:val="28"/>
        </w:rPr>
        <w:t>.</w:t>
      </w:r>
    </w:p>
    <w:p w:rsidR="009007F9" w:rsidRPr="005B4C61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5B4C61">
        <w:rPr>
          <w:b/>
          <w:bCs/>
          <w:sz w:val="28"/>
          <w:szCs w:val="28"/>
        </w:rPr>
        <w:t xml:space="preserve">Сетевая форма реализации </w:t>
      </w:r>
      <w:r w:rsidR="00D3679D" w:rsidRPr="005B4C61">
        <w:rPr>
          <w:b/>
          <w:bCs/>
          <w:sz w:val="28"/>
          <w:szCs w:val="28"/>
        </w:rPr>
        <w:t>ДООП</w:t>
      </w:r>
      <w:r w:rsidRPr="005B4C61">
        <w:rPr>
          <w:b/>
          <w:bCs/>
          <w:sz w:val="28"/>
          <w:szCs w:val="28"/>
        </w:rPr>
        <w:t xml:space="preserve"> </w:t>
      </w:r>
      <w:r w:rsidRPr="005B4C61">
        <w:rPr>
          <w:sz w:val="28"/>
          <w:szCs w:val="28"/>
        </w:rPr>
        <w:t>(далее -</w:t>
      </w:r>
      <w:r w:rsidRPr="005B4C61">
        <w:rPr>
          <w:sz w:val="28"/>
          <w:szCs w:val="28"/>
        </w:rPr>
        <w:br/>
        <w:t>сетевая форма) обеспечивает возможность освоения обучающимся</w:t>
      </w:r>
      <w:r w:rsidRPr="005B4C61">
        <w:rPr>
          <w:sz w:val="28"/>
          <w:szCs w:val="28"/>
        </w:rPr>
        <w:br/>
      </w:r>
      <w:r w:rsidR="00D3679D" w:rsidRPr="005B4C61">
        <w:rPr>
          <w:sz w:val="28"/>
          <w:szCs w:val="28"/>
        </w:rPr>
        <w:t>ДООП</w:t>
      </w:r>
      <w:r w:rsidRPr="005B4C61">
        <w:rPr>
          <w:sz w:val="28"/>
          <w:szCs w:val="28"/>
        </w:rPr>
        <w:t xml:space="preserve"> с исп</w:t>
      </w:r>
      <w:r w:rsidR="00D3679D" w:rsidRPr="005B4C61">
        <w:rPr>
          <w:sz w:val="28"/>
          <w:szCs w:val="28"/>
        </w:rPr>
        <w:t xml:space="preserve">ользованием ресурсов нескольких </w:t>
      </w:r>
      <w:r w:rsidR="005B4C61" w:rsidRPr="005B4C61">
        <w:rPr>
          <w:sz w:val="28"/>
          <w:szCs w:val="28"/>
        </w:rPr>
        <w:t>учреждений дополнительного образования, образовательных организаций Республики Тыва, реализуемым ДООП</w:t>
      </w:r>
      <w:r w:rsidRPr="005B4C61">
        <w:rPr>
          <w:sz w:val="28"/>
          <w:szCs w:val="28"/>
        </w:rPr>
        <w:t xml:space="preserve"> (</w:t>
      </w:r>
      <w:r w:rsidRPr="005B4C61">
        <w:rPr>
          <w:i/>
          <w:iCs/>
          <w:sz w:val="28"/>
          <w:szCs w:val="28"/>
        </w:rPr>
        <w:t xml:space="preserve">ФЗ гл.2 ст.15; Приказ министерства образования и науки Российской Федерации и министерства просвещения Российской Федерации от 5.08.2020 г. № 882/391 «Об организации и осуществлении образовательной деятельности по сетевой форме реализации </w:t>
      </w:r>
      <w:r w:rsidR="00D3679D" w:rsidRPr="005B4C61">
        <w:rPr>
          <w:i/>
          <w:iCs/>
          <w:sz w:val="28"/>
          <w:szCs w:val="28"/>
        </w:rPr>
        <w:t>ДООП</w:t>
      </w:r>
      <w:r w:rsidRPr="005B4C61">
        <w:rPr>
          <w:i/>
          <w:iCs/>
          <w:sz w:val="28"/>
          <w:szCs w:val="28"/>
        </w:rPr>
        <w:t>»).</w:t>
      </w:r>
    </w:p>
    <w:p w:rsidR="009007F9" w:rsidRPr="005B4C61" w:rsidRDefault="00D3679D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5B4C61">
        <w:rPr>
          <w:b/>
          <w:bCs/>
          <w:sz w:val="28"/>
          <w:szCs w:val="28"/>
        </w:rPr>
        <w:t xml:space="preserve">ДООП </w:t>
      </w:r>
      <w:r w:rsidR="009007F9" w:rsidRPr="005B4C61">
        <w:rPr>
          <w:sz w:val="28"/>
          <w:szCs w:val="28"/>
        </w:rPr>
        <w:t xml:space="preserve">должны учитывать возрастные и индивидуальные особенности детей </w:t>
      </w:r>
      <w:r w:rsidR="009007F9" w:rsidRPr="005B4C61">
        <w:rPr>
          <w:i/>
          <w:iCs/>
          <w:sz w:val="28"/>
          <w:szCs w:val="28"/>
        </w:rPr>
        <w:t>(ФЗ гл.10 ст.25 п.1),</w:t>
      </w:r>
      <w:r w:rsidR="003B509A" w:rsidRPr="005B4C61">
        <w:rPr>
          <w:i/>
          <w:iCs/>
          <w:sz w:val="28"/>
          <w:szCs w:val="28"/>
        </w:rPr>
        <w:t xml:space="preserve"> </w:t>
      </w:r>
      <w:r w:rsidR="009007F9" w:rsidRPr="005B4C61">
        <w:rPr>
          <w:iCs/>
          <w:sz w:val="28"/>
          <w:szCs w:val="28"/>
        </w:rPr>
        <w:t>но при этом к освоению образовательного содержания допускаются любые лица без предъявления требований к уровню образования, если иное не обусловлено</w:t>
      </w:r>
      <w:r w:rsidR="009007F9" w:rsidRPr="005B4C61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5B4C61">
        <w:rPr>
          <w:iCs/>
          <w:sz w:val="28"/>
          <w:szCs w:val="28"/>
        </w:rPr>
        <w:t>спецификой,</w:t>
      </w:r>
      <w:r w:rsidR="009007F9" w:rsidRPr="005B4C61">
        <w:rPr>
          <w:iCs/>
          <w:sz w:val="28"/>
          <w:szCs w:val="28"/>
        </w:rPr>
        <w:t xml:space="preserve"> реализуемой </w:t>
      </w:r>
      <w:r w:rsidRPr="005B4C61">
        <w:rPr>
          <w:iCs/>
          <w:sz w:val="28"/>
          <w:szCs w:val="28"/>
        </w:rPr>
        <w:t>ДООП</w:t>
      </w:r>
      <w:r w:rsidR="009007F9" w:rsidRPr="005B4C61">
        <w:rPr>
          <w:iCs/>
          <w:sz w:val="28"/>
          <w:szCs w:val="28"/>
        </w:rPr>
        <w:t xml:space="preserve"> </w:t>
      </w:r>
      <w:r w:rsidR="009007F9" w:rsidRPr="005B4C61">
        <w:rPr>
          <w:i/>
          <w:iCs/>
          <w:sz w:val="28"/>
          <w:szCs w:val="28"/>
        </w:rPr>
        <w:t>(ФЗ ст.75, п.3)</w:t>
      </w:r>
      <w:r w:rsidR="009007F9" w:rsidRPr="005B4C61">
        <w:rPr>
          <w:iCs/>
          <w:sz w:val="28"/>
          <w:szCs w:val="28"/>
        </w:rPr>
        <w:t>.</w:t>
      </w:r>
    </w:p>
    <w:p w:rsidR="009007F9" w:rsidRPr="005B4C61" w:rsidRDefault="009007F9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5B4C61">
        <w:rPr>
          <w:sz w:val="28"/>
          <w:szCs w:val="28"/>
          <w:shd w:val="clear" w:color="auto" w:fill="FFFFFF"/>
        </w:rPr>
        <w:t xml:space="preserve">Обучение в </w:t>
      </w:r>
      <w:r w:rsidR="005B4C61" w:rsidRPr="005B4C61">
        <w:rPr>
          <w:sz w:val="28"/>
          <w:szCs w:val="28"/>
          <w:shd w:val="clear" w:color="auto" w:fill="FFFFFF"/>
        </w:rPr>
        <w:t>учреждениях дополнительного образования, образовательных организациях Республики Тыва, реализующих ДООП</w:t>
      </w:r>
      <w:r w:rsidRPr="005B4C61">
        <w:rPr>
          <w:sz w:val="28"/>
          <w:szCs w:val="28"/>
          <w:shd w:val="clear" w:color="auto" w:fill="FFFFFF"/>
        </w:rPr>
        <w:t xml:space="preserve">, осуществляется в очной, очно-заочной или заочной форме. Допускается сочетание различных форм </w:t>
      </w:r>
      <w:r w:rsidRPr="005B4C61">
        <w:rPr>
          <w:i/>
          <w:iCs/>
          <w:sz w:val="28"/>
          <w:szCs w:val="28"/>
        </w:rPr>
        <w:t>(ФЗ ст.17, п.2,4)</w:t>
      </w:r>
      <w:r w:rsidRPr="005B4C61">
        <w:rPr>
          <w:iCs/>
          <w:sz w:val="28"/>
          <w:szCs w:val="28"/>
        </w:rPr>
        <w:t xml:space="preserve">. </w:t>
      </w:r>
    </w:p>
    <w:p w:rsidR="009007F9" w:rsidRPr="00300F64" w:rsidRDefault="00300F64" w:rsidP="009007F9">
      <w:pPr>
        <w:pStyle w:val="a8"/>
        <w:tabs>
          <w:tab w:val="left" w:pos="993"/>
        </w:tabs>
        <w:ind w:left="0" w:firstLine="709"/>
        <w:jc w:val="both"/>
        <w:rPr>
          <w:i/>
          <w:sz w:val="28"/>
          <w:szCs w:val="28"/>
          <w:shd w:val="clear" w:color="auto" w:fill="FFFFFF"/>
        </w:rPr>
      </w:pPr>
      <w:r w:rsidRPr="00300F64">
        <w:rPr>
          <w:sz w:val="28"/>
          <w:szCs w:val="28"/>
          <w:shd w:val="clear" w:color="auto" w:fill="FFFFFF"/>
        </w:rPr>
        <w:t>Учреждения дополнительного образования, образовательные организации Республики Тыва, реализующие ДООП</w:t>
      </w:r>
      <w:r w:rsidR="009007F9" w:rsidRPr="00300F64">
        <w:rPr>
          <w:sz w:val="28"/>
          <w:szCs w:val="28"/>
          <w:shd w:val="clear" w:color="auto" w:fill="FFFFFF"/>
        </w:rPr>
        <w:t>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</w:t>
      </w:r>
      <w:r w:rsidR="009007F9" w:rsidRPr="00300F64">
        <w:rPr>
          <w:i/>
          <w:sz w:val="28"/>
          <w:szCs w:val="28"/>
          <w:shd w:val="clear" w:color="auto" w:fill="FFFFFF"/>
        </w:rPr>
        <w:t>(Порядок, п.7).</w:t>
      </w:r>
    </w:p>
    <w:p w:rsidR="009007F9" w:rsidRPr="00A71B22" w:rsidRDefault="009007F9" w:rsidP="009007F9">
      <w:pPr>
        <w:pStyle w:val="af6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A71B22">
        <w:rPr>
          <w:rStyle w:val="fontstyle01"/>
          <w:color w:val="auto"/>
        </w:rPr>
        <w:t xml:space="preserve">Количество обучающихся в объединении, их возрастные категории, а также продолжительность и периодичность занятий зависят от направленности </w:t>
      </w:r>
      <w:r w:rsidR="00D3679D" w:rsidRPr="00A71B22">
        <w:rPr>
          <w:rStyle w:val="fontstyle01"/>
          <w:color w:val="auto"/>
        </w:rPr>
        <w:t>ДООП</w:t>
      </w:r>
      <w:r w:rsidRPr="00A71B22">
        <w:rPr>
          <w:rStyle w:val="fontstyle01"/>
          <w:color w:val="auto"/>
        </w:rPr>
        <w:t xml:space="preserve"> и индивидуальных особенностей обучающихся, что определяется локальным</w:t>
      </w:r>
      <w:r w:rsidR="003B509A" w:rsidRPr="00A71B22">
        <w:rPr>
          <w:rStyle w:val="fontstyle01"/>
          <w:color w:val="auto"/>
        </w:rPr>
        <w:t xml:space="preserve"> </w:t>
      </w:r>
      <w:r w:rsidRPr="00A71B22">
        <w:rPr>
          <w:rStyle w:val="fontstyle01"/>
          <w:color w:val="auto"/>
        </w:rPr>
        <w:t xml:space="preserve">нормативным актом </w:t>
      </w:r>
      <w:r w:rsidR="00D3679D" w:rsidRPr="00A71B22">
        <w:rPr>
          <w:rStyle w:val="fontstyle01"/>
          <w:color w:val="auto"/>
        </w:rPr>
        <w:t>учреждения дополнительного образования или образовательной организации, реализующей ДООП</w:t>
      </w:r>
      <w:r w:rsidRPr="00A71B22">
        <w:rPr>
          <w:rStyle w:val="fontstyle01"/>
          <w:color w:val="auto"/>
        </w:rPr>
        <w:t>.</w:t>
      </w:r>
      <w:r w:rsidR="003B509A" w:rsidRPr="00A71B22">
        <w:rPr>
          <w:rStyle w:val="fontstyle01"/>
          <w:color w:val="auto"/>
        </w:rPr>
        <w:t xml:space="preserve"> </w:t>
      </w:r>
      <w:r w:rsidRPr="00A71B22">
        <w:rPr>
          <w:sz w:val="28"/>
          <w:szCs w:val="28"/>
          <w:shd w:val="clear" w:color="auto" w:fill="FFFFFF"/>
        </w:rPr>
        <w:t>Каждый обучающийся имеет право заниматься в нескольких объединениях, переходить в процессе обучения</w:t>
      </w:r>
      <w:r w:rsidR="003B509A" w:rsidRPr="00A71B22">
        <w:rPr>
          <w:sz w:val="28"/>
          <w:szCs w:val="28"/>
          <w:shd w:val="clear" w:color="auto" w:fill="FFFFFF"/>
        </w:rPr>
        <w:t xml:space="preserve"> из одного объединения в другое </w:t>
      </w:r>
      <w:r w:rsidRPr="00A71B22">
        <w:rPr>
          <w:rStyle w:val="fontstyle01"/>
          <w:i/>
          <w:color w:val="auto"/>
        </w:rPr>
        <w:t>(Порядок, п.9</w:t>
      </w:r>
      <w:r w:rsidRPr="00A71B22">
        <w:rPr>
          <w:rStyle w:val="fontstyle01"/>
          <w:color w:val="auto"/>
        </w:rPr>
        <w:t xml:space="preserve">). </w:t>
      </w:r>
      <w:r w:rsidRPr="00A71B22">
        <w:rPr>
          <w:sz w:val="28"/>
          <w:szCs w:val="28"/>
        </w:rPr>
        <w:t>Численный состав объединения может быть уменьшен при включении в него обучающихся с ОВЗ и (или) детей-инвалидов, инвалидов.</w:t>
      </w:r>
      <w:r w:rsidR="003B509A" w:rsidRPr="00A71B22">
        <w:rPr>
          <w:sz w:val="28"/>
          <w:szCs w:val="28"/>
        </w:rPr>
        <w:t xml:space="preserve"> </w:t>
      </w:r>
      <w:r w:rsidRPr="00A71B22">
        <w:rPr>
          <w:sz w:val="28"/>
          <w:szCs w:val="28"/>
        </w:rPr>
        <w:t xml:space="preserve">Численность обучающихся с ОВЗ, детей инвалидов и инвалидов в учебной группе устанавливается до 15 человек </w:t>
      </w:r>
      <w:r w:rsidRPr="00A71B22">
        <w:rPr>
          <w:rStyle w:val="fontstyle01"/>
          <w:i/>
          <w:color w:val="auto"/>
        </w:rPr>
        <w:t>(Порядок, п.21</w:t>
      </w:r>
      <w:r w:rsidRPr="00A71B22">
        <w:rPr>
          <w:rStyle w:val="fontstyle01"/>
          <w:color w:val="auto"/>
        </w:rPr>
        <w:t>).</w:t>
      </w:r>
    </w:p>
    <w:p w:rsidR="009007F9" w:rsidRPr="0015760A" w:rsidRDefault="009007F9" w:rsidP="009007F9">
      <w:pPr>
        <w:pStyle w:val="a8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15760A">
        <w:rPr>
          <w:iCs/>
          <w:sz w:val="28"/>
          <w:szCs w:val="28"/>
        </w:rPr>
        <w:t xml:space="preserve">В работе объединений при наличии условий и согласия </w:t>
      </w:r>
      <w:r w:rsidR="00D3679D" w:rsidRPr="0015760A">
        <w:rPr>
          <w:iCs/>
          <w:sz w:val="28"/>
          <w:szCs w:val="28"/>
        </w:rPr>
        <w:t>педагога дополнительного образования</w:t>
      </w:r>
      <w:r w:rsidRPr="0015760A">
        <w:rPr>
          <w:iCs/>
          <w:sz w:val="28"/>
          <w:szCs w:val="28"/>
        </w:rPr>
        <w:t xml:space="preserve"> могут участвовать совместно с несовершеннолетними </w:t>
      </w:r>
      <w:r w:rsidR="00D3679D" w:rsidRPr="0015760A">
        <w:rPr>
          <w:iCs/>
          <w:sz w:val="28"/>
          <w:szCs w:val="28"/>
        </w:rPr>
        <w:t>об</w:t>
      </w:r>
      <w:r w:rsidRPr="0015760A">
        <w:rPr>
          <w:iCs/>
          <w:sz w:val="28"/>
          <w:szCs w:val="28"/>
        </w:rPr>
        <w:t>уча</w:t>
      </w:r>
      <w:r w:rsidR="00D3679D" w:rsidRPr="0015760A">
        <w:rPr>
          <w:iCs/>
          <w:sz w:val="28"/>
          <w:szCs w:val="28"/>
        </w:rPr>
        <w:t>ю</w:t>
      </w:r>
      <w:r w:rsidRPr="0015760A">
        <w:rPr>
          <w:iCs/>
          <w:sz w:val="28"/>
          <w:szCs w:val="28"/>
        </w:rPr>
        <w:t xml:space="preserve">щимися их родители (законные представители) без включения в основной состав </w:t>
      </w:r>
      <w:r w:rsidRPr="0015760A">
        <w:rPr>
          <w:i/>
          <w:iCs/>
          <w:sz w:val="28"/>
          <w:szCs w:val="28"/>
        </w:rPr>
        <w:t>(Порядок, п.16</w:t>
      </w:r>
      <w:r w:rsidRPr="0015760A">
        <w:rPr>
          <w:iCs/>
          <w:sz w:val="28"/>
          <w:szCs w:val="28"/>
        </w:rPr>
        <w:t>).</w:t>
      </w:r>
    </w:p>
    <w:p w:rsidR="009007F9" w:rsidRPr="0015760A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sz w:val="28"/>
          <w:szCs w:val="28"/>
          <w:shd w:val="clear" w:color="auto" w:fill="FFFFFF"/>
        </w:rPr>
      </w:pPr>
      <w:r w:rsidRPr="0015760A">
        <w:rPr>
          <w:iCs/>
          <w:sz w:val="28"/>
          <w:szCs w:val="28"/>
        </w:rPr>
        <w:lastRenderedPageBreak/>
        <w:t>Обучающиеся могут осваивать как всю ДООП в целом, так и отдельные ее части (</w:t>
      </w:r>
      <w:r w:rsidRPr="0015760A">
        <w:rPr>
          <w:i/>
          <w:iCs/>
          <w:sz w:val="28"/>
          <w:szCs w:val="28"/>
        </w:rPr>
        <w:t>ФЗ ст.54 п.2),</w:t>
      </w:r>
      <w:r w:rsidRPr="0015760A">
        <w:rPr>
          <w:iCs/>
          <w:sz w:val="28"/>
          <w:szCs w:val="28"/>
        </w:rPr>
        <w:t xml:space="preserve"> то есть обучаться по индивидуальному учебному плану в пределах осваиваемой </w:t>
      </w:r>
      <w:r w:rsidR="00D3679D" w:rsidRPr="0015760A">
        <w:rPr>
          <w:iCs/>
          <w:sz w:val="28"/>
          <w:szCs w:val="28"/>
        </w:rPr>
        <w:t>ДООП</w:t>
      </w:r>
      <w:r w:rsidRPr="0015760A">
        <w:rPr>
          <w:iCs/>
          <w:sz w:val="28"/>
          <w:szCs w:val="28"/>
        </w:rPr>
        <w:t xml:space="preserve">. «Индивидуальный учебный план – учебный план, обеспечивающий освоение </w:t>
      </w:r>
      <w:r w:rsidR="00D3679D" w:rsidRPr="0015760A">
        <w:rPr>
          <w:iCs/>
          <w:sz w:val="28"/>
          <w:szCs w:val="28"/>
        </w:rPr>
        <w:t>ДООП</w:t>
      </w:r>
      <w:r w:rsidRPr="0015760A">
        <w:rPr>
          <w:iCs/>
          <w:sz w:val="28"/>
          <w:szCs w:val="28"/>
        </w:rPr>
        <w:t xml:space="preserve"> на основе индивидуализации ее содержания с учетом особенностей и образовательных потребностей конкретного обучающегося» </w:t>
      </w:r>
      <w:r w:rsidRPr="0015760A">
        <w:rPr>
          <w:i/>
          <w:iCs/>
          <w:sz w:val="28"/>
          <w:szCs w:val="28"/>
        </w:rPr>
        <w:t>(ФЗ ст.2 п.23)</w:t>
      </w:r>
      <w:r w:rsidRPr="0015760A">
        <w:rPr>
          <w:iCs/>
          <w:sz w:val="28"/>
          <w:szCs w:val="28"/>
        </w:rPr>
        <w:t>. Возможность обучения по индивидуальному учебному плану должна учитываться при проектировании учебного плана ДООП.</w:t>
      </w:r>
      <w:r w:rsidRPr="0015760A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15760A">
        <w:rPr>
          <w:sz w:val="28"/>
          <w:szCs w:val="28"/>
          <w:shd w:val="clear" w:color="auto" w:fill="FFFFFF"/>
        </w:rPr>
        <w:t xml:space="preserve">Обучение по индивидуальному учебному плану, в том числе ускоренное обучение, в пределах осваиваемой </w:t>
      </w:r>
      <w:r w:rsidR="00D3679D" w:rsidRPr="0015760A">
        <w:rPr>
          <w:sz w:val="28"/>
          <w:szCs w:val="28"/>
          <w:shd w:val="clear" w:color="auto" w:fill="FFFFFF"/>
        </w:rPr>
        <w:t>ДООП</w:t>
      </w:r>
      <w:r w:rsidRPr="0015760A">
        <w:rPr>
          <w:sz w:val="28"/>
          <w:szCs w:val="28"/>
          <w:shd w:val="clear" w:color="auto" w:fill="FFFFFF"/>
        </w:rPr>
        <w:t xml:space="preserve"> осуществляется в порядке, установленном локальными нормативными актами </w:t>
      </w:r>
      <w:r w:rsidR="0015760A" w:rsidRPr="0015760A">
        <w:rPr>
          <w:sz w:val="28"/>
          <w:szCs w:val="28"/>
          <w:shd w:val="clear" w:color="auto" w:fill="FFFFFF"/>
        </w:rPr>
        <w:t>учреждения дополнительного образования, образовательной организации Республики Тыва, реализующей ДООП</w:t>
      </w:r>
      <w:r w:rsidR="003B509A" w:rsidRPr="0015760A">
        <w:rPr>
          <w:sz w:val="28"/>
          <w:szCs w:val="28"/>
          <w:shd w:val="clear" w:color="auto" w:fill="FFFFFF"/>
        </w:rPr>
        <w:t xml:space="preserve"> </w:t>
      </w:r>
      <w:r w:rsidRPr="0015760A">
        <w:rPr>
          <w:i/>
          <w:sz w:val="28"/>
          <w:szCs w:val="28"/>
          <w:shd w:val="clear" w:color="auto" w:fill="FFFFFF"/>
        </w:rPr>
        <w:t>(Порядок, п.8).</w:t>
      </w:r>
    </w:p>
    <w:p w:rsidR="009007F9" w:rsidRPr="0015760A" w:rsidRDefault="009007F9" w:rsidP="009007F9">
      <w:pPr>
        <w:pStyle w:val="a8"/>
        <w:tabs>
          <w:tab w:val="left" w:pos="993"/>
        </w:tabs>
        <w:ind w:left="0" w:firstLine="709"/>
        <w:jc w:val="both"/>
        <w:rPr>
          <w:i/>
          <w:sz w:val="28"/>
          <w:szCs w:val="28"/>
          <w:shd w:val="clear" w:color="auto" w:fill="FFFFFF"/>
        </w:rPr>
      </w:pPr>
      <w:r w:rsidRPr="0015760A">
        <w:rPr>
          <w:sz w:val="28"/>
          <w:szCs w:val="28"/>
          <w:shd w:val="clear" w:color="auto" w:fill="FFFFFF"/>
        </w:rPr>
        <w:t>Занятия в объединениях могут проводиться по группам, индивидуально или всем составом объединения</w:t>
      </w:r>
      <w:r w:rsidR="003B509A" w:rsidRPr="0015760A">
        <w:rPr>
          <w:sz w:val="28"/>
          <w:szCs w:val="28"/>
          <w:shd w:val="clear" w:color="auto" w:fill="FFFFFF"/>
        </w:rPr>
        <w:t xml:space="preserve"> </w:t>
      </w:r>
      <w:r w:rsidRPr="0015760A">
        <w:rPr>
          <w:i/>
          <w:sz w:val="28"/>
          <w:szCs w:val="28"/>
          <w:shd w:val="clear" w:color="auto" w:fill="FFFFFF"/>
        </w:rPr>
        <w:t>(Порядок, п.9).</w:t>
      </w:r>
    </w:p>
    <w:p w:rsidR="009007F9" w:rsidRPr="0091166D" w:rsidRDefault="009007F9" w:rsidP="009007F9">
      <w:pPr>
        <w:pStyle w:val="a8"/>
        <w:tabs>
          <w:tab w:val="left" w:pos="993"/>
        </w:tabs>
        <w:ind w:left="0" w:firstLine="709"/>
        <w:jc w:val="both"/>
        <w:rPr>
          <w:rStyle w:val="fontstyle01"/>
          <w:color w:val="auto"/>
        </w:rPr>
      </w:pPr>
      <w:r w:rsidRPr="0091166D">
        <w:rPr>
          <w:sz w:val="28"/>
          <w:szCs w:val="28"/>
          <w:shd w:val="clear" w:color="auto" w:fill="FFFFFF"/>
        </w:rPr>
        <w:t xml:space="preserve">При реализации </w:t>
      </w:r>
      <w:r w:rsidR="00907297" w:rsidRPr="0091166D">
        <w:rPr>
          <w:sz w:val="28"/>
          <w:szCs w:val="28"/>
          <w:shd w:val="clear" w:color="auto" w:fill="FFFFFF"/>
        </w:rPr>
        <w:t>ДООП</w:t>
      </w:r>
      <w:r w:rsidRPr="0091166D">
        <w:rPr>
          <w:sz w:val="28"/>
          <w:szCs w:val="28"/>
          <w:shd w:val="clear" w:color="auto" w:fill="FFFFFF"/>
        </w:rPr>
        <w:t xml:space="preserve"> могут предусматриваться как аудиторные, так и внеаудиторные (самостоятельные) занятия, которые проводятся по группам или индивидуально</w:t>
      </w:r>
      <w:r w:rsidR="003B509A" w:rsidRPr="0091166D">
        <w:rPr>
          <w:sz w:val="28"/>
          <w:szCs w:val="28"/>
          <w:shd w:val="clear" w:color="auto" w:fill="FFFFFF"/>
        </w:rPr>
        <w:t xml:space="preserve"> </w:t>
      </w:r>
      <w:r w:rsidRPr="0091166D">
        <w:rPr>
          <w:rStyle w:val="fontstyle01"/>
          <w:i/>
          <w:color w:val="auto"/>
        </w:rPr>
        <w:t>(Порядок, п.17)</w:t>
      </w:r>
      <w:r w:rsidRPr="0091166D">
        <w:rPr>
          <w:rStyle w:val="fontstyle01"/>
          <w:color w:val="auto"/>
        </w:rPr>
        <w:t>.</w:t>
      </w:r>
    </w:p>
    <w:p w:rsidR="009007F9" w:rsidRPr="0091166D" w:rsidRDefault="009007F9" w:rsidP="009007F9">
      <w:pPr>
        <w:pStyle w:val="a8"/>
        <w:tabs>
          <w:tab w:val="left" w:pos="993"/>
        </w:tabs>
        <w:ind w:left="0"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91166D">
        <w:rPr>
          <w:sz w:val="28"/>
          <w:szCs w:val="28"/>
        </w:rPr>
        <w:t xml:space="preserve">Расписание занятий объединения составляется для создания наиболее благоприятного режима труда и отдыха обучающихся </w:t>
      </w:r>
      <w:r w:rsidR="00907297" w:rsidRPr="0091166D">
        <w:rPr>
          <w:sz w:val="28"/>
          <w:szCs w:val="28"/>
        </w:rPr>
        <w:t>учреждением дополнительного образования или образовательной организацией Республики Тыва, реализующей ДООП</w:t>
      </w:r>
      <w:r w:rsidRPr="0091166D">
        <w:rPr>
          <w:sz w:val="28"/>
          <w:szCs w:val="28"/>
        </w:rPr>
        <w:t>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</w:t>
      </w:r>
      <w:r w:rsidR="003B509A" w:rsidRPr="0091166D">
        <w:rPr>
          <w:sz w:val="28"/>
          <w:szCs w:val="28"/>
        </w:rPr>
        <w:t xml:space="preserve"> </w:t>
      </w:r>
      <w:r w:rsidRPr="0091166D">
        <w:rPr>
          <w:rStyle w:val="fontstyle01"/>
          <w:i/>
          <w:color w:val="auto"/>
        </w:rPr>
        <w:t>(Порядок, п.13)</w:t>
      </w:r>
      <w:r w:rsidRPr="0091166D">
        <w:rPr>
          <w:rStyle w:val="fontstyle01"/>
          <w:color w:val="auto"/>
        </w:rPr>
        <w:t>.</w:t>
      </w:r>
    </w:p>
    <w:p w:rsidR="009007F9" w:rsidRPr="00CB22DF" w:rsidRDefault="009007F9" w:rsidP="009007F9">
      <w:pPr>
        <w:pStyle w:val="af6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Style w:val="fontstyle01"/>
          <w:color w:val="auto"/>
        </w:rPr>
      </w:pPr>
      <w:r w:rsidRPr="00CB22DF">
        <w:rPr>
          <w:sz w:val="28"/>
          <w:szCs w:val="28"/>
        </w:rPr>
        <w:t xml:space="preserve">При реализации </w:t>
      </w:r>
      <w:r w:rsidR="00907297" w:rsidRPr="00CB22DF">
        <w:rPr>
          <w:sz w:val="28"/>
          <w:szCs w:val="28"/>
        </w:rPr>
        <w:t>ДООП учреждения дополнительного образования и образовательные организации Республики Тыва, реализующие ДООП</w:t>
      </w:r>
      <w:r w:rsidRPr="00CB22DF">
        <w:rPr>
          <w:sz w:val="28"/>
          <w:szCs w:val="28"/>
        </w:rPr>
        <w:t xml:space="preserve">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</w:t>
      </w:r>
      <w:r w:rsidRPr="00CB22DF">
        <w:rPr>
          <w:rStyle w:val="fontstyle01"/>
          <w:i/>
          <w:color w:val="auto"/>
        </w:rPr>
        <w:t>(Порядок, п.14)</w:t>
      </w:r>
      <w:r w:rsidRPr="00CB22DF">
        <w:rPr>
          <w:rStyle w:val="fontstyle01"/>
          <w:color w:val="auto"/>
        </w:rPr>
        <w:t>.</w:t>
      </w:r>
    </w:p>
    <w:p w:rsidR="009007F9" w:rsidRPr="00CB22DF" w:rsidRDefault="009007F9" w:rsidP="009007F9">
      <w:pPr>
        <w:pStyle w:val="af6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iCs/>
          <w:sz w:val="28"/>
          <w:szCs w:val="28"/>
        </w:rPr>
      </w:pPr>
      <w:r w:rsidRPr="00CB22DF">
        <w:rPr>
          <w:sz w:val="28"/>
          <w:szCs w:val="28"/>
        </w:rPr>
        <w:t xml:space="preserve">Освоение </w:t>
      </w:r>
      <w:r w:rsidR="00907297" w:rsidRPr="00CB22DF">
        <w:rPr>
          <w:sz w:val="28"/>
          <w:szCs w:val="28"/>
        </w:rPr>
        <w:t>ДООП</w:t>
      </w:r>
      <w:r w:rsidRPr="00CB22DF">
        <w:rPr>
          <w:sz w:val="28"/>
          <w:szCs w:val="28"/>
        </w:rPr>
        <w:t xml:space="preserve">, в том числе отдельной части или всего объема учебного предмета, курса, дисциплины (модуля) </w:t>
      </w:r>
      <w:r w:rsidR="00907297" w:rsidRPr="00CB22DF">
        <w:rPr>
          <w:sz w:val="28"/>
          <w:szCs w:val="28"/>
        </w:rPr>
        <w:t>ДООП</w:t>
      </w:r>
      <w:r w:rsidRPr="00CB22DF">
        <w:rPr>
          <w:sz w:val="28"/>
          <w:szCs w:val="28"/>
        </w:rPr>
        <w:t xml:space="preserve">,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907297" w:rsidRPr="00CB22DF">
        <w:rPr>
          <w:sz w:val="28"/>
          <w:szCs w:val="28"/>
        </w:rPr>
        <w:t>учреждением дополнительного образования</w:t>
      </w:r>
      <w:r w:rsidR="00CB22DF" w:rsidRPr="00CB22DF">
        <w:rPr>
          <w:sz w:val="28"/>
          <w:szCs w:val="28"/>
        </w:rPr>
        <w:t xml:space="preserve">, </w:t>
      </w:r>
      <w:r w:rsidR="00907297" w:rsidRPr="00CB22DF">
        <w:rPr>
          <w:sz w:val="28"/>
          <w:szCs w:val="28"/>
        </w:rPr>
        <w:t>образовательной организацией Республики Тыва, реализующей ДООП</w:t>
      </w:r>
      <w:r w:rsidRPr="00CB22DF">
        <w:rPr>
          <w:sz w:val="28"/>
          <w:szCs w:val="28"/>
        </w:rPr>
        <w:t xml:space="preserve"> </w:t>
      </w:r>
      <w:r w:rsidRPr="00CB22DF">
        <w:rPr>
          <w:i/>
          <w:iCs/>
          <w:sz w:val="28"/>
          <w:szCs w:val="28"/>
        </w:rPr>
        <w:t>(ФЗ ст.58 п.1)</w:t>
      </w:r>
      <w:r w:rsidRPr="00CB22DF">
        <w:rPr>
          <w:iCs/>
          <w:sz w:val="28"/>
          <w:szCs w:val="28"/>
        </w:rPr>
        <w:t>.</w:t>
      </w:r>
    </w:p>
    <w:p w:rsidR="009007F9" w:rsidRPr="00CB22DF" w:rsidRDefault="009007F9" w:rsidP="009007F9">
      <w:pPr>
        <w:ind w:firstLine="709"/>
        <w:jc w:val="both"/>
        <w:rPr>
          <w:iCs/>
        </w:rPr>
      </w:pPr>
      <w:r w:rsidRPr="00CB22DF">
        <w:rPr>
          <w:shd w:val="clear" w:color="auto" w:fill="FFFFFF"/>
        </w:rPr>
        <w:t xml:space="preserve">К компетенции </w:t>
      </w:r>
      <w:r w:rsidR="00D67887" w:rsidRPr="00CB22DF">
        <w:rPr>
          <w:shd w:val="clear" w:color="auto" w:fill="FFFFFF"/>
        </w:rPr>
        <w:t>учреждений дополнительного образования</w:t>
      </w:r>
      <w:r w:rsidR="00CB22DF" w:rsidRPr="00CB22DF">
        <w:rPr>
          <w:shd w:val="clear" w:color="auto" w:fill="FFFFFF"/>
        </w:rPr>
        <w:t xml:space="preserve">, </w:t>
      </w:r>
      <w:r w:rsidR="00D67887" w:rsidRPr="00CB22DF">
        <w:rPr>
          <w:shd w:val="clear" w:color="auto" w:fill="FFFFFF"/>
        </w:rPr>
        <w:t>образовательных органи</w:t>
      </w:r>
      <w:r w:rsidRPr="00CB22DF">
        <w:rPr>
          <w:shd w:val="clear" w:color="auto" w:fill="FFFFFF"/>
        </w:rPr>
        <w:t>заци</w:t>
      </w:r>
      <w:r w:rsidR="00CB22DF" w:rsidRPr="00CB22DF">
        <w:rPr>
          <w:shd w:val="clear" w:color="auto" w:fill="FFFFFF"/>
        </w:rPr>
        <w:t>й</w:t>
      </w:r>
      <w:r w:rsidR="00D67887" w:rsidRPr="00CB22DF">
        <w:rPr>
          <w:shd w:val="clear" w:color="auto" w:fill="FFFFFF"/>
        </w:rPr>
        <w:t xml:space="preserve"> Республики Тыва, реализующих ДООП </w:t>
      </w:r>
      <w:r w:rsidRPr="00CB22DF">
        <w:rPr>
          <w:shd w:val="clear" w:color="auto" w:fill="FFFFFF"/>
        </w:rPr>
        <w:t xml:space="preserve">относятся осуществление текущего контроля успеваемости и промежуточной аттестации обучающихся, установление их форм, периодичности и порядка проведения </w:t>
      </w:r>
      <w:r w:rsidRPr="00CB22DF">
        <w:rPr>
          <w:i/>
          <w:iCs/>
        </w:rPr>
        <w:t>(ФЗ ст.28 п.10)</w:t>
      </w:r>
      <w:r w:rsidRPr="00CB22DF">
        <w:rPr>
          <w:iCs/>
        </w:rPr>
        <w:t>.</w:t>
      </w:r>
    </w:p>
    <w:p w:rsidR="009007F9" w:rsidRPr="00CB22DF" w:rsidRDefault="00D67887" w:rsidP="009007F9">
      <w:pPr>
        <w:ind w:firstLine="709"/>
        <w:jc w:val="both"/>
        <w:rPr>
          <w:rStyle w:val="fontstyle01"/>
          <w:color w:val="auto"/>
        </w:rPr>
      </w:pPr>
      <w:r w:rsidRPr="00CB22DF">
        <w:t>Учреждения дополнительного образования, образовательные организации Республики Тыва, реализующие ДООП</w:t>
      </w:r>
      <w:r w:rsidR="009007F9" w:rsidRPr="00CB22DF">
        <w:t xml:space="preserve">, определяют формы </w:t>
      </w:r>
      <w:r w:rsidR="009007F9" w:rsidRPr="00CB22DF">
        <w:lastRenderedPageBreak/>
        <w:t xml:space="preserve">аудиторных занятий, а также формы, порядок и периодичность проведения промежуточной аттестации обучающихся </w:t>
      </w:r>
      <w:r w:rsidR="009007F9" w:rsidRPr="00CB22DF">
        <w:rPr>
          <w:rStyle w:val="fontstyle01"/>
          <w:i/>
          <w:color w:val="auto"/>
        </w:rPr>
        <w:t>(Порядок, п.18)</w:t>
      </w:r>
      <w:r w:rsidR="009007F9" w:rsidRPr="00CB22DF">
        <w:rPr>
          <w:rStyle w:val="fontstyle01"/>
          <w:color w:val="auto"/>
        </w:rPr>
        <w:t>.</w:t>
      </w:r>
    </w:p>
    <w:p w:rsidR="00D67887" w:rsidRPr="00CB22DF" w:rsidRDefault="00D67887" w:rsidP="00D67887">
      <w:pPr>
        <w:ind w:firstLine="709"/>
        <w:jc w:val="both"/>
        <w:rPr>
          <w:shd w:val="clear" w:color="auto" w:fill="FFFFFF"/>
        </w:rPr>
      </w:pPr>
      <w:r w:rsidRPr="00CB22DF">
        <w:rPr>
          <w:shd w:val="clear" w:color="auto" w:fill="FFFFFF"/>
        </w:rPr>
        <w:t>Учреждение дополнительного образования, образовательная организация Республики Тыва, реализующая ДООП</w:t>
      </w:r>
      <w:r w:rsidR="009007F9" w:rsidRPr="00CB22DF">
        <w:rPr>
          <w:shd w:val="clear" w:color="auto" w:fill="FFFFFF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</w:r>
      <w:r w:rsidRPr="00CB22DF">
        <w:rPr>
          <w:shd w:val="clear" w:color="auto" w:fill="FFFFFF"/>
        </w:rPr>
        <w:t>УДО, ОО РТ, реализующей ДООП,  обучающимися и р</w:t>
      </w:r>
      <w:r w:rsidR="009007F9" w:rsidRPr="00CB22DF">
        <w:rPr>
          <w:shd w:val="clear" w:color="auto" w:fill="FFFFFF"/>
        </w:rPr>
        <w:t>одителями </w:t>
      </w:r>
      <w:r w:rsidRPr="00CB22DF">
        <w:rPr>
          <w:rStyle w:val="a5"/>
          <w:color w:val="auto"/>
          <w:u w:val="none"/>
          <w:shd w:val="clear" w:color="auto" w:fill="FFFFFF"/>
        </w:rPr>
        <w:t xml:space="preserve">(законными </w:t>
      </w:r>
      <w:r w:rsidR="003B509A" w:rsidRPr="00CB22DF">
        <w:rPr>
          <w:rStyle w:val="a5"/>
          <w:color w:val="auto"/>
          <w:u w:val="none"/>
          <w:shd w:val="clear" w:color="auto" w:fill="FFFFFF"/>
        </w:rPr>
        <w:t>представителями)</w:t>
      </w:r>
      <w:r w:rsidR="009007F9" w:rsidRPr="00CB22DF">
        <w:rPr>
          <w:shd w:val="clear" w:color="auto" w:fill="FFFFFF"/>
        </w:rPr>
        <w:t> </w:t>
      </w:r>
    </w:p>
    <w:p w:rsidR="009007F9" w:rsidRPr="00CB22DF" w:rsidRDefault="009007F9" w:rsidP="00D67887">
      <w:pPr>
        <w:jc w:val="both"/>
        <w:rPr>
          <w:shd w:val="clear" w:color="auto" w:fill="FFFFFF"/>
        </w:rPr>
      </w:pPr>
      <w:r w:rsidRPr="00CB22DF">
        <w:rPr>
          <w:shd w:val="clear" w:color="auto" w:fill="FFFFFF"/>
        </w:rPr>
        <w:t>несовершеннолетних обучающихся</w:t>
      </w:r>
      <w:r w:rsidR="003B509A" w:rsidRPr="00CB22DF">
        <w:rPr>
          <w:shd w:val="clear" w:color="auto" w:fill="FFFFFF"/>
        </w:rPr>
        <w:t xml:space="preserve"> </w:t>
      </w:r>
      <w:r w:rsidRPr="00CB22DF">
        <w:rPr>
          <w:i/>
          <w:shd w:val="clear" w:color="auto" w:fill="FFFFFF"/>
        </w:rPr>
        <w:t>(ФЗ ст.30 п.2).</w:t>
      </w:r>
    </w:p>
    <w:p w:rsidR="009007F9" w:rsidRPr="00CB22DF" w:rsidRDefault="00D67887" w:rsidP="009007F9">
      <w:pPr>
        <w:ind w:firstLine="709"/>
        <w:jc w:val="both"/>
      </w:pPr>
      <w:r w:rsidRPr="00CB22DF">
        <w:t>У</w:t>
      </w:r>
      <w:r w:rsidR="00CB22DF" w:rsidRPr="00CB22DF">
        <w:t>чреждения дополнительного образования</w:t>
      </w:r>
      <w:r w:rsidRPr="00CB22DF">
        <w:t xml:space="preserve">, </w:t>
      </w:r>
      <w:r w:rsidR="00CB22DF" w:rsidRPr="00CB22DF">
        <w:t>образовательные организации Республики Тыва</w:t>
      </w:r>
      <w:r w:rsidRPr="00CB22DF">
        <w:t>, реализующие ДООП</w:t>
      </w:r>
      <w:r w:rsidR="009007F9" w:rsidRPr="00CB22DF">
        <w:t xml:space="preserve">, вправе выдавать лицам, освоившим </w:t>
      </w:r>
      <w:r w:rsidRPr="00CB22DF">
        <w:t>ДООП</w:t>
      </w:r>
      <w:r w:rsidR="009007F9" w:rsidRPr="00CB22DF">
        <w:t xml:space="preserve">, по которым не предусмотрено проведение итоговой аттестации, документы об обучении по образцу и в порядке, которые установлены этими организациями самостоятельно </w:t>
      </w:r>
      <w:r w:rsidR="009007F9" w:rsidRPr="00CB22DF">
        <w:rPr>
          <w:i/>
          <w:iCs/>
        </w:rPr>
        <w:t>(ФЗ ст.60 п.15)</w:t>
      </w:r>
      <w:r w:rsidR="009007F9" w:rsidRPr="00CB22DF">
        <w:rPr>
          <w:iCs/>
        </w:rPr>
        <w:t>.</w:t>
      </w:r>
    </w:p>
    <w:p w:rsidR="009007F9" w:rsidRPr="00702F50" w:rsidRDefault="009007F9" w:rsidP="009007F9">
      <w:pPr>
        <w:pStyle w:val="a8"/>
        <w:tabs>
          <w:tab w:val="left" w:pos="993"/>
        </w:tabs>
        <w:ind w:left="0"/>
        <w:rPr>
          <w:b/>
          <w:bCs/>
          <w:color w:val="548DD4" w:themeColor="text2" w:themeTint="99"/>
          <w:sz w:val="28"/>
          <w:szCs w:val="28"/>
        </w:rPr>
      </w:pPr>
    </w:p>
    <w:p w:rsidR="009007F9" w:rsidRPr="00CB22DF" w:rsidRDefault="009007F9" w:rsidP="009007F9">
      <w:pPr>
        <w:pStyle w:val="a8"/>
        <w:tabs>
          <w:tab w:val="left" w:pos="993"/>
        </w:tabs>
        <w:ind w:left="0"/>
        <w:jc w:val="center"/>
        <w:rPr>
          <w:b/>
          <w:bCs/>
          <w:sz w:val="26"/>
          <w:szCs w:val="26"/>
        </w:rPr>
      </w:pPr>
      <w:r w:rsidRPr="00CB22DF">
        <w:rPr>
          <w:b/>
          <w:bCs/>
          <w:sz w:val="26"/>
          <w:szCs w:val="26"/>
        </w:rPr>
        <w:t xml:space="preserve">СТРУКТУРА </w:t>
      </w:r>
      <w:r w:rsidR="00D67887" w:rsidRPr="00CB22DF">
        <w:rPr>
          <w:b/>
          <w:bCs/>
          <w:sz w:val="26"/>
          <w:szCs w:val="26"/>
        </w:rPr>
        <w:t>ДООП</w:t>
      </w:r>
    </w:p>
    <w:p w:rsidR="009007F9" w:rsidRPr="00CB22DF" w:rsidRDefault="009007F9" w:rsidP="009007F9">
      <w:pPr>
        <w:pStyle w:val="a8"/>
        <w:tabs>
          <w:tab w:val="left" w:pos="993"/>
        </w:tabs>
        <w:ind w:left="0"/>
        <w:jc w:val="center"/>
        <w:rPr>
          <w:b/>
          <w:bCs/>
          <w:sz w:val="16"/>
          <w:szCs w:val="16"/>
        </w:rPr>
      </w:pPr>
    </w:p>
    <w:p w:rsidR="009007F9" w:rsidRPr="00CB22DF" w:rsidRDefault="009007F9" w:rsidP="00CB22DF">
      <w:pPr>
        <w:widowControl w:val="0"/>
        <w:ind w:firstLine="708"/>
        <w:jc w:val="both"/>
        <w:rPr>
          <w:rFonts w:eastAsia="Courier New"/>
        </w:rPr>
      </w:pPr>
      <w:r w:rsidRPr="00CB22DF">
        <w:rPr>
          <w:rFonts w:eastAsia="Courier New"/>
        </w:rPr>
        <w:t xml:space="preserve">1. </w:t>
      </w:r>
      <w:r w:rsidR="00D67887" w:rsidRPr="00CB22DF">
        <w:rPr>
          <w:rFonts w:eastAsia="Courier New"/>
        </w:rPr>
        <w:t>ДООП</w:t>
      </w:r>
      <w:r w:rsidRPr="00CB22DF">
        <w:rPr>
          <w:rFonts w:eastAsia="Courier New"/>
        </w:rPr>
        <w:t xml:space="preserve"> включает в себя следующие структурные компоненты:</w:t>
      </w:r>
    </w:p>
    <w:p w:rsidR="009007F9" w:rsidRPr="00CB22DF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CB22DF">
        <w:rPr>
          <w:rFonts w:eastAsia="Courier New"/>
        </w:rPr>
        <w:t xml:space="preserve">- Титульный лист; </w:t>
      </w:r>
    </w:p>
    <w:p w:rsidR="009007F9" w:rsidRPr="00CB22DF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- Раздел 1. Комплекс основных характеристик программы;</w:t>
      </w:r>
    </w:p>
    <w:p w:rsidR="009007F9" w:rsidRPr="00CB22DF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- Раздел 2. Комплекс организационно-педагогических условий;</w:t>
      </w:r>
    </w:p>
    <w:p w:rsidR="009007F9" w:rsidRPr="00CB22DF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- список литературы;</w:t>
      </w:r>
    </w:p>
    <w:p w:rsidR="009007F9" w:rsidRPr="00CB22DF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- приложения.</w:t>
      </w:r>
    </w:p>
    <w:p w:rsidR="00D67887" w:rsidRPr="00CB22DF" w:rsidRDefault="00D67887" w:rsidP="009007F9">
      <w:pPr>
        <w:widowControl w:val="0"/>
        <w:ind w:firstLine="709"/>
        <w:jc w:val="both"/>
        <w:rPr>
          <w:rFonts w:eastAsia="Courier New"/>
        </w:rPr>
      </w:pPr>
    </w:p>
    <w:p w:rsidR="00D67887" w:rsidRPr="00CB22DF" w:rsidRDefault="00D67887" w:rsidP="00D67887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1. Титульный лист.</w:t>
      </w:r>
    </w:p>
    <w:p w:rsidR="00D67887" w:rsidRPr="00CB22DF" w:rsidRDefault="00D67887" w:rsidP="00D67887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 xml:space="preserve">2. Пояснительная записка. </w:t>
      </w:r>
    </w:p>
    <w:p w:rsidR="00D67887" w:rsidRPr="00CB22DF" w:rsidRDefault="00D67887" w:rsidP="00D67887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 xml:space="preserve">3. Содержание ДООП. </w:t>
      </w:r>
    </w:p>
    <w:p w:rsidR="00D67887" w:rsidRPr="00CB22DF" w:rsidRDefault="00D67887" w:rsidP="00D67887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 xml:space="preserve">4. Формы итогового и промежуточного контроля </w:t>
      </w:r>
    </w:p>
    <w:p w:rsidR="00D67887" w:rsidRPr="00CB22DF" w:rsidRDefault="00D67887" w:rsidP="00D67887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5. Методическое обеспечение ДООП.</w:t>
      </w:r>
    </w:p>
    <w:p w:rsidR="00D67887" w:rsidRPr="00CB22DF" w:rsidRDefault="00D67887" w:rsidP="00D67887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 xml:space="preserve">6. Список литературы. </w:t>
      </w:r>
    </w:p>
    <w:p w:rsidR="00D67887" w:rsidRPr="00CB22DF" w:rsidRDefault="00D67887" w:rsidP="00D67887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ПРИЛОЖЕНИЕ</w:t>
      </w:r>
    </w:p>
    <w:p w:rsidR="009007F9" w:rsidRPr="00702F50" w:rsidRDefault="009007F9" w:rsidP="009007F9">
      <w:pPr>
        <w:widowControl w:val="0"/>
        <w:ind w:firstLine="709"/>
        <w:jc w:val="both"/>
        <w:rPr>
          <w:rFonts w:eastAsia="Courier New"/>
          <w:color w:val="548DD4" w:themeColor="text2" w:themeTint="99"/>
        </w:rPr>
      </w:pPr>
    </w:p>
    <w:p w:rsidR="009007F9" w:rsidRPr="00CB22DF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2. Содержание структурных компонентов программы.</w:t>
      </w:r>
    </w:p>
    <w:p w:rsidR="009007F9" w:rsidRPr="00CB22DF" w:rsidRDefault="009007F9" w:rsidP="009007F9">
      <w:pPr>
        <w:ind w:firstLine="709"/>
        <w:jc w:val="both"/>
        <w:rPr>
          <w:rFonts w:eastAsia="Courier New"/>
        </w:rPr>
      </w:pPr>
      <w:r w:rsidRPr="00CB22DF">
        <w:rPr>
          <w:rFonts w:eastAsia="Courier New"/>
          <w:b/>
        </w:rPr>
        <w:t xml:space="preserve">Титульный лист </w:t>
      </w:r>
      <w:r w:rsidR="00B64361" w:rsidRPr="00CB22DF">
        <w:rPr>
          <w:rFonts w:eastAsia="Courier New"/>
          <w:b/>
        </w:rPr>
        <w:t>ДООП</w:t>
      </w:r>
      <w:r w:rsidR="003B509A" w:rsidRPr="00CB22DF">
        <w:rPr>
          <w:rFonts w:eastAsia="Courier New"/>
          <w:b/>
        </w:rPr>
        <w:t xml:space="preserve"> </w:t>
      </w:r>
      <w:r w:rsidRPr="00CB22DF">
        <w:rPr>
          <w:rFonts w:eastAsia="Courier New"/>
          <w:i/>
        </w:rPr>
        <w:t>(Приложение 1)</w:t>
      </w:r>
      <w:r w:rsidRPr="00CB22DF">
        <w:rPr>
          <w:rFonts w:eastAsia="Courier New"/>
        </w:rPr>
        <w:t xml:space="preserve"> – первая страница, предваряющая текст </w:t>
      </w:r>
      <w:r w:rsidR="00B64361" w:rsidRPr="00CB22DF">
        <w:rPr>
          <w:rFonts w:eastAsia="Courier New"/>
        </w:rPr>
        <w:t>ДООП</w:t>
      </w:r>
      <w:r w:rsidRPr="00CB22DF">
        <w:rPr>
          <w:rFonts w:eastAsia="Courier New"/>
        </w:rPr>
        <w:t xml:space="preserve"> и служащая источником библиографической информации для идентификации документа.  На титульном листе указывается:</w:t>
      </w:r>
    </w:p>
    <w:p w:rsidR="009007F9" w:rsidRPr="00CB22DF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CB22DF">
        <w:rPr>
          <w:rFonts w:eastAsia="Courier New"/>
        </w:rPr>
        <w:t>- наименование учредителя и полное наименование учреждения</w:t>
      </w:r>
      <w:r w:rsidR="00CB22DF" w:rsidRPr="00CB22DF">
        <w:rPr>
          <w:rFonts w:eastAsia="Courier New"/>
        </w:rPr>
        <w:t xml:space="preserve"> дополнительного образования, образовательной организации Республики Тыва, реализующей ДООП</w:t>
      </w:r>
      <w:r w:rsidRPr="00CB22DF">
        <w:rPr>
          <w:rFonts w:eastAsia="Courier New"/>
        </w:rPr>
        <w:t>;</w:t>
      </w:r>
    </w:p>
    <w:p w:rsidR="009007F9" w:rsidRPr="000E3698" w:rsidRDefault="009007F9" w:rsidP="009007F9">
      <w:pPr>
        <w:widowControl w:val="0"/>
        <w:tabs>
          <w:tab w:val="left" w:pos="851"/>
          <w:tab w:val="left" w:pos="993"/>
        </w:tabs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 xml:space="preserve">- номер протокола и дата принятия решения педагогическим </w:t>
      </w:r>
      <w:r w:rsidRPr="000E3698">
        <w:rPr>
          <w:rFonts w:eastAsia="Courier New"/>
        </w:rPr>
        <w:lastRenderedPageBreak/>
        <w:t xml:space="preserve">(методическим) советом </w:t>
      </w:r>
      <w:r w:rsidR="000E3698" w:rsidRPr="000E3698">
        <w:rPr>
          <w:rFonts w:eastAsia="Courier New"/>
        </w:rPr>
        <w:t>учреждения дополнительного образования, образовательной организацией Республики Тыва, реализующей ДООП</w:t>
      </w:r>
      <w:r w:rsidRPr="000E3698">
        <w:rPr>
          <w:rFonts w:eastAsia="Courier New"/>
        </w:rPr>
        <w:t xml:space="preserve">, гриф утверждения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 xml:space="preserve"> (в соответствии с локальным актом: номер приказа директора об утверждении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>, подпись директора, печать);</w:t>
      </w:r>
    </w:p>
    <w:p w:rsidR="009007F9" w:rsidRPr="000E3698" w:rsidRDefault="009007F9" w:rsidP="009007F9">
      <w:pPr>
        <w:widowControl w:val="0"/>
        <w:tabs>
          <w:tab w:val="left" w:pos="851"/>
          <w:tab w:val="left" w:pos="993"/>
        </w:tabs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 xml:space="preserve">- вид и подвид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 xml:space="preserve"> (</w:t>
      </w:r>
      <w:r w:rsidRPr="000E3698">
        <w:rPr>
          <w:rFonts w:eastAsia="Courier New"/>
          <w:i/>
        </w:rPr>
        <w:t>вид</w:t>
      </w:r>
      <w:r w:rsidR="00B64361" w:rsidRPr="000E3698">
        <w:rPr>
          <w:rFonts w:eastAsia="Courier New"/>
        </w:rPr>
        <w:t xml:space="preserve"> </w:t>
      </w:r>
      <w:r w:rsidRPr="000E3698">
        <w:rPr>
          <w:rFonts w:eastAsia="Courier New"/>
        </w:rPr>
        <w:t>(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 xml:space="preserve">; дополнительная предпрофессиональная программа); </w:t>
      </w:r>
      <w:r w:rsidRPr="000E3698">
        <w:rPr>
          <w:rFonts w:eastAsia="Courier New"/>
          <w:i/>
        </w:rPr>
        <w:t>подвид</w:t>
      </w:r>
      <w:r w:rsidRPr="000E3698">
        <w:rPr>
          <w:rFonts w:eastAsia="Courier New"/>
        </w:rPr>
        <w:t xml:space="preserve"> (разноуровневая; модульная; реализуемая в сетевой форме; дистанционная; с применением дистанционных технологий; адаптированная (для особых категорий); уровень (в разноуровневой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>: стартовый, базовый, углубленный</w:t>
      </w:r>
      <w:r w:rsidR="000E3698" w:rsidRPr="000E3698">
        <w:rPr>
          <w:rFonts w:eastAsia="Courier New"/>
        </w:rPr>
        <w:t xml:space="preserve"> (продвинутый)</w:t>
      </w:r>
      <w:r w:rsidRPr="000E3698">
        <w:rPr>
          <w:rFonts w:eastAsia="Courier New"/>
        </w:rPr>
        <w:t>);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 xml:space="preserve">- название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 xml:space="preserve"> (это</w:t>
      </w:r>
      <w:r w:rsidRPr="000E3698">
        <w:t xml:space="preserve"> ее визитная карточка. Оно должно быть коротким, ёмким, привлекательным, а главное отражающим содержание </w:t>
      </w:r>
      <w:r w:rsidR="00B64361" w:rsidRPr="000E3698">
        <w:t>ДООП</w:t>
      </w:r>
      <w:r w:rsidRPr="000E3698">
        <w:t>)</w:t>
      </w:r>
      <w:r w:rsidRPr="000E3698">
        <w:rPr>
          <w:rFonts w:eastAsia="Courier New"/>
        </w:rPr>
        <w:t>;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 xml:space="preserve">- направленность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>;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 xml:space="preserve">- возраст обучающихся, на которых рассчитана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>;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 xml:space="preserve">- срок реализации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>;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>-ФИО, должность автора(</w:t>
      </w:r>
      <w:proofErr w:type="spellStart"/>
      <w:r w:rsidRPr="000E3698">
        <w:rPr>
          <w:rFonts w:eastAsia="Courier New"/>
        </w:rPr>
        <w:t>ов</w:t>
      </w:r>
      <w:proofErr w:type="spellEnd"/>
      <w:r w:rsidRPr="000E3698">
        <w:rPr>
          <w:rFonts w:eastAsia="Courier New"/>
        </w:rPr>
        <w:t>) или составителя(</w:t>
      </w:r>
      <w:r w:rsidR="00B64361" w:rsidRPr="000E3698">
        <w:rPr>
          <w:rFonts w:eastAsia="Courier New"/>
        </w:rPr>
        <w:t>ей) (</w:t>
      </w:r>
      <w:r w:rsidRPr="000E3698">
        <w:rPr>
          <w:rFonts w:eastAsia="Courier New"/>
        </w:rPr>
        <w:t xml:space="preserve">разработчика)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>;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>- населенный пункт;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 xml:space="preserve">- год разработки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>.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8A4E24">
        <w:rPr>
          <w:rFonts w:eastAsia="Courier New"/>
          <w:u w:val="single"/>
        </w:rPr>
        <w:t>Оборот Титульного листа</w:t>
      </w:r>
      <w:r w:rsidRPr="000E3698">
        <w:rPr>
          <w:rFonts w:eastAsia="Courier New"/>
        </w:rPr>
        <w:t>: (</w:t>
      </w:r>
      <w:r w:rsidRPr="000E3698">
        <w:rPr>
          <w:rFonts w:eastAsia="Courier New"/>
          <w:i/>
        </w:rPr>
        <w:t>Приложение 2)</w:t>
      </w:r>
    </w:p>
    <w:p w:rsidR="009007F9" w:rsidRPr="000E3698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0E3698">
        <w:rPr>
          <w:rFonts w:eastAsia="Courier New"/>
        </w:rPr>
        <w:t xml:space="preserve">- запись о проведении внутренней экспертизы (показывает, кто из ответственных лиц </w:t>
      </w:r>
      <w:r w:rsidR="000E3698" w:rsidRPr="000E3698">
        <w:rPr>
          <w:rFonts w:eastAsia="Courier New"/>
        </w:rPr>
        <w:t xml:space="preserve">учреждения дополнительного образования, образовательной организации Республики Тыва, реализующей ДООП </w:t>
      </w:r>
      <w:r w:rsidRPr="000E3698">
        <w:rPr>
          <w:rFonts w:eastAsia="Courier New"/>
        </w:rPr>
        <w:t xml:space="preserve">проверил </w:t>
      </w:r>
      <w:r w:rsidR="00B64361" w:rsidRPr="000E3698">
        <w:rPr>
          <w:rFonts w:eastAsia="Courier New"/>
        </w:rPr>
        <w:t>ДООП</w:t>
      </w:r>
      <w:r w:rsidRPr="000E3698">
        <w:rPr>
          <w:rFonts w:eastAsia="Courier New"/>
        </w:rPr>
        <w:t xml:space="preserve"> и направил её на рассмотрение педагогического (методического)совета).</w:t>
      </w:r>
    </w:p>
    <w:p w:rsidR="009007F9" w:rsidRPr="00702F50" w:rsidRDefault="009007F9" w:rsidP="009007F9">
      <w:pPr>
        <w:widowControl w:val="0"/>
        <w:ind w:firstLine="709"/>
        <w:jc w:val="both"/>
        <w:rPr>
          <w:rFonts w:eastAsia="Courier New"/>
          <w:color w:val="548DD4" w:themeColor="text2" w:themeTint="99"/>
        </w:rPr>
      </w:pPr>
    </w:p>
    <w:p w:rsidR="009007F9" w:rsidRPr="008A4E24" w:rsidRDefault="009007F9" w:rsidP="009007F9">
      <w:pPr>
        <w:widowControl w:val="0"/>
        <w:ind w:firstLine="709"/>
        <w:jc w:val="both"/>
        <w:rPr>
          <w:rFonts w:eastAsia="Courier New"/>
          <w:b/>
        </w:rPr>
      </w:pPr>
      <w:r w:rsidRPr="008A4E24">
        <w:rPr>
          <w:rFonts w:eastAsia="Courier New"/>
          <w:b/>
        </w:rPr>
        <w:t>Раздел 1.</w:t>
      </w:r>
      <w:r w:rsidR="00B64361" w:rsidRPr="008A4E24">
        <w:rPr>
          <w:rFonts w:eastAsia="Courier New"/>
          <w:b/>
        </w:rPr>
        <w:t xml:space="preserve"> </w:t>
      </w:r>
      <w:r w:rsidRPr="008A4E24">
        <w:rPr>
          <w:rFonts w:eastAsia="Courier New"/>
          <w:b/>
        </w:rPr>
        <w:t xml:space="preserve">Комплекс основных характеристик </w:t>
      </w:r>
      <w:r w:rsidR="00B64361" w:rsidRPr="008A4E24">
        <w:rPr>
          <w:rFonts w:eastAsia="Courier New"/>
          <w:b/>
        </w:rPr>
        <w:t>ДООП</w:t>
      </w:r>
    </w:p>
    <w:p w:rsidR="009007F9" w:rsidRPr="008A4E24" w:rsidRDefault="009007F9" w:rsidP="009007F9">
      <w:pPr>
        <w:widowControl w:val="0"/>
        <w:ind w:firstLine="709"/>
        <w:jc w:val="both"/>
        <w:rPr>
          <w:rFonts w:eastAsia="Courier New"/>
        </w:rPr>
      </w:pPr>
    </w:p>
    <w:p w:rsidR="009007F9" w:rsidRPr="008A4E24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8A4E24">
        <w:rPr>
          <w:rFonts w:eastAsia="Courier New"/>
          <w:b/>
        </w:rPr>
        <w:t>1.1.</w:t>
      </w:r>
      <w:r w:rsidR="00B64361" w:rsidRPr="008A4E24">
        <w:rPr>
          <w:rFonts w:eastAsia="Courier New"/>
          <w:b/>
        </w:rPr>
        <w:t xml:space="preserve"> </w:t>
      </w:r>
      <w:r w:rsidRPr="008A4E24">
        <w:rPr>
          <w:rFonts w:eastAsia="Courier New"/>
          <w:b/>
        </w:rPr>
        <w:t>Пояснительная записка</w:t>
      </w:r>
      <w:r w:rsidRPr="008A4E24">
        <w:rPr>
          <w:rFonts w:eastAsia="Courier New"/>
        </w:rPr>
        <w:t xml:space="preserve"> (общая характеристика </w:t>
      </w:r>
      <w:r w:rsidR="00B64361" w:rsidRPr="008A4E24">
        <w:rPr>
          <w:rFonts w:eastAsia="Courier New"/>
        </w:rPr>
        <w:t>ДООП</w:t>
      </w:r>
      <w:r w:rsidRPr="008A4E24">
        <w:rPr>
          <w:rFonts w:eastAsia="Courier New"/>
        </w:rPr>
        <w:t>):</w:t>
      </w:r>
    </w:p>
    <w:p w:rsidR="009007F9" w:rsidRPr="008A4E24" w:rsidRDefault="009007F9" w:rsidP="009007F9">
      <w:pPr>
        <w:pStyle w:val="a8"/>
        <w:tabs>
          <w:tab w:val="left" w:pos="993"/>
        </w:tabs>
        <w:ind w:left="0" w:firstLine="709"/>
        <w:jc w:val="both"/>
        <w:rPr>
          <w:rStyle w:val="fontstyle01"/>
          <w:color w:val="auto"/>
        </w:rPr>
      </w:pPr>
      <w:r w:rsidRPr="008A4E24">
        <w:rPr>
          <w:rFonts w:eastAsia="Courier New"/>
          <w:i/>
          <w:sz w:val="28"/>
          <w:szCs w:val="28"/>
        </w:rPr>
        <w:t xml:space="preserve">- направленность </w:t>
      </w:r>
      <w:r w:rsidR="00B64361" w:rsidRPr="008A4E24">
        <w:rPr>
          <w:rFonts w:eastAsia="Courier New"/>
          <w:i/>
          <w:sz w:val="28"/>
          <w:szCs w:val="28"/>
        </w:rPr>
        <w:t>ДООП</w:t>
      </w:r>
      <w:r w:rsidRPr="008A4E24">
        <w:rPr>
          <w:rFonts w:eastAsia="Courier New"/>
          <w:i/>
          <w:sz w:val="28"/>
          <w:szCs w:val="28"/>
        </w:rPr>
        <w:t xml:space="preserve"> - </w:t>
      </w:r>
      <w:r w:rsidRPr="008A4E24">
        <w:rPr>
          <w:rStyle w:val="fontstyle01"/>
          <w:color w:val="auto"/>
        </w:rPr>
        <w:t>техническая,</w:t>
      </w:r>
      <w:r w:rsidR="003B509A" w:rsidRPr="008A4E24">
        <w:rPr>
          <w:rStyle w:val="fontstyle01"/>
          <w:color w:val="auto"/>
        </w:rPr>
        <w:t xml:space="preserve"> </w:t>
      </w:r>
      <w:r w:rsidRPr="008A4E24">
        <w:rPr>
          <w:rStyle w:val="fontstyle01"/>
          <w:color w:val="auto"/>
        </w:rPr>
        <w:t>естественнонаучная,</w:t>
      </w:r>
      <w:r w:rsidR="003B509A" w:rsidRPr="008A4E24">
        <w:rPr>
          <w:rStyle w:val="fontstyle01"/>
          <w:color w:val="auto"/>
        </w:rPr>
        <w:t xml:space="preserve"> </w:t>
      </w:r>
      <w:r w:rsidRPr="008A4E24">
        <w:rPr>
          <w:rStyle w:val="fontstyle01"/>
          <w:color w:val="auto"/>
        </w:rPr>
        <w:t>физкультурно-спортивная,</w:t>
      </w:r>
      <w:r w:rsidR="003B509A" w:rsidRPr="008A4E24">
        <w:rPr>
          <w:rStyle w:val="fontstyle01"/>
          <w:color w:val="auto"/>
        </w:rPr>
        <w:t xml:space="preserve"> </w:t>
      </w:r>
      <w:r w:rsidRPr="008A4E24">
        <w:rPr>
          <w:rStyle w:val="fontstyle01"/>
          <w:color w:val="auto"/>
        </w:rPr>
        <w:t>художественная,</w:t>
      </w:r>
      <w:r w:rsidR="003B509A" w:rsidRPr="008A4E24">
        <w:rPr>
          <w:rStyle w:val="fontstyle01"/>
          <w:color w:val="auto"/>
        </w:rPr>
        <w:t xml:space="preserve"> </w:t>
      </w:r>
      <w:r w:rsidRPr="008A4E24">
        <w:rPr>
          <w:rStyle w:val="fontstyle01"/>
          <w:color w:val="auto"/>
        </w:rPr>
        <w:t>туристско- краеведческая,</w:t>
      </w:r>
      <w:r w:rsidR="003B509A" w:rsidRPr="008A4E24">
        <w:rPr>
          <w:rStyle w:val="fontstyle01"/>
          <w:color w:val="auto"/>
        </w:rPr>
        <w:t xml:space="preserve"> </w:t>
      </w:r>
      <w:r w:rsidRPr="008A4E24">
        <w:rPr>
          <w:rStyle w:val="fontstyle01"/>
          <w:color w:val="auto"/>
        </w:rPr>
        <w:t>социально-гуманитарная;</w:t>
      </w:r>
    </w:p>
    <w:p w:rsidR="009007F9" w:rsidRPr="008A4E24" w:rsidRDefault="009007F9" w:rsidP="009007F9">
      <w:pPr>
        <w:pStyle w:val="a8"/>
        <w:tabs>
          <w:tab w:val="left" w:pos="993"/>
        </w:tabs>
        <w:ind w:left="0" w:firstLine="709"/>
        <w:jc w:val="both"/>
        <w:rPr>
          <w:rStyle w:val="fontstyle01"/>
          <w:color w:val="auto"/>
        </w:rPr>
      </w:pPr>
      <w:r w:rsidRPr="008A4E24">
        <w:rPr>
          <w:rStyle w:val="fontstyle01"/>
          <w:i/>
          <w:color w:val="auto"/>
        </w:rPr>
        <w:t xml:space="preserve">- актуальность </w:t>
      </w:r>
      <w:r w:rsidR="00B64361" w:rsidRPr="008A4E24">
        <w:rPr>
          <w:rStyle w:val="fontstyle01"/>
          <w:i/>
          <w:color w:val="auto"/>
        </w:rPr>
        <w:t>ДООП</w:t>
      </w:r>
      <w:r w:rsidRPr="008A4E24">
        <w:rPr>
          <w:rStyle w:val="fontstyle01"/>
          <w:color w:val="auto"/>
        </w:rPr>
        <w:t xml:space="preserve"> – своевременность, современность </w:t>
      </w:r>
      <w:r w:rsidR="00B64361" w:rsidRPr="008A4E24">
        <w:rPr>
          <w:rStyle w:val="fontstyle01"/>
          <w:color w:val="auto"/>
        </w:rPr>
        <w:t>ДООП</w:t>
      </w:r>
      <w:r w:rsidRPr="008A4E24">
        <w:rPr>
          <w:rStyle w:val="fontstyle01"/>
          <w:color w:val="auto"/>
        </w:rPr>
        <w:t>;</w:t>
      </w:r>
    </w:p>
    <w:p w:rsidR="009007F9" w:rsidRPr="008A4E24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8A4E24">
        <w:rPr>
          <w:rFonts w:eastAsia="Courier New"/>
          <w:i/>
        </w:rPr>
        <w:t xml:space="preserve">- отличительные особенности </w:t>
      </w:r>
      <w:r w:rsidR="008A4E24" w:rsidRPr="008A4E24">
        <w:rPr>
          <w:rFonts w:eastAsia="Courier New"/>
          <w:i/>
        </w:rPr>
        <w:t>ДООП</w:t>
      </w:r>
      <w:r w:rsidRPr="008A4E24">
        <w:rPr>
          <w:rFonts w:eastAsia="Courier New"/>
          <w:i/>
        </w:rPr>
        <w:t xml:space="preserve">, новизна </w:t>
      </w:r>
      <w:r w:rsidRPr="008A4E24">
        <w:rPr>
          <w:rFonts w:eastAsia="Courier New"/>
        </w:rPr>
        <w:t>– характерные свойства, отличающи</w:t>
      </w:r>
      <w:r w:rsidR="008A4E24" w:rsidRPr="008A4E24">
        <w:rPr>
          <w:rFonts w:eastAsia="Courier New"/>
        </w:rPr>
        <w:t>е ДООП</w:t>
      </w:r>
      <w:r w:rsidRPr="008A4E24">
        <w:rPr>
          <w:rFonts w:eastAsia="Courier New"/>
        </w:rPr>
        <w:t xml:space="preserve"> от других, остальных; отличительные черты, основные идеи, которые придают </w:t>
      </w:r>
      <w:r w:rsidR="008A4E24" w:rsidRPr="008A4E24">
        <w:rPr>
          <w:rFonts w:eastAsia="Courier New"/>
        </w:rPr>
        <w:t>ДООП</w:t>
      </w:r>
      <w:r w:rsidRPr="008A4E24">
        <w:rPr>
          <w:rFonts w:eastAsia="Courier New"/>
        </w:rPr>
        <w:t xml:space="preserve"> своеобразие;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SymbolMT" w:hAnsi="SymbolMT"/>
          <w:i/>
        </w:rPr>
        <w:t>-</w:t>
      </w:r>
      <w:r w:rsidR="008A4E24">
        <w:rPr>
          <w:rFonts w:ascii="SymbolMT" w:hAnsi="SymbolMT"/>
          <w:i/>
        </w:rPr>
        <w:t xml:space="preserve"> </w:t>
      </w:r>
      <w:r w:rsidRPr="008A4E24">
        <w:rPr>
          <w:rFonts w:ascii="TimesNewRomanPS-ItalicMT" w:hAnsi="TimesNewRomanPS-ItalicMT"/>
          <w:i/>
          <w:iCs/>
        </w:rPr>
        <w:t xml:space="preserve">адресат </w:t>
      </w:r>
      <w:r w:rsidR="008A4E24" w:rsidRPr="008A4E24">
        <w:rPr>
          <w:rFonts w:ascii="TimesNewRomanPS-ItalicMT" w:hAnsi="TimesNewRomanPS-ItalicMT"/>
          <w:i/>
          <w:iCs/>
        </w:rPr>
        <w:t>ДООП</w:t>
      </w:r>
      <w:r w:rsidRPr="008A4E24">
        <w:rPr>
          <w:rFonts w:ascii="TimesNewRomanPS-ItalicMT" w:hAnsi="TimesNewRomanPS-ItalicMT"/>
          <w:i/>
          <w:iCs/>
        </w:rPr>
        <w:t xml:space="preserve"> </w:t>
      </w:r>
      <w:r w:rsidRPr="008A4E24">
        <w:rPr>
          <w:rFonts w:ascii="TimesNewRomanPSMT" w:hAnsi="TimesNewRomanPSMT"/>
        </w:rPr>
        <w:t>– примерный портрет обучающегося, для которого будет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 xml:space="preserve">актуальным обучение по данной </w:t>
      </w:r>
      <w:r w:rsidR="008A4E24" w:rsidRPr="008A4E24">
        <w:rPr>
          <w:rFonts w:ascii="TimesNewRomanPSMT" w:hAnsi="TimesNewRomanPSMT"/>
        </w:rPr>
        <w:t>ДООП</w:t>
      </w:r>
      <w:r w:rsidRPr="008A4E24">
        <w:rPr>
          <w:rFonts w:ascii="TimesNewRomanPSMT" w:hAnsi="TimesNewRomanPSMT"/>
        </w:rPr>
        <w:t>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SymbolMT" w:hAnsi="SymbolMT"/>
          <w:i/>
        </w:rPr>
        <w:t>-</w:t>
      </w:r>
      <w:r w:rsidR="008A4E24">
        <w:rPr>
          <w:rFonts w:ascii="SymbolMT" w:hAnsi="SymbolMT"/>
          <w:i/>
        </w:rPr>
        <w:t xml:space="preserve"> </w:t>
      </w:r>
      <w:r w:rsidRPr="008A4E24">
        <w:rPr>
          <w:rFonts w:ascii="TimesNewRomanPS-ItalicMT" w:hAnsi="TimesNewRomanPS-ItalicMT"/>
          <w:i/>
          <w:iCs/>
        </w:rPr>
        <w:t xml:space="preserve">объем </w:t>
      </w:r>
      <w:r w:rsidR="008A4E24" w:rsidRPr="008A4E24">
        <w:rPr>
          <w:rFonts w:ascii="TimesNewRomanPS-ItalicMT" w:hAnsi="TimesNewRomanPS-ItalicMT"/>
          <w:i/>
          <w:iCs/>
        </w:rPr>
        <w:t>ДООП</w:t>
      </w:r>
      <w:r w:rsidRPr="008A4E24">
        <w:rPr>
          <w:rFonts w:ascii="TimesNewRomanPS-ItalicMT" w:hAnsi="TimesNewRomanPS-ItalicMT"/>
          <w:i/>
          <w:iCs/>
        </w:rPr>
        <w:t>, срок освоения</w:t>
      </w:r>
      <w:r w:rsidRPr="008A4E24">
        <w:rPr>
          <w:rFonts w:ascii="TimesNewRomanPSMT" w:hAnsi="TimesNewRomanPSMT"/>
        </w:rPr>
        <w:t>– общее количество учебных часов, запланированных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 xml:space="preserve">на весь период обучения, необходимых для освоения </w:t>
      </w:r>
      <w:r w:rsidR="008A4E24" w:rsidRPr="008A4E24">
        <w:rPr>
          <w:rFonts w:ascii="TimesNewRomanPSMT" w:hAnsi="TimesNewRomanPSMT"/>
        </w:rPr>
        <w:t>ДООП</w:t>
      </w:r>
      <w:r w:rsidRPr="008A4E24">
        <w:rPr>
          <w:rFonts w:ascii="TimesNewRomanPSMT" w:hAnsi="TimesNewRomanPSMT"/>
        </w:rPr>
        <w:t>; объем модулей;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-ItalicMT" w:hAnsi="TimesNewRomanPS-ItalicMT"/>
          <w:i/>
          <w:iCs/>
        </w:rPr>
      </w:pPr>
      <w:r w:rsidRPr="008A4E24">
        <w:rPr>
          <w:rFonts w:ascii="SymbolMT" w:hAnsi="SymbolMT"/>
          <w:i/>
        </w:rPr>
        <w:t>-</w:t>
      </w:r>
      <w:r w:rsidR="008A4E24" w:rsidRPr="008A4E24">
        <w:rPr>
          <w:rFonts w:ascii="SymbolMT" w:hAnsi="SymbolMT"/>
          <w:i/>
        </w:rPr>
        <w:t xml:space="preserve"> </w:t>
      </w:r>
      <w:r w:rsidRPr="008A4E24">
        <w:rPr>
          <w:rFonts w:ascii="TimesNewRomanPS-ItalicMT" w:hAnsi="TimesNewRomanPS-ItalicMT"/>
          <w:i/>
          <w:iCs/>
        </w:rPr>
        <w:t>формы обучения</w:t>
      </w:r>
      <w:r w:rsidR="003B509A" w:rsidRPr="008A4E24">
        <w:rPr>
          <w:rFonts w:ascii="TimesNewRomanPS-ItalicMT" w:hAnsi="TimesNewRomanPS-ItalicMT"/>
          <w:i/>
          <w:iCs/>
        </w:rPr>
        <w:t xml:space="preserve"> </w:t>
      </w:r>
      <w:r w:rsidRPr="008A4E24">
        <w:rPr>
          <w:rFonts w:ascii="TimesNewRomanPS-ItalicMT" w:hAnsi="TimesNewRomanPS-ItalicMT"/>
          <w:iCs/>
        </w:rPr>
        <w:t>(очная, очно-заочная, заочная, или сочетание форм);</w:t>
      </w:r>
    </w:p>
    <w:p w:rsidR="009007F9" w:rsidRPr="008A4E24" w:rsidRDefault="009007F9" w:rsidP="009007F9">
      <w:pPr>
        <w:widowControl w:val="0"/>
        <w:ind w:firstLine="709"/>
        <w:jc w:val="both"/>
        <w:rPr>
          <w:rStyle w:val="fontstyle01"/>
          <w:rFonts w:ascii="TimesNewRomanPS-ItalicMT" w:hAnsi="TimesNewRomanPS-ItalicMT" w:cstheme="minorBidi"/>
          <w:i/>
          <w:iCs/>
          <w:color w:val="auto"/>
        </w:rPr>
      </w:pPr>
      <w:r w:rsidRPr="008A4E24">
        <w:rPr>
          <w:rFonts w:ascii="TimesNewRomanPS-ItalicMT" w:hAnsi="TimesNewRomanPS-ItalicMT"/>
          <w:i/>
          <w:iCs/>
        </w:rPr>
        <w:t xml:space="preserve">- уровень </w:t>
      </w:r>
      <w:r w:rsidR="008A4E24" w:rsidRPr="008A4E24">
        <w:rPr>
          <w:rFonts w:ascii="TimesNewRomanPS-ItalicMT" w:hAnsi="TimesNewRomanPS-ItalicMT"/>
          <w:i/>
          <w:iCs/>
        </w:rPr>
        <w:t>ДООП</w:t>
      </w:r>
      <w:r w:rsidRPr="008A4E24">
        <w:rPr>
          <w:rFonts w:ascii="TimesNewRomanPS-ItalicMT" w:hAnsi="TimesNewRomanPS-ItalicMT"/>
          <w:i/>
          <w:iCs/>
        </w:rPr>
        <w:t xml:space="preserve"> (стартовый (ознакомительный), базовый, </w:t>
      </w:r>
      <w:r w:rsidRPr="008A4E24">
        <w:rPr>
          <w:rFonts w:ascii="TimesNewRomanPS-ItalicMT" w:hAnsi="TimesNewRomanPS-ItalicMT"/>
          <w:i/>
          <w:iCs/>
        </w:rPr>
        <w:lastRenderedPageBreak/>
        <w:t>углубленны</w:t>
      </w:r>
      <w:r w:rsidR="008A4E24" w:rsidRPr="008A4E24">
        <w:rPr>
          <w:rFonts w:ascii="TimesNewRomanPS-ItalicMT" w:hAnsi="TimesNewRomanPS-ItalicMT"/>
          <w:i/>
          <w:iCs/>
        </w:rPr>
        <w:t>й (продвинутый)</w:t>
      </w:r>
      <w:r w:rsidRPr="008A4E24">
        <w:rPr>
          <w:rFonts w:ascii="TimesNewRomanPS-ItalicMT" w:hAnsi="TimesNewRomanPS-ItalicMT"/>
          <w:i/>
          <w:iCs/>
        </w:rPr>
        <w:t xml:space="preserve">), </w:t>
      </w:r>
      <w:r w:rsidRPr="008A4E24">
        <w:rPr>
          <w:rFonts w:ascii="TimesNewRomanPS-ItalicMT" w:hAnsi="TimesNewRomanPS-ItalicMT"/>
          <w:iCs/>
        </w:rPr>
        <w:t xml:space="preserve">если </w:t>
      </w:r>
      <w:r w:rsidR="008A4E24" w:rsidRPr="008A4E24">
        <w:rPr>
          <w:rFonts w:ascii="TimesNewRomanPS-ItalicMT" w:hAnsi="TimesNewRomanPS-ItalicMT"/>
          <w:iCs/>
        </w:rPr>
        <w:t>ДООП</w:t>
      </w:r>
      <w:r w:rsidRPr="008A4E24">
        <w:rPr>
          <w:rFonts w:ascii="TimesNewRomanPS-ItalicMT" w:hAnsi="TimesNewRomanPS-ItalicMT"/>
          <w:iCs/>
        </w:rPr>
        <w:t xml:space="preserve"> относится к разноуровневым </w:t>
      </w:r>
      <w:r w:rsidR="008A4E24" w:rsidRPr="008A4E24">
        <w:rPr>
          <w:rFonts w:ascii="TimesNewRomanPS-ItalicMT" w:hAnsi="TimesNewRomanPS-ItalicMT"/>
          <w:iCs/>
        </w:rPr>
        <w:t>ДООП</w:t>
      </w:r>
      <w:r w:rsidRPr="008A4E24">
        <w:rPr>
          <w:rFonts w:ascii="TimesNewRomanPS-ItalicMT" w:hAnsi="TimesNewRomanPS-ItalicMT"/>
          <w:iCs/>
        </w:rPr>
        <w:t>;</w:t>
      </w:r>
    </w:p>
    <w:p w:rsidR="009007F9" w:rsidRPr="008A4E24" w:rsidRDefault="009007F9" w:rsidP="009007F9">
      <w:pPr>
        <w:ind w:right="-8" w:firstLine="709"/>
        <w:jc w:val="both"/>
        <w:rPr>
          <w:rStyle w:val="fontstyle01"/>
          <w:i/>
          <w:color w:val="auto"/>
        </w:rPr>
      </w:pPr>
      <w:r w:rsidRPr="008A4E24">
        <w:rPr>
          <w:rStyle w:val="fontstyle01"/>
          <w:i/>
          <w:color w:val="auto"/>
        </w:rPr>
        <w:t>- особенности организации образовательного процесса:</w:t>
      </w:r>
    </w:p>
    <w:p w:rsidR="009007F9" w:rsidRPr="008A4E24" w:rsidRDefault="008A4E24" w:rsidP="009007F9">
      <w:pPr>
        <w:ind w:right="-8" w:firstLine="709"/>
        <w:jc w:val="both"/>
      </w:pPr>
      <w:r w:rsidRPr="008A4E24">
        <w:rPr>
          <w:rStyle w:val="fontstyle01"/>
          <w:i/>
          <w:color w:val="auto"/>
        </w:rPr>
        <w:t xml:space="preserve">- </w:t>
      </w:r>
      <w:r w:rsidR="009007F9" w:rsidRPr="008A4E24">
        <w:rPr>
          <w:rStyle w:val="fontstyle01"/>
          <w:i/>
          <w:color w:val="auto"/>
        </w:rPr>
        <w:t xml:space="preserve">формы реализации </w:t>
      </w:r>
      <w:r w:rsidRPr="008A4E24">
        <w:rPr>
          <w:rStyle w:val="fontstyle01"/>
          <w:i/>
          <w:color w:val="auto"/>
        </w:rPr>
        <w:t xml:space="preserve">ДООП </w:t>
      </w:r>
      <w:r w:rsidR="009007F9" w:rsidRPr="008A4E24">
        <w:rPr>
          <w:i/>
        </w:rPr>
        <w:t>–</w:t>
      </w:r>
      <w:r w:rsidRPr="008A4E24">
        <w:rPr>
          <w:i/>
        </w:rPr>
        <w:t xml:space="preserve"> </w:t>
      </w:r>
      <w:r w:rsidR="009007F9" w:rsidRPr="008A4E24">
        <w:t>традиционная, или с использованием сетевого взаимодействия, или построенная по модульному принципу, или с использованием дистанционных технологий, или с использованием электронного обучения;</w:t>
      </w:r>
    </w:p>
    <w:p w:rsidR="009007F9" w:rsidRPr="008A4E24" w:rsidRDefault="008A4E24" w:rsidP="009007F9">
      <w:pPr>
        <w:ind w:right="-8" w:firstLine="709"/>
        <w:jc w:val="both"/>
        <w:rPr>
          <w:rStyle w:val="fontstyle01"/>
          <w:rFonts w:cstheme="minorBidi"/>
          <w:b/>
          <w:color w:val="auto"/>
        </w:rPr>
      </w:pPr>
      <w:r w:rsidRPr="008A4E24">
        <w:rPr>
          <w:i/>
        </w:rPr>
        <w:t xml:space="preserve">- </w:t>
      </w:r>
      <w:r w:rsidR="009007F9" w:rsidRPr="008A4E24">
        <w:rPr>
          <w:i/>
        </w:rPr>
        <w:t>организационные формы обучения</w:t>
      </w:r>
      <w:r w:rsidR="003B509A" w:rsidRPr="008A4E24">
        <w:rPr>
          <w:i/>
        </w:rPr>
        <w:t xml:space="preserve"> </w:t>
      </w:r>
      <w:r w:rsidR="009007F9" w:rsidRPr="008A4E24">
        <w:t>(групповые, индивидуальные или всем составом), в группах одного возраста или разновозрастных группах;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SymbolMT" w:hAnsi="SymbolMT"/>
          <w:i/>
        </w:rPr>
        <w:t xml:space="preserve">- </w:t>
      </w:r>
      <w:r w:rsidRPr="008A4E24">
        <w:rPr>
          <w:rFonts w:ascii="TimesNewRomanPS-ItalicMT" w:hAnsi="TimesNewRomanPS-ItalicMT"/>
          <w:i/>
          <w:iCs/>
        </w:rPr>
        <w:t xml:space="preserve">режим занятий </w:t>
      </w:r>
      <w:r w:rsidRPr="008A4E24">
        <w:rPr>
          <w:rFonts w:ascii="TimesNewRomanPSMT" w:hAnsi="TimesNewRomanPSMT"/>
        </w:rPr>
        <w:t>– периодичность и продолжительность занятий.</w:t>
      </w:r>
    </w:p>
    <w:p w:rsidR="009007F9" w:rsidRPr="00332641" w:rsidRDefault="009007F9" w:rsidP="009007F9">
      <w:pPr>
        <w:widowControl w:val="0"/>
        <w:ind w:firstLine="709"/>
        <w:jc w:val="both"/>
        <w:rPr>
          <w:rFonts w:ascii="TimesNewRomanPSMT" w:hAnsi="TimesNewRomanPSMT"/>
          <w:color w:val="FF0000"/>
        </w:rPr>
      </w:pP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-ItalicMT" w:hAnsi="TimesNewRomanPS-ItalicMT"/>
          <w:iCs/>
        </w:rPr>
      </w:pPr>
      <w:r w:rsidRPr="008A4E24">
        <w:rPr>
          <w:rFonts w:ascii="TimesNewRomanPS-ItalicMT" w:hAnsi="TimesNewRomanPS-ItalicMT"/>
          <w:b/>
          <w:iCs/>
        </w:rPr>
        <w:t xml:space="preserve">1.2. Цель и задачи </w:t>
      </w:r>
      <w:r w:rsidR="008A4E24" w:rsidRPr="008A4E24">
        <w:rPr>
          <w:rFonts w:ascii="TimesNewRomanPS-ItalicMT" w:hAnsi="TimesNewRomanPS-ItalicMT"/>
          <w:b/>
          <w:iCs/>
        </w:rPr>
        <w:t>ДООП</w:t>
      </w:r>
      <w:r w:rsidRPr="008A4E24">
        <w:rPr>
          <w:rFonts w:ascii="TimesNewRomanPS-ItalicMT" w:hAnsi="TimesNewRomanPS-ItalicMT"/>
          <w:iCs/>
        </w:rPr>
        <w:t>: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TimesNewRomanPS-ItalicMT" w:hAnsi="TimesNewRomanPS-ItalicMT"/>
          <w:i/>
          <w:iCs/>
        </w:rPr>
        <w:t xml:space="preserve">Цель </w:t>
      </w:r>
      <w:r w:rsidRPr="008A4E24">
        <w:t xml:space="preserve">связана с названием </w:t>
      </w:r>
      <w:r w:rsidR="008A4E24" w:rsidRPr="008A4E24">
        <w:t>ДООП</w:t>
      </w:r>
      <w:r w:rsidRPr="008A4E24">
        <w:t>, отражает ее основную направленность и желаемый конечный результат</w:t>
      </w:r>
      <w:r w:rsidRPr="008A4E24">
        <w:rPr>
          <w:rFonts w:ascii="TimesNewRomanPSMT" w:hAnsi="TimesNewRomanPSMT"/>
        </w:rPr>
        <w:t>;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>должна быть ясна, конкретна, реальна, значима.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TimesNewRomanPS-ItalicMT" w:hAnsi="TimesNewRomanPS-ItalicMT"/>
          <w:i/>
          <w:iCs/>
        </w:rPr>
        <w:t xml:space="preserve">Задачи </w:t>
      </w:r>
      <w:r w:rsidRPr="008A4E24">
        <w:rPr>
          <w:rFonts w:ascii="TimesNewRomanPSMT" w:hAnsi="TimesNewRomanPSMT"/>
        </w:rPr>
        <w:t>показывают, что нужно сделать, чтобы достичь цели.</w:t>
      </w:r>
    </w:p>
    <w:p w:rsidR="009007F9" w:rsidRPr="00332641" w:rsidRDefault="009007F9" w:rsidP="009007F9">
      <w:pPr>
        <w:widowControl w:val="0"/>
        <w:ind w:firstLine="709"/>
        <w:jc w:val="both"/>
        <w:rPr>
          <w:rFonts w:ascii="TimesNewRomanPSMT" w:hAnsi="TimesNewRomanPSMT"/>
          <w:color w:val="FF0000"/>
          <w:sz w:val="16"/>
          <w:szCs w:val="16"/>
        </w:rPr>
      </w:pP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-ItalicMT" w:hAnsi="TimesNewRomanPS-ItalicMT"/>
          <w:iCs/>
        </w:rPr>
      </w:pPr>
      <w:r w:rsidRPr="008A4E24">
        <w:rPr>
          <w:rFonts w:ascii="TimesNewRomanPS-ItalicMT" w:hAnsi="TimesNewRomanPS-ItalicMT"/>
          <w:b/>
          <w:iCs/>
        </w:rPr>
        <w:t xml:space="preserve">1.3. Содержание </w:t>
      </w:r>
      <w:r w:rsidR="008A4E24" w:rsidRPr="008A4E24">
        <w:rPr>
          <w:rFonts w:ascii="TimesNewRomanPS-ItalicMT" w:hAnsi="TimesNewRomanPS-ItalicMT"/>
          <w:b/>
          <w:iCs/>
        </w:rPr>
        <w:t>ДООП</w:t>
      </w:r>
      <w:r w:rsidRPr="008A4E24">
        <w:rPr>
          <w:rFonts w:ascii="TimesNewRomanPS-ItalicMT" w:hAnsi="TimesNewRomanPS-ItalicMT"/>
          <w:iCs/>
        </w:rPr>
        <w:t>:</w:t>
      </w:r>
    </w:p>
    <w:p w:rsidR="009007F9" w:rsidRPr="008A4E24" w:rsidRDefault="009007F9" w:rsidP="009007F9">
      <w:pPr>
        <w:widowControl w:val="0"/>
        <w:ind w:firstLine="709"/>
        <w:jc w:val="both"/>
      </w:pPr>
      <w:r w:rsidRPr="008A4E24">
        <w:rPr>
          <w:rFonts w:ascii="SymbolMT" w:hAnsi="SymbolMT"/>
          <w:i/>
        </w:rPr>
        <w:t xml:space="preserve">- </w:t>
      </w:r>
      <w:r w:rsidRPr="008A4E24">
        <w:rPr>
          <w:rFonts w:ascii="TimesNewRomanPS-ItalicMT" w:hAnsi="TimesNewRomanPS-ItalicMT"/>
          <w:i/>
          <w:iCs/>
        </w:rPr>
        <w:t xml:space="preserve">учебный план </w:t>
      </w:r>
      <w:r w:rsidRPr="008A4E24">
        <w:rPr>
          <w:rFonts w:ascii="TimesNewRomanPSMT" w:hAnsi="TimesNewRomanPSMT"/>
        </w:rPr>
        <w:t xml:space="preserve">– содержит название разделов и тем </w:t>
      </w:r>
      <w:r w:rsidR="008A4E24" w:rsidRPr="008A4E24">
        <w:rPr>
          <w:rFonts w:ascii="TimesNewRomanPSMT" w:hAnsi="TimesNewRomanPSMT"/>
        </w:rPr>
        <w:t>ДООП</w:t>
      </w:r>
      <w:r w:rsidRPr="008A4E24">
        <w:rPr>
          <w:rFonts w:ascii="TimesNewRomanPSMT" w:hAnsi="TimesNewRomanPSMT"/>
        </w:rPr>
        <w:t>, количество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 xml:space="preserve">теоретических и практических часов и формы аттестации (контроля), оформляется в табличной форме. </w:t>
      </w:r>
      <w:r w:rsidRPr="008A4E24">
        <w:t>«</w:t>
      </w:r>
      <w:r w:rsidRPr="008A4E24">
        <w:rPr>
          <w:shd w:val="clear" w:color="auto" w:fill="FFFFFF"/>
        </w:rPr>
        <w:t xml:space="preserve"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обучающихся» </w:t>
      </w:r>
      <w:r w:rsidRPr="008A4E24">
        <w:rPr>
          <w:i/>
          <w:iCs/>
        </w:rPr>
        <w:t>(ФЗ ст.2 п.22)</w:t>
      </w:r>
      <w:r w:rsidRPr="008A4E24">
        <w:rPr>
          <w:iCs/>
        </w:rPr>
        <w:t>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SymbolMT" w:hAnsi="SymbolMT"/>
          <w:i/>
        </w:rPr>
        <w:t>-</w:t>
      </w:r>
      <w:r w:rsidRPr="008A4E24">
        <w:rPr>
          <w:rFonts w:ascii="TimesNewRomanPS-ItalicMT" w:hAnsi="TimesNewRomanPS-ItalicMT"/>
          <w:i/>
          <w:iCs/>
        </w:rPr>
        <w:t xml:space="preserve">содержание учебного плана </w:t>
      </w:r>
      <w:r w:rsidRPr="008A4E24">
        <w:rPr>
          <w:rFonts w:ascii="TimesNewRomanPSMT" w:hAnsi="TimesNewRomanPSMT"/>
        </w:rPr>
        <w:t>– это реферативное описание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 xml:space="preserve">разделов и тем </w:t>
      </w:r>
      <w:r w:rsidR="008A4E24" w:rsidRPr="008A4E24">
        <w:rPr>
          <w:rFonts w:ascii="TimesNewRomanPSMT" w:hAnsi="TimesNewRomanPSMT"/>
        </w:rPr>
        <w:t>ДООП</w:t>
      </w:r>
      <w:r w:rsidRPr="008A4E24">
        <w:rPr>
          <w:rFonts w:ascii="TimesNewRomanPSMT" w:hAnsi="TimesNewRomanPSMT"/>
        </w:rPr>
        <w:t xml:space="preserve"> в соответствии с последовательностью, заданной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>учебным планом, включая описание теоретической и практической частей, форм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>контроля, соответствующих каждой теме.</w:t>
      </w:r>
    </w:p>
    <w:p w:rsidR="009007F9" w:rsidRPr="00332641" w:rsidRDefault="009007F9" w:rsidP="009007F9">
      <w:pPr>
        <w:widowControl w:val="0"/>
        <w:ind w:firstLine="709"/>
        <w:jc w:val="both"/>
        <w:rPr>
          <w:rFonts w:ascii="TimesNewRomanPSMT" w:hAnsi="TimesNewRomanPSMT"/>
          <w:color w:val="FF0000"/>
          <w:sz w:val="16"/>
          <w:szCs w:val="16"/>
        </w:rPr>
      </w:pP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TimesNewRomanPS-ItalicMT" w:hAnsi="TimesNewRomanPS-ItalicMT"/>
          <w:b/>
          <w:iCs/>
        </w:rPr>
        <w:t>1.4. Планируемые результаты</w:t>
      </w:r>
      <w:r w:rsidR="008A4E24" w:rsidRPr="008A4E24">
        <w:rPr>
          <w:rFonts w:ascii="TimesNewRomanPS-ItalicMT" w:hAnsi="TimesNewRomanPS-ItalicMT"/>
          <w:b/>
          <w:iCs/>
        </w:rPr>
        <w:t xml:space="preserve"> </w:t>
      </w:r>
      <w:r w:rsidRPr="008A4E24">
        <w:rPr>
          <w:rFonts w:ascii="TimesNewRomanPSMT" w:hAnsi="TimesNewRomanPSMT"/>
        </w:rPr>
        <w:t>– совокупность знаний, умений, навыков</w:t>
      </w:r>
      <w:r w:rsidR="008A4E24" w:rsidRPr="008A4E24">
        <w:rPr>
          <w:rFonts w:ascii="TimesNewRomanPSMT" w:hAnsi="TimesNewRomanPSMT"/>
        </w:rPr>
        <w:t xml:space="preserve"> (УУД)</w:t>
      </w:r>
      <w:r w:rsidRPr="008A4E24">
        <w:rPr>
          <w:rFonts w:ascii="TimesNewRomanPSMT" w:hAnsi="TimesNewRomanPSMT"/>
        </w:rPr>
        <w:t>,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>личностных качеств, компетентностей; личностных, метапредметных и предметных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>результатов, приобрета</w:t>
      </w:r>
      <w:r w:rsidR="008A4E24" w:rsidRPr="008A4E24">
        <w:rPr>
          <w:rFonts w:ascii="TimesNewRomanPSMT" w:hAnsi="TimesNewRomanPSMT"/>
        </w:rPr>
        <w:t>емых обучающимися при освоении ДООП</w:t>
      </w:r>
      <w:r w:rsidRPr="008A4E24">
        <w:rPr>
          <w:rFonts w:ascii="TimesNewRomanPSMT" w:hAnsi="TimesNewRomanPSMT"/>
        </w:rPr>
        <w:t xml:space="preserve"> по ее завершению.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 xml:space="preserve">Результаты формулируются с учетом цели, задач и содержания </w:t>
      </w:r>
      <w:r w:rsidR="008A4E24" w:rsidRPr="008A4E24">
        <w:rPr>
          <w:rFonts w:ascii="TimesNewRomanPSMT" w:hAnsi="TimesNewRomanPSMT"/>
        </w:rPr>
        <w:t>ДООП</w:t>
      </w:r>
      <w:r w:rsidRPr="008A4E24">
        <w:rPr>
          <w:rFonts w:ascii="TimesNewRomanPSMT" w:hAnsi="TimesNewRomanPSMT"/>
        </w:rPr>
        <w:t>.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b/>
        </w:rPr>
      </w:pP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b/>
        </w:rPr>
      </w:pPr>
      <w:r w:rsidRPr="008A4E24">
        <w:rPr>
          <w:rFonts w:ascii="TimesNewRomanPSMT" w:hAnsi="TimesNewRomanPSMT"/>
          <w:b/>
        </w:rPr>
        <w:t>Раздел 2.  Комплекс организационно-педагогических условий</w:t>
      </w:r>
    </w:p>
    <w:p w:rsidR="009007F9" w:rsidRPr="00332641" w:rsidRDefault="009007F9" w:rsidP="009007F9">
      <w:pPr>
        <w:widowControl w:val="0"/>
        <w:ind w:firstLine="709"/>
        <w:jc w:val="both"/>
        <w:rPr>
          <w:rFonts w:ascii="TimesNewRomanPSMT" w:hAnsi="TimesNewRomanPSMT"/>
          <w:b/>
          <w:color w:val="FF0000"/>
        </w:rPr>
      </w:pP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TimesNewRomanPSMT" w:hAnsi="TimesNewRomanPSMT"/>
          <w:b/>
        </w:rPr>
        <w:t>2.1. Календарный учебный график</w:t>
      </w:r>
      <w:r w:rsidRPr="008A4E24">
        <w:rPr>
          <w:rFonts w:ascii="TimesNewRomanPSMT" w:hAnsi="TimesNewRomanPSMT"/>
        </w:rPr>
        <w:t xml:space="preserve"> – это обязательная составная часть </w:t>
      </w:r>
      <w:r w:rsidR="008A4E24" w:rsidRPr="008A4E24">
        <w:rPr>
          <w:rFonts w:ascii="TimesNewRomanPSMT" w:hAnsi="TimesNewRomanPSMT"/>
        </w:rPr>
        <w:t>ДООП</w:t>
      </w:r>
      <w:r w:rsidRPr="008A4E24">
        <w:rPr>
          <w:rFonts w:ascii="TimesNewRomanPSMT" w:hAnsi="TimesNewRomanPSMT"/>
        </w:rPr>
        <w:t>.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TimesNewRomanPSMT" w:hAnsi="TimesNewRomanPSMT"/>
          <w:b/>
        </w:rPr>
        <w:t xml:space="preserve">2.2. Условия реализации </w:t>
      </w:r>
      <w:r w:rsidR="008A4E24" w:rsidRPr="008A4E24">
        <w:rPr>
          <w:rFonts w:ascii="TimesNewRomanPSMT" w:hAnsi="TimesNewRomanPSMT"/>
          <w:b/>
        </w:rPr>
        <w:t>ДООП</w:t>
      </w:r>
      <w:r w:rsidRPr="008A4E24">
        <w:rPr>
          <w:rFonts w:ascii="TimesNewRomanPSMT" w:hAnsi="TimesNewRomanPSMT"/>
        </w:rPr>
        <w:t xml:space="preserve"> – реальная и доступная совокупность условий реализации </w:t>
      </w:r>
      <w:r w:rsidR="008A4E24" w:rsidRPr="008A4E24">
        <w:rPr>
          <w:rFonts w:ascii="TimesNewRomanPSMT" w:hAnsi="TimesNewRomanPSMT"/>
        </w:rPr>
        <w:t>ДООП</w:t>
      </w:r>
      <w:r w:rsidRPr="008A4E24">
        <w:rPr>
          <w:rFonts w:ascii="TimesNewRomanPSMT" w:hAnsi="TimesNewRomanPSMT"/>
        </w:rPr>
        <w:t xml:space="preserve"> (материально - техническое обеспечение, информационное обеспечение, кадровое обеспечение).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TimesNewRomanPSMT" w:hAnsi="TimesNewRomanPSMT"/>
          <w:b/>
        </w:rPr>
        <w:t>2.3. Формы аттестации</w:t>
      </w:r>
      <w:r w:rsidR="003B509A" w:rsidRPr="008A4E24">
        <w:rPr>
          <w:rFonts w:ascii="TimesNewRomanPSMT" w:hAnsi="TimesNewRomanPSMT"/>
          <w:b/>
        </w:rPr>
        <w:t xml:space="preserve"> </w:t>
      </w:r>
      <w:r w:rsidRPr="008A4E24">
        <w:t xml:space="preserve">отражают достижение цели и задач, </w:t>
      </w:r>
      <w:r w:rsidRPr="008A4E24">
        <w:lastRenderedPageBreak/>
        <w:t xml:space="preserve">специфичны для каждой </w:t>
      </w:r>
      <w:r w:rsidR="008A4E24" w:rsidRPr="008A4E24">
        <w:t>ДООП</w:t>
      </w:r>
      <w:r w:rsidRPr="008A4E24">
        <w:t xml:space="preserve">, соответствуют формам, указанным в учебном плане. Порядок проведения промежуточной аттестации определяется в нормативном локальном акте </w:t>
      </w:r>
      <w:r w:rsidR="008A4E24" w:rsidRPr="008A4E24">
        <w:t>учреждения дополнительного образования, образовательн</w:t>
      </w:r>
      <w:r w:rsidR="008A4E24">
        <w:t>о</w:t>
      </w:r>
      <w:r w:rsidR="008A4E24" w:rsidRPr="008A4E24">
        <w:t>й организации Республики Тыва, реализующей ДООП</w:t>
      </w:r>
      <w:r w:rsidRPr="008A4E24">
        <w:t>.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8A4E24">
        <w:rPr>
          <w:rFonts w:ascii="TimesNewRomanPSMT" w:hAnsi="TimesNewRomanPSMT"/>
          <w:b/>
        </w:rPr>
        <w:t>2.4. Оценочные материалы</w:t>
      </w:r>
      <w:r w:rsidRPr="008A4E24">
        <w:rPr>
          <w:rFonts w:ascii="TimesNewRomanPSMT" w:hAnsi="TimesNewRomanPSMT"/>
        </w:rPr>
        <w:t xml:space="preserve"> – комплект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</w:rPr>
        <w:t xml:space="preserve">контрольно-измерительных материалов, позволяющих определить достижение </w:t>
      </w:r>
      <w:r w:rsidR="008A4E24" w:rsidRPr="008A4E24">
        <w:rPr>
          <w:rFonts w:ascii="TimesNewRomanPSMT" w:hAnsi="TimesNewRomanPSMT"/>
        </w:rPr>
        <w:t>об</w:t>
      </w:r>
      <w:r w:rsidRPr="008A4E24">
        <w:rPr>
          <w:rFonts w:ascii="TimesNewRomanPSMT" w:hAnsi="TimesNewRomanPSMT"/>
        </w:rPr>
        <w:t>уча</w:t>
      </w:r>
      <w:r w:rsidR="008A4E24" w:rsidRPr="008A4E24">
        <w:rPr>
          <w:rFonts w:ascii="TimesNewRomanPSMT" w:hAnsi="TimesNewRomanPSMT"/>
        </w:rPr>
        <w:t>ю</w:t>
      </w:r>
      <w:r w:rsidRPr="008A4E24">
        <w:rPr>
          <w:rFonts w:ascii="TimesNewRomanPSMT" w:hAnsi="TimesNewRomanPSMT"/>
        </w:rPr>
        <w:t xml:space="preserve">щимися планируемых результатов </w:t>
      </w:r>
      <w:r w:rsidRPr="008A4E24">
        <w:rPr>
          <w:rFonts w:ascii="TimesNewRomanPSMT" w:hAnsi="TimesNewRomanPSMT"/>
          <w:i/>
        </w:rPr>
        <w:t>(ФЗ ст. 2, п. 9; ст. 47, п. 5).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8A4E24">
        <w:rPr>
          <w:rFonts w:ascii="TimesNewRomanPSMT" w:hAnsi="TimesNewRomanPSMT"/>
          <w:b/>
        </w:rPr>
        <w:t>2.5. Методические</w:t>
      </w:r>
      <w:r w:rsidR="003B509A" w:rsidRPr="008A4E24">
        <w:rPr>
          <w:rFonts w:ascii="TimesNewRomanPSMT" w:hAnsi="TimesNewRomanPSMT"/>
          <w:b/>
        </w:rPr>
        <w:t xml:space="preserve"> </w:t>
      </w:r>
      <w:r w:rsidRPr="008A4E24">
        <w:rPr>
          <w:rFonts w:ascii="TimesNewRomanPSMT" w:hAnsi="TimesNewRomanPSMT"/>
          <w:b/>
        </w:rPr>
        <w:t>материалы</w:t>
      </w:r>
      <w:r w:rsidRPr="008A4E24">
        <w:rPr>
          <w:rFonts w:ascii="TimesNewRomanPSMT" w:hAnsi="TimesNewRomanPSMT"/>
        </w:rPr>
        <w:t xml:space="preserve"> – методическое обеспечение </w:t>
      </w:r>
      <w:r w:rsidR="008A4E24" w:rsidRPr="008A4E24">
        <w:rPr>
          <w:rFonts w:ascii="TimesNewRomanPSMT" w:hAnsi="TimesNewRomanPSMT"/>
        </w:rPr>
        <w:t>ДООП</w:t>
      </w:r>
      <w:r w:rsidR="003B509A" w:rsidRPr="008A4E24">
        <w:rPr>
          <w:rFonts w:ascii="TimesNewRomanPSMT" w:hAnsi="TimesNewRomanPSMT"/>
        </w:rPr>
        <w:t xml:space="preserve"> </w:t>
      </w:r>
      <w:r w:rsidRPr="008A4E24">
        <w:rPr>
          <w:rFonts w:ascii="TimesNewRomanPSMT" w:hAnsi="TimesNewRomanPSMT"/>
          <w:i/>
        </w:rPr>
        <w:t>(ФЗ, ст. 2, п. 9; ст. 47, п. 5):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8A4E24">
        <w:rPr>
          <w:rFonts w:ascii="TimesNewRomanPSMT" w:hAnsi="TimesNewRomanPSMT"/>
          <w:i/>
        </w:rPr>
        <w:t>- методы обучения;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8A4E24">
        <w:rPr>
          <w:rFonts w:ascii="TimesNewRomanPSMT" w:hAnsi="TimesNewRomanPSMT"/>
          <w:i/>
        </w:rPr>
        <w:t>- педагогические технологии;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8A4E24">
        <w:rPr>
          <w:rFonts w:ascii="TimesNewRomanPSMT" w:hAnsi="TimesNewRomanPSMT"/>
          <w:i/>
        </w:rPr>
        <w:t>- формы организации учебного занятия;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8A4E24">
        <w:rPr>
          <w:rFonts w:ascii="TimesNewRomanPSMT" w:hAnsi="TimesNewRomanPSMT"/>
          <w:i/>
        </w:rPr>
        <w:t>- алгоритм учебного занятия;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8A4E24">
        <w:rPr>
          <w:rFonts w:ascii="TimesNewRomanPSMT" w:hAnsi="TimesNewRomanPSMT"/>
          <w:i/>
        </w:rPr>
        <w:t>- дидактические материалы.</w:t>
      </w:r>
    </w:p>
    <w:p w:rsidR="009007F9" w:rsidRPr="008A4E24" w:rsidRDefault="009007F9" w:rsidP="009007F9">
      <w:pPr>
        <w:widowControl w:val="0"/>
        <w:ind w:firstLine="709"/>
        <w:jc w:val="both"/>
        <w:rPr>
          <w:rFonts w:ascii="TimesNewRomanPSMT" w:hAnsi="TimesNewRomanPSMT"/>
          <w:b/>
        </w:rPr>
      </w:pPr>
      <w:r w:rsidRPr="008A4E24">
        <w:rPr>
          <w:rFonts w:ascii="TimesNewRomanPSMT" w:hAnsi="TimesNewRomanPSMT"/>
          <w:b/>
        </w:rPr>
        <w:t>2.6. Рабочие программы</w:t>
      </w:r>
      <w:r w:rsidR="008A4E24">
        <w:rPr>
          <w:rFonts w:ascii="TimesNewRomanPSMT" w:hAnsi="TimesNewRomanPSMT"/>
          <w:b/>
        </w:rPr>
        <w:t xml:space="preserve"> </w:t>
      </w:r>
      <w:r w:rsidR="008A4E24" w:rsidRPr="008A4E24">
        <w:rPr>
          <w:rFonts w:ascii="TimesNewRomanPSMT" w:hAnsi="TimesNewRomanPSMT"/>
        </w:rPr>
        <w:t>(далее - РП)</w:t>
      </w:r>
      <w:r w:rsidRPr="008A4E24">
        <w:rPr>
          <w:rFonts w:ascii="TimesNewRomanPSMT" w:hAnsi="TimesNewRomanPSMT"/>
          <w:b/>
        </w:rPr>
        <w:t xml:space="preserve"> курсов, дисциплин, модулей - </w:t>
      </w:r>
      <w:r w:rsidRPr="008A4E24">
        <w:rPr>
          <w:rFonts w:ascii="TimesNewRomanPSMT" w:hAnsi="TimesNewRomanPSMT"/>
        </w:rPr>
        <w:t xml:space="preserve">описание цели, содержания, планируемых результатов каждого курса, модуля, предмета, входящего в </w:t>
      </w:r>
      <w:r w:rsidR="008A4E24">
        <w:rPr>
          <w:rFonts w:ascii="TimesNewRomanPSMT" w:hAnsi="TimesNewRomanPSMT"/>
        </w:rPr>
        <w:t>РП</w:t>
      </w:r>
      <w:r w:rsidRPr="008A4E24">
        <w:rPr>
          <w:rFonts w:ascii="TimesNewRomanPSMT" w:hAnsi="TimesNewRomanPSMT"/>
        </w:rPr>
        <w:t>.</w:t>
      </w:r>
    </w:p>
    <w:p w:rsidR="009007F9" w:rsidRPr="00982C56" w:rsidRDefault="008A4E24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982C56">
        <w:rPr>
          <w:rFonts w:ascii="TimesNewRomanPSMT" w:hAnsi="TimesNewRomanPSMT"/>
        </w:rPr>
        <w:t>РП</w:t>
      </w:r>
      <w:r w:rsidR="009007F9" w:rsidRPr="00982C56">
        <w:rPr>
          <w:rFonts w:ascii="TimesNewRomanPSMT" w:hAnsi="TimesNewRomanPSMT"/>
        </w:rPr>
        <w:t xml:space="preserve"> составляются для модульных, комплексных, конвергентных </w:t>
      </w:r>
      <w:r w:rsidR="00982C56" w:rsidRPr="00982C56">
        <w:rPr>
          <w:rFonts w:ascii="TimesNewRomanPSMT" w:hAnsi="TimesNewRomanPSMT"/>
        </w:rPr>
        <w:t>ДООП</w:t>
      </w:r>
      <w:r w:rsidR="009007F9" w:rsidRPr="00982C56">
        <w:rPr>
          <w:rFonts w:ascii="TimesNewRomanPSMT" w:hAnsi="TimesNewRomanPSMT"/>
        </w:rPr>
        <w:t>. В них входят: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982C56">
        <w:rPr>
          <w:rFonts w:ascii="TimesNewRomanPSMT" w:hAnsi="TimesNewRomanPSMT"/>
        </w:rPr>
        <w:t xml:space="preserve">- </w:t>
      </w:r>
      <w:r w:rsidRPr="00982C56">
        <w:rPr>
          <w:rFonts w:ascii="TimesNewRomanPSMT" w:hAnsi="TimesNewRomanPSMT"/>
          <w:i/>
        </w:rPr>
        <w:t>название курса, предмета, модуля;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982C56">
        <w:rPr>
          <w:rFonts w:ascii="TimesNewRomanPSMT" w:hAnsi="TimesNewRomanPSMT"/>
        </w:rPr>
        <w:t xml:space="preserve">- </w:t>
      </w:r>
      <w:r w:rsidRPr="00982C56">
        <w:rPr>
          <w:rFonts w:ascii="TimesNewRomanPSMT" w:hAnsi="TimesNewRomanPSMT"/>
          <w:i/>
        </w:rPr>
        <w:t>учебная задача курса, предмета, модуля;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982C56">
        <w:rPr>
          <w:rFonts w:ascii="TimesNewRomanPSMT" w:hAnsi="TimesNewRomanPSMT"/>
          <w:i/>
        </w:rPr>
        <w:t>- тематическое планирование с указанием часов на каждую тему;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982C56">
        <w:rPr>
          <w:rFonts w:ascii="TimesNewRomanPSMT" w:hAnsi="TimesNewRomanPSMT"/>
          <w:i/>
        </w:rPr>
        <w:t>- планируемые результаты по предмету, курсу, модулю (исходя из учебной задачи);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982C56">
        <w:rPr>
          <w:rFonts w:ascii="TimesNewRomanPSMT" w:hAnsi="TimesNewRomanPSMT"/>
          <w:i/>
        </w:rPr>
        <w:t>- формы контроля / аттестации обучающихся;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982C56">
        <w:rPr>
          <w:rFonts w:ascii="TimesNewRomanPSMT" w:hAnsi="TimesNewRomanPSMT"/>
          <w:i/>
        </w:rPr>
        <w:t>- календарный учебный график (на каждую группу).</w:t>
      </w:r>
    </w:p>
    <w:p w:rsidR="009007F9" w:rsidRPr="00332641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  <w:color w:val="FF0000"/>
        </w:rPr>
      </w:pP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982C56">
        <w:rPr>
          <w:rFonts w:ascii="TimesNewRomanPSMT" w:hAnsi="TimesNewRomanPSMT"/>
          <w:b/>
        </w:rPr>
        <w:t xml:space="preserve">2.7. Рабочая программа воспитания – </w:t>
      </w:r>
      <w:r w:rsidRPr="00982C56">
        <w:rPr>
          <w:rFonts w:ascii="TimesNewRomanPSMT" w:hAnsi="TimesNewRomanPSMT"/>
        </w:rPr>
        <w:t xml:space="preserve">раскрывает основные направления, виды, формы и содержание воспитательной деятельности. В структуре </w:t>
      </w:r>
      <w:r w:rsidR="00982C56" w:rsidRPr="00982C56">
        <w:rPr>
          <w:rFonts w:ascii="TimesNewRomanPSMT" w:hAnsi="TimesNewRomanPSMT"/>
        </w:rPr>
        <w:t>РП</w:t>
      </w:r>
      <w:r w:rsidRPr="00982C56">
        <w:rPr>
          <w:rFonts w:ascii="TimesNewRomanPSMT" w:hAnsi="TimesNewRomanPSMT"/>
        </w:rPr>
        <w:t xml:space="preserve"> могут быть следующие элементы: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982C56">
        <w:rPr>
          <w:rFonts w:ascii="TimesNewRomanPSMT" w:hAnsi="TimesNewRomanPSMT"/>
          <w:i/>
        </w:rPr>
        <w:t xml:space="preserve">- цель и особенности организуемого воспитательного процесса в </w:t>
      </w:r>
      <w:r w:rsidR="00982C56" w:rsidRPr="00982C56">
        <w:rPr>
          <w:rFonts w:ascii="TimesNewRomanPSMT" w:hAnsi="TimesNewRomanPSMT"/>
          <w:i/>
        </w:rPr>
        <w:t>образовательной организации Республики Тыва, реализующей ДООП</w:t>
      </w:r>
      <w:r w:rsidRPr="00982C56">
        <w:rPr>
          <w:rFonts w:ascii="TimesNewRomanPSMT" w:hAnsi="TimesNewRomanPSMT"/>
          <w:i/>
        </w:rPr>
        <w:t>;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982C56">
        <w:rPr>
          <w:rFonts w:ascii="TimesNewRomanPSMT" w:hAnsi="TimesNewRomanPSMT"/>
          <w:i/>
        </w:rPr>
        <w:t>- виды, формы и содержание деятельности;</w:t>
      </w:r>
    </w:p>
    <w:p w:rsidR="009007F9" w:rsidRPr="00982C56" w:rsidRDefault="009007F9" w:rsidP="009007F9">
      <w:pPr>
        <w:widowControl w:val="0"/>
        <w:ind w:firstLine="709"/>
        <w:jc w:val="both"/>
        <w:rPr>
          <w:rFonts w:ascii="TimesNewRomanPSMT" w:hAnsi="TimesNewRomanPSMT"/>
          <w:i/>
        </w:rPr>
      </w:pPr>
      <w:r w:rsidRPr="00982C56">
        <w:rPr>
          <w:rFonts w:ascii="TimesNewRomanPSMT" w:hAnsi="TimesNewRomanPSMT"/>
          <w:i/>
        </w:rPr>
        <w:t>- планируемые результаты.</w:t>
      </w:r>
    </w:p>
    <w:p w:rsidR="00982C56" w:rsidRDefault="00982C56" w:rsidP="009007F9">
      <w:pPr>
        <w:widowControl w:val="0"/>
        <w:ind w:firstLine="709"/>
        <w:jc w:val="both"/>
        <w:rPr>
          <w:rFonts w:ascii="TimesNewRomanPSMT" w:hAnsi="TimesNewRomanPSMT"/>
          <w:b/>
          <w:color w:val="FF0000"/>
        </w:rPr>
      </w:pPr>
    </w:p>
    <w:p w:rsidR="009007F9" w:rsidRPr="00512773" w:rsidRDefault="009007F9" w:rsidP="009007F9">
      <w:pPr>
        <w:widowControl w:val="0"/>
        <w:ind w:firstLine="709"/>
        <w:jc w:val="both"/>
        <w:rPr>
          <w:rFonts w:ascii="TimesNewRomanPSMT" w:hAnsi="TimesNewRomanPSMT"/>
          <w:b/>
        </w:rPr>
      </w:pPr>
      <w:r w:rsidRPr="00512773">
        <w:rPr>
          <w:rFonts w:ascii="TimesNewRomanPSMT" w:hAnsi="TimesNewRomanPSMT"/>
          <w:b/>
        </w:rPr>
        <w:t>2.8. Календарный план воспитательной работы.</w:t>
      </w:r>
    </w:p>
    <w:p w:rsidR="009007F9" w:rsidRPr="00512773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512773">
        <w:rPr>
          <w:rFonts w:ascii="TimesNewRomanPSMT" w:hAnsi="TimesNewRomanPSMT"/>
          <w:b/>
        </w:rPr>
        <w:t>3.</w:t>
      </w:r>
      <w:r w:rsidR="00512773" w:rsidRPr="00512773">
        <w:rPr>
          <w:rFonts w:ascii="TimesNewRomanPSMT" w:hAnsi="TimesNewRomanPSMT"/>
          <w:b/>
        </w:rPr>
        <w:t xml:space="preserve"> </w:t>
      </w:r>
      <w:r w:rsidRPr="00512773">
        <w:rPr>
          <w:rFonts w:ascii="TimesNewRomanPS-ItalicMT" w:hAnsi="TimesNewRomanPS-ItalicMT"/>
          <w:b/>
          <w:iCs/>
        </w:rPr>
        <w:t>Список литературы</w:t>
      </w:r>
      <w:r w:rsidR="00512773" w:rsidRPr="00512773">
        <w:rPr>
          <w:rFonts w:ascii="TimesNewRomanPS-ItalicMT" w:hAnsi="TimesNewRomanPS-ItalicMT"/>
          <w:b/>
          <w:iCs/>
        </w:rPr>
        <w:t xml:space="preserve"> </w:t>
      </w:r>
      <w:r w:rsidRPr="00512773">
        <w:rPr>
          <w:rFonts w:ascii="TimesNewRomanPSMT" w:hAnsi="TimesNewRomanPSMT"/>
        </w:rPr>
        <w:t>– включает основную и дополнительную учебную</w:t>
      </w:r>
      <w:r w:rsidR="003B509A" w:rsidRPr="00512773">
        <w:rPr>
          <w:rFonts w:ascii="TimesNewRomanPSMT" w:hAnsi="TimesNewRomanPSMT"/>
        </w:rPr>
        <w:t xml:space="preserve"> </w:t>
      </w:r>
      <w:r w:rsidRPr="00512773">
        <w:rPr>
          <w:rFonts w:ascii="TimesNewRomanPSMT" w:hAnsi="TimesNewRomanPSMT"/>
        </w:rPr>
        <w:t>литературу (учебные пособия, сборники упражнений, контрольных</w:t>
      </w:r>
      <w:r w:rsidR="003B509A" w:rsidRPr="00512773">
        <w:rPr>
          <w:rFonts w:ascii="TimesNewRomanPSMT" w:hAnsi="TimesNewRomanPSMT"/>
        </w:rPr>
        <w:t xml:space="preserve"> </w:t>
      </w:r>
      <w:r w:rsidRPr="00512773">
        <w:rPr>
          <w:rFonts w:ascii="TimesNewRomanPSMT" w:hAnsi="TimesNewRomanPSMT"/>
        </w:rPr>
        <w:t>заданий, тестов, практических работ и практикумов, хрестоматии) справочные пособия</w:t>
      </w:r>
      <w:r w:rsidR="00512773">
        <w:rPr>
          <w:rFonts w:ascii="TimesNewRomanPSMT" w:hAnsi="TimesNewRomanPSMT"/>
        </w:rPr>
        <w:t xml:space="preserve"> </w:t>
      </w:r>
      <w:r w:rsidRPr="00512773">
        <w:rPr>
          <w:rFonts w:ascii="TimesNewRomanPSMT" w:hAnsi="TimesNewRomanPSMT"/>
        </w:rPr>
        <w:t>(словари, справочники); наглядный материал (альбомы, атласы, карты, таблицы); может быть составлен для разных участников образовательного процесса – педагогов, обучающихся; оформляется в соответствии с требованиями к</w:t>
      </w:r>
      <w:r w:rsidR="003B509A" w:rsidRPr="00512773">
        <w:rPr>
          <w:rFonts w:ascii="TimesNewRomanPSMT" w:hAnsi="TimesNewRomanPSMT"/>
        </w:rPr>
        <w:t xml:space="preserve"> </w:t>
      </w:r>
      <w:r w:rsidRPr="00512773">
        <w:rPr>
          <w:rFonts w:ascii="TimesNewRomanPSMT" w:hAnsi="TimesNewRomanPSMT"/>
        </w:rPr>
        <w:t xml:space="preserve">оформлению библиографических ссылок </w:t>
      </w:r>
      <w:r w:rsidRPr="00512773">
        <w:rPr>
          <w:rFonts w:ascii="TimesNewRomanPSMT" w:hAnsi="TimesNewRomanPSMT"/>
        </w:rPr>
        <w:lastRenderedPageBreak/>
        <w:t>(ГОСТ).</w:t>
      </w:r>
    </w:p>
    <w:p w:rsidR="009007F9" w:rsidRPr="00512773" w:rsidRDefault="009007F9" w:rsidP="009007F9">
      <w:pPr>
        <w:widowControl w:val="0"/>
        <w:ind w:firstLine="709"/>
        <w:jc w:val="both"/>
        <w:rPr>
          <w:rFonts w:ascii="TimesNewRomanPSMT" w:hAnsi="TimesNewRomanPSMT"/>
          <w:b/>
        </w:rPr>
      </w:pPr>
      <w:r w:rsidRPr="00512773">
        <w:rPr>
          <w:rFonts w:ascii="TimesNewRomanPSMT" w:hAnsi="TimesNewRomanPSMT"/>
          <w:b/>
        </w:rPr>
        <w:t>4. Приложения.</w:t>
      </w:r>
    </w:p>
    <w:p w:rsidR="009007F9" w:rsidRPr="00512773" w:rsidRDefault="009007F9" w:rsidP="009007F9">
      <w:pPr>
        <w:widowControl w:val="0"/>
        <w:ind w:firstLine="709"/>
        <w:jc w:val="both"/>
        <w:rPr>
          <w:rFonts w:ascii="TimesNewRomanPSMT" w:hAnsi="TimesNewRomanPSMT"/>
          <w:b/>
        </w:rPr>
      </w:pPr>
    </w:p>
    <w:p w:rsidR="009007F9" w:rsidRPr="00332641" w:rsidRDefault="009007F9" w:rsidP="009007F9">
      <w:pPr>
        <w:widowControl w:val="0"/>
        <w:rPr>
          <w:b/>
          <w:color w:val="FF0000"/>
          <w:sz w:val="30"/>
          <w:szCs w:val="30"/>
        </w:rPr>
      </w:pPr>
    </w:p>
    <w:p w:rsidR="00512773" w:rsidRDefault="00512773" w:rsidP="009007F9">
      <w:pPr>
        <w:widowControl w:val="0"/>
        <w:jc w:val="center"/>
        <w:rPr>
          <w:b/>
          <w:color w:val="FF0000"/>
          <w:sz w:val="26"/>
          <w:szCs w:val="26"/>
        </w:rPr>
      </w:pPr>
    </w:p>
    <w:p w:rsidR="00512773" w:rsidRDefault="00512773" w:rsidP="009007F9">
      <w:pPr>
        <w:widowControl w:val="0"/>
        <w:jc w:val="center"/>
        <w:rPr>
          <w:b/>
          <w:color w:val="FF0000"/>
          <w:sz w:val="26"/>
          <w:szCs w:val="26"/>
        </w:rPr>
      </w:pPr>
    </w:p>
    <w:p w:rsidR="00512773" w:rsidRDefault="00512773" w:rsidP="009007F9">
      <w:pPr>
        <w:widowControl w:val="0"/>
        <w:jc w:val="center"/>
        <w:rPr>
          <w:b/>
          <w:color w:val="FF0000"/>
          <w:sz w:val="26"/>
          <w:szCs w:val="26"/>
        </w:rPr>
      </w:pPr>
    </w:p>
    <w:p w:rsidR="00512773" w:rsidRDefault="00512773" w:rsidP="009007F9">
      <w:pPr>
        <w:widowControl w:val="0"/>
        <w:jc w:val="center"/>
        <w:rPr>
          <w:b/>
          <w:color w:val="FF0000"/>
          <w:sz w:val="26"/>
          <w:szCs w:val="26"/>
        </w:rPr>
      </w:pPr>
    </w:p>
    <w:p w:rsidR="00512773" w:rsidRDefault="00512773" w:rsidP="009007F9">
      <w:pPr>
        <w:widowControl w:val="0"/>
        <w:jc w:val="center"/>
        <w:rPr>
          <w:b/>
          <w:color w:val="FF0000"/>
          <w:sz w:val="26"/>
          <w:szCs w:val="26"/>
        </w:rPr>
      </w:pPr>
    </w:p>
    <w:p w:rsidR="009007F9" w:rsidRPr="00512773" w:rsidRDefault="00E60C5F" w:rsidP="00E60C5F">
      <w:pPr>
        <w:widowControl w:val="0"/>
        <w:rPr>
          <w:b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</w:t>
      </w:r>
      <w:r w:rsidR="009007F9" w:rsidRPr="00512773">
        <w:rPr>
          <w:b/>
          <w:sz w:val="26"/>
          <w:szCs w:val="26"/>
        </w:rPr>
        <w:t xml:space="preserve">ПРАКТИЧЕСКИЕ РЕКОМЕНДАЦИИ ПО РАЗРАБОТКЕ </w:t>
      </w:r>
      <w:r w:rsidR="00512773" w:rsidRPr="00512773">
        <w:rPr>
          <w:b/>
          <w:sz w:val="26"/>
          <w:szCs w:val="26"/>
        </w:rPr>
        <w:t>ДООП</w:t>
      </w:r>
    </w:p>
    <w:p w:rsidR="009007F9" w:rsidRPr="00512773" w:rsidRDefault="009007F9" w:rsidP="009007F9">
      <w:pPr>
        <w:jc w:val="center"/>
        <w:rPr>
          <w:b/>
          <w:sz w:val="16"/>
          <w:szCs w:val="16"/>
        </w:rPr>
      </w:pPr>
    </w:p>
    <w:p w:rsidR="009007F9" w:rsidRPr="00512773" w:rsidRDefault="009007F9" w:rsidP="003B509A">
      <w:pPr>
        <w:pStyle w:val="12"/>
        <w:ind w:right="-1" w:firstLine="1080"/>
        <w:jc w:val="both"/>
        <w:rPr>
          <w:sz w:val="28"/>
          <w:szCs w:val="28"/>
        </w:rPr>
      </w:pPr>
      <w:r w:rsidRPr="00512773">
        <w:rPr>
          <w:sz w:val="28"/>
          <w:szCs w:val="28"/>
        </w:rPr>
        <w:t xml:space="preserve">Создание </w:t>
      </w:r>
      <w:r w:rsidR="00512773" w:rsidRPr="00512773">
        <w:rPr>
          <w:sz w:val="28"/>
          <w:szCs w:val="28"/>
        </w:rPr>
        <w:t>ДООП</w:t>
      </w:r>
      <w:r w:rsidRPr="00512773">
        <w:rPr>
          <w:sz w:val="28"/>
          <w:szCs w:val="28"/>
        </w:rPr>
        <w:t xml:space="preserve"> - процесс трудоемкий и ответственный, требующий специальной подготовки и кропотливой работы. Грамотно оформленная </w:t>
      </w:r>
      <w:r w:rsidR="00512773" w:rsidRPr="00512773">
        <w:rPr>
          <w:sz w:val="28"/>
          <w:szCs w:val="28"/>
        </w:rPr>
        <w:t>ДООП</w:t>
      </w:r>
      <w:r w:rsidRPr="00512773">
        <w:rPr>
          <w:sz w:val="28"/>
          <w:szCs w:val="28"/>
        </w:rPr>
        <w:t xml:space="preserve"> придает документу определенную юридическую силу, указывает на взаимосвязь заказчика и исполнителя, а также показывает уровень профессиональной подготовки </w:t>
      </w:r>
      <w:r w:rsidR="00512773" w:rsidRPr="00512773">
        <w:rPr>
          <w:sz w:val="28"/>
          <w:szCs w:val="28"/>
        </w:rPr>
        <w:t>составителя или автора ДООП</w:t>
      </w:r>
      <w:r w:rsidRPr="00512773">
        <w:rPr>
          <w:sz w:val="28"/>
          <w:szCs w:val="28"/>
        </w:rPr>
        <w:t xml:space="preserve">. </w:t>
      </w:r>
    </w:p>
    <w:p w:rsidR="009007F9" w:rsidRPr="00512773" w:rsidRDefault="00512773" w:rsidP="009007F9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2773">
        <w:rPr>
          <w:iCs/>
          <w:sz w:val="28"/>
          <w:szCs w:val="28"/>
        </w:rPr>
        <w:t>ДООП</w:t>
      </w:r>
      <w:r w:rsidR="009007F9" w:rsidRPr="00512773">
        <w:rPr>
          <w:iCs/>
          <w:sz w:val="28"/>
          <w:szCs w:val="28"/>
        </w:rPr>
        <w:t xml:space="preserve"> должна быть построена на принципах конкретности, точности, логичности, реальности; иметь официально-деловой стиль изложения с элементами научного, что предполагает использование современной педагогической терминологии; иметь оптимальный объем, не перегруженный излишней информацией.</w:t>
      </w:r>
      <w:r w:rsidR="003B509A" w:rsidRPr="00512773">
        <w:rPr>
          <w:iCs/>
          <w:sz w:val="28"/>
          <w:szCs w:val="28"/>
        </w:rPr>
        <w:t xml:space="preserve"> </w:t>
      </w:r>
      <w:r w:rsidR="009007F9" w:rsidRPr="00512773">
        <w:rPr>
          <w:sz w:val="28"/>
          <w:szCs w:val="28"/>
        </w:rPr>
        <w:t xml:space="preserve">Кроме того, изложение содержания </w:t>
      </w:r>
      <w:r w:rsidRPr="00512773">
        <w:rPr>
          <w:sz w:val="28"/>
          <w:szCs w:val="28"/>
        </w:rPr>
        <w:t xml:space="preserve">ДООП </w:t>
      </w:r>
      <w:r w:rsidR="009007F9" w:rsidRPr="00512773">
        <w:rPr>
          <w:sz w:val="28"/>
          <w:szCs w:val="28"/>
        </w:rPr>
        <w:t>(язык, стиль) должно быть доступно для обучающихся и их родителей,</w:t>
      </w:r>
      <w:r w:rsidR="003B509A" w:rsidRPr="00512773">
        <w:rPr>
          <w:sz w:val="28"/>
          <w:szCs w:val="28"/>
        </w:rPr>
        <w:t xml:space="preserve"> </w:t>
      </w:r>
      <w:r w:rsidR="009007F9" w:rsidRPr="00512773">
        <w:rPr>
          <w:sz w:val="28"/>
          <w:szCs w:val="28"/>
        </w:rPr>
        <w:t>педагогических работников.</w:t>
      </w:r>
    </w:p>
    <w:p w:rsidR="009007F9" w:rsidRPr="00512773" w:rsidRDefault="009007F9" w:rsidP="009007F9">
      <w:pPr>
        <w:rPr>
          <w:b/>
        </w:rPr>
      </w:pPr>
    </w:p>
    <w:p w:rsidR="009007F9" w:rsidRPr="00512773" w:rsidRDefault="009007F9" w:rsidP="009007F9">
      <w:pPr>
        <w:jc w:val="center"/>
        <w:rPr>
          <w:b/>
        </w:rPr>
      </w:pPr>
      <w:r w:rsidRPr="00512773">
        <w:rPr>
          <w:b/>
        </w:rPr>
        <w:t xml:space="preserve">Раздел №1. Комплекс основных характеристик </w:t>
      </w:r>
      <w:r w:rsidR="00512773" w:rsidRPr="00512773">
        <w:rPr>
          <w:b/>
        </w:rPr>
        <w:t>ДООП</w:t>
      </w:r>
    </w:p>
    <w:p w:rsidR="009007F9" w:rsidRPr="00512773" w:rsidRDefault="009007F9" w:rsidP="009007F9">
      <w:pPr>
        <w:pStyle w:val="a8"/>
        <w:ind w:left="0" w:firstLine="709"/>
        <w:jc w:val="both"/>
        <w:rPr>
          <w:b/>
          <w:sz w:val="28"/>
          <w:szCs w:val="28"/>
        </w:rPr>
      </w:pPr>
    </w:p>
    <w:p w:rsidR="009007F9" w:rsidRPr="00512773" w:rsidRDefault="009007F9" w:rsidP="001A3FE1">
      <w:pPr>
        <w:pStyle w:val="a8"/>
        <w:numPr>
          <w:ilvl w:val="1"/>
          <w:numId w:val="3"/>
        </w:num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512773">
        <w:rPr>
          <w:b/>
          <w:sz w:val="28"/>
          <w:szCs w:val="28"/>
        </w:rPr>
        <w:t>Пояснительная записка</w:t>
      </w:r>
      <w:bookmarkStart w:id="0" w:name="_GoBack"/>
      <w:bookmarkEnd w:id="0"/>
    </w:p>
    <w:p w:rsidR="009007F9" w:rsidRPr="00512773" w:rsidRDefault="009007F9" w:rsidP="009007F9">
      <w:pPr>
        <w:ind w:firstLine="709"/>
        <w:jc w:val="both"/>
        <w:rPr>
          <w:b/>
          <w:i/>
          <w:u w:val="single"/>
        </w:rPr>
      </w:pPr>
      <w:r w:rsidRPr="00512773">
        <w:rPr>
          <w:b/>
          <w:i/>
        </w:rPr>
        <w:t xml:space="preserve">Направленность </w:t>
      </w:r>
      <w:r w:rsidR="00512773" w:rsidRPr="00512773">
        <w:rPr>
          <w:b/>
          <w:i/>
        </w:rPr>
        <w:t>ДООП</w:t>
      </w:r>
      <w:r w:rsidRPr="00512773">
        <w:rPr>
          <w:b/>
          <w:i/>
        </w:rPr>
        <w:t>.</w:t>
      </w:r>
    </w:p>
    <w:p w:rsidR="009007F9" w:rsidRPr="00512773" w:rsidRDefault="00512773" w:rsidP="009007F9">
      <w:pPr>
        <w:suppressAutoHyphens/>
        <w:ind w:firstLine="709"/>
        <w:jc w:val="both"/>
        <w:rPr>
          <w:i/>
        </w:rPr>
      </w:pPr>
      <w:r w:rsidRPr="00512773">
        <w:rPr>
          <w:i/>
        </w:rPr>
        <w:t xml:space="preserve">ДООП </w:t>
      </w:r>
      <w:r w:rsidR="00580DE9">
        <w:rPr>
          <w:i/>
        </w:rPr>
        <w:t>«….» имеет</w:t>
      </w:r>
      <w:r w:rsidR="009007F9" w:rsidRPr="00512773">
        <w:rPr>
          <w:i/>
        </w:rPr>
        <w:t xml:space="preserve">……. направленность. </w:t>
      </w:r>
    </w:p>
    <w:p w:rsidR="009007F9" w:rsidRPr="00512773" w:rsidRDefault="009007F9" w:rsidP="009007F9">
      <w:pPr>
        <w:ind w:right="-8" w:firstLine="709"/>
        <w:jc w:val="both"/>
      </w:pPr>
      <w:r w:rsidRPr="00512773">
        <w:t xml:space="preserve">Направленность </w:t>
      </w:r>
      <w:r w:rsidR="00512773" w:rsidRPr="00512773">
        <w:t>ДООП</w:t>
      </w:r>
      <w:r w:rsidRPr="00512773">
        <w:t xml:space="preserve"> указывается на титульном листе, а также в Пояснительной записке. При определении направленности ДО</w:t>
      </w:r>
      <w:r w:rsidR="00512773" w:rsidRPr="00512773">
        <w:t>О</w:t>
      </w:r>
      <w:r w:rsidRPr="00512773">
        <w:t>П можно учитывать следующее:</w:t>
      </w:r>
    </w:p>
    <w:p w:rsidR="009007F9" w:rsidRPr="00512773" w:rsidRDefault="009007F9" w:rsidP="009007F9">
      <w:pPr>
        <w:ind w:right="-8" w:firstLine="709"/>
        <w:jc w:val="both"/>
        <w:rPr>
          <w:i/>
        </w:rPr>
      </w:pPr>
      <w:r w:rsidRPr="00512773">
        <w:t xml:space="preserve">- </w:t>
      </w:r>
      <w:r w:rsidR="00512773" w:rsidRPr="00512773">
        <w:t>ДООП</w:t>
      </w:r>
      <w:r w:rsidRPr="00512773">
        <w:t>, в рамках которых идет подготовка по видам спорта, обозначенным во Всероссийском реестре видов спорта (то есть фактически реализуется</w:t>
      </w:r>
      <w:r w:rsidR="003B509A" w:rsidRPr="00512773">
        <w:t xml:space="preserve"> </w:t>
      </w:r>
      <w:r w:rsidRPr="00512773">
        <w:t xml:space="preserve">спортивно-оздоровительный этап </w:t>
      </w:r>
      <w:r w:rsidR="00512773" w:rsidRPr="00512773">
        <w:t>ДООП</w:t>
      </w:r>
      <w:r w:rsidRPr="00512773">
        <w:t xml:space="preserve"> спортивной подготовки) следует относить </w:t>
      </w:r>
      <w:r w:rsidRPr="00512773">
        <w:rPr>
          <w:i/>
        </w:rPr>
        <w:t>к физкультурно-спортивной направленности;</w:t>
      </w:r>
    </w:p>
    <w:p w:rsidR="009007F9" w:rsidRPr="00426EE3" w:rsidRDefault="009007F9" w:rsidP="009007F9">
      <w:pPr>
        <w:ind w:right="-8" w:firstLine="709"/>
        <w:jc w:val="both"/>
      </w:pPr>
      <w:r w:rsidRPr="00426EE3">
        <w:t xml:space="preserve">- </w:t>
      </w:r>
      <w:r w:rsidR="00426EE3" w:rsidRPr="00426EE3">
        <w:t>ДООП</w:t>
      </w:r>
      <w:r w:rsidRPr="00426EE3">
        <w:t xml:space="preserve"> по смежным видам деятельности, находящимся на стыке физкультурно-спортивной и художественной направленностей (например, ритмика,</w:t>
      </w:r>
      <w:r w:rsidR="003B509A" w:rsidRPr="00426EE3">
        <w:t xml:space="preserve"> </w:t>
      </w:r>
      <w:r w:rsidRPr="00426EE3">
        <w:t xml:space="preserve">акробатика, брейк-данс, танцевальный спорт и др.) следует относить </w:t>
      </w:r>
      <w:r w:rsidRPr="00426EE3">
        <w:rPr>
          <w:i/>
        </w:rPr>
        <w:t>к физкультурно-спортивной направленности,</w:t>
      </w:r>
      <w:r w:rsidRPr="00426EE3">
        <w:t xml:space="preserve"> если преимущественной целью </w:t>
      </w:r>
      <w:r w:rsidR="00426EE3" w:rsidRPr="00426EE3">
        <w:t>ДООП</w:t>
      </w:r>
      <w:r w:rsidRPr="00426EE3">
        <w:t xml:space="preserve"> и основным ее</w:t>
      </w:r>
      <w:r w:rsidR="003B509A" w:rsidRPr="00426EE3">
        <w:t xml:space="preserve"> </w:t>
      </w:r>
      <w:r w:rsidRPr="00426EE3">
        <w:t xml:space="preserve">содержанием является физическая подготовка и участие в спортивных соревнованиях, и </w:t>
      </w:r>
      <w:r w:rsidRPr="00426EE3">
        <w:rPr>
          <w:i/>
        </w:rPr>
        <w:t>к художественной направленности,</w:t>
      </w:r>
      <w:r w:rsidRPr="00426EE3">
        <w:t xml:space="preserve"> если преимущественной целью </w:t>
      </w:r>
      <w:r w:rsidR="00426EE3" w:rsidRPr="00426EE3">
        <w:t>ДООП</w:t>
      </w:r>
      <w:r w:rsidRPr="00426EE3">
        <w:t xml:space="preserve"> и </w:t>
      </w:r>
      <w:r w:rsidRPr="00426EE3">
        <w:lastRenderedPageBreak/>
        <w:t>основным ее</w:t>
      </w:r>
      <w:r w:rsidR="003B509A" w:rsidRPr="00426EE3">
        <w:t xml:space="preserve"> </w:t>
      </w:r>
      <w:r w:rsidRPr="00426EE3">
        <w:t>содержанием является развитие способностей в области искусства (хореографического,</w:t>
      </w:r>
      <w:r w:rsidR="003B509A" w:rsidRPr="00426EE3">
        <w:t xml:space="preserve"> </w:t>
      </w:r>
      <w:r w:rsidRPr="00426EE3">
        <w:t>циркового);</w:t>
      </w:r>
    </w:p>
    <w:p w:rsidR="009007F9" w:rsidRPr="00426EE3" w:rsidRDefault="009007F9" w:rsidP="009007F9">
      <w:pPr>
        <w:ind w:right="-8" w:firstLine="709"/>
        <w:jc w:val="both"/>
      </w:pPr>
      <w:r w:rsidRPr="00426EE3">
        <w:t xml:space="preserve">- </w:t>
      </w:r>
      <w:r w:rsidR="00426EE3" w:rsidRPr="00426EE3">
        <w:t>ДООП</w:t>
      </w:r>
      <w:r w:rsidRPr="00426EE3">
        <w:t xml:space="preserve"> по смежным видам деятельности, находящимся на</w:t>
      </w:r>
      <w:r w:rsidR="003B509A" w:rsidRPr="00426EE3">
        <w:t xml:space="preserve"> </w:t>
      </w:r>
      <w:r w:rsidRPr="00426EE3">
        <w:t>стыке технической и художественной направленностей (например, резьба по дереву,</w:t>
      </w:r>
      <w:r w:rsidR="003B509A" w:rsidRPr="00426EE3">
        <w:t xml:space="preserve"> </w:t>
      </w:r>
      <w:r w:rsidRPr="00426EE3">
        <w:t xml:space="preserve">компьютерная графика и др.) следует относить </w:t>
      </w:r>
      <w:r w:rsidRPr="00426EE3">
        <w:rPr>
          <w:i/>
        </w:rPr>
        <w:t>к технической направленности</w:t>
      </w:r>
      <w:r w:rsidRPr="00426EE3">
        <w:t>, если</w:t>
      </w:r>
      <w:r w:rsidR="003B509A" w:rsidRPr="00426EE3">
        <w:t xml:space="preserve"> </w:t>
      </w:r>
      <w:r w:rsidRPr="00426EE3">
        <w:t xml:space="preserve">преимущественной целью </w:t>
      </w:r>
      <w:r w:rsidR="00426EE3" w:rsidRPr="00426EE3">
        <w:t xml:space="preserve">ДООП </w:t>
      </w:r>
      <w:r w:rsidRPr="00426EE3">
        <w:t>и основным ее содержанием является овладение</w:t>
      </w:r>
      <w:r w:rsidR="003B509A" w:rsidRPr="00426EE3">
        <w:t xml:space="preserve"> </w:t>
      </w:r>
      <w:r w:rsidRPr="00426EE3">
        <w:t>ручным инструментом, автоматизированным оборудованием или компьютерным</w:t>
      </w:r>
      <w:r w:rsidR="003B509A" w:rsidRPr="00426EE3">
        <w:t xml:space="preserve"> </w:t>
      </w:r>
      <w:r w:rsidRPr="00426EE3">
        <w:t xml:space="preserve">программным обеспечением, и </w:t>
      </w:r>
      <w:r w:rsidRPr="00426EE3">
        <w:rPr>
          <w:i/>
        </w:rPr>
        <w:t>к художественной направленности</w:t>
      </w:r>
      <w:r w:rsidRPr="00426EE3">
        <w:t>, если преимущественной</w:t>
      </w:r>
      <w:r w:rsidR="003B509A" w:rsidRPr="00426EE3">
        <w:t xml:space="preserve"> </w:t>
      </w:r>
      <w:r w:rsidRPr="00426EE3">
        <w:t xml:space="preserve">целью </w:t>
      </w:r>
      <w:r w:rsidR="00426EE3" w:rsidRPr="00426EE3">
        <w:t>ДООП</w:t>
      </w:r>
      <w:r w:rsidRPr="00426EE3">
        <w:t xml:space="preserve"> и основным ее содержанием является изучение определенных видов</w:t>
      </w:r>
      <w:r w:rsidR="003B509A" w:rsidRPr="00426EE3">
        <w:t xml:space="preserve"> </w:t>
      </w:r>
      <w:r w:rsidRPr="00426EE3">
        <w:t>искусств, развитие художественного вкуса и способностей;</w:t>
      </w:r>
    </w:p>
    <w:p w:rsidR="009007F9" w:rsidRPr="00426EE3" w:rsidRDefault="009007F9" w:rsidP="009007F9">
      <w:pPr>
        <w:ind w:right="-8" w:firstLine="709"/>
        <w:jc w:val="both"/>
        <w:rPr>
          <w:i/>
        </w:rPr>
      </w:pPr>
      <w:r w:rsidRPr="00426EE3">
        <w:t xml:space="preserve">- </w:t>
      </w:r>
      <w:r w:rsidR="00426EE3" w:rsidRPr="00426EE3">
        <w:t>ДООП</w:t>
      </w:r>
      <w:r w:rsidRPr="00426EE3">
        <w:t xml:space="preserve"> по техническим видам спорта (авто-, авиа-, судомоделирование и др.) следует относить </w:t>
      </w:r>
      <w:r w:rsidRPr="00426EE3">
        <w:rPr>
          <w:i/>
        </w:rPr>
        <w:t>к физкультурно-спортивной направленности,</w:t>
      </w:r>
      <w:r w:rsidR="003B509A" w:rsidRPr="00426EE3">
        <w:rPr>
          <w:i/>
        </w:rPr>
        <w:t xml:space="preserve"> </w:t>
      </w:r>
      <w:r w:rsidRPr="00426EE3">
        <w:t>если они направлены на ознакомление с официальным видом спорта и подготовку</w:t>
      </w:r>
      <w:r w:rsidR="003B509A" w:rsidRPr="00426EE3">
        <w:t xml:space="preserve"> </w:t>
      </w:r>
      <w:r w:rsidRPr="00426EE3">
        <w:t xml:space="preserve">обучающихся к </w:t>
      </w:r>
      <w:r w:rsidR="00426EE3" w:rsidRPr="00426EE3">
        <w:t>ДООП</w:t>
      </w:r>
      <w:r w:rsidRPr="00426EE3">
        <w:t xml:space="preserve"> спортивной п</w:t>
      </w:r>
      <w:r w:rsidR="0018734D">
        <w:t xml:space="preserve">одготовки, участию в спортивных </w:t>
      </w:r>
      <w:r w:rsidRPr="00426EE3">
        <w:t>соревнованиях,</w:t>
      </w:r>
      <w:r w:rsidR="003B509A" w:rsidRPr="00426EE3">
        <w:t xml:space="preserve"> </w:t>
      </w:r>
      <w:r w:rsidRPr="00426EE3">
        <w:t xml:space="preserve">и </w:t>
      </w:r>
      <w:r w:rsidRPr="00426EE3">
        <w:rPr>
          <w:i/>
        </w:rPr>
        <w:t>к технической направленности</w:t>
      </w:r>
      <w:r w:rsidRPr="00426EE3">
        <w:t>, если они направлены исключительно на техническое</w:t>
      </w:r>
      <w:r w:rsidR="003B509A" w:rsidRPr="00426EE3">
        <w:t xml:space="preserve"> </w:t>
      </w:r>
      <w:r w:rsidRPr="00426EE3">
        <w:t>творчество (проектирование, моделирование и др.) и соответствующую выставочную</w:t>
      </w:r>
      <w:r w:rsidR="003B509A" w:rsidRPr="00426EE3">
        <w:t xml:space="preserve"> </w:t>
      </w:r>
      <w:r w:rsidRPr="00426EE3">
        <w:t>деятельность обучающихся, защиту технических проектов;</w:t>
      </w:r>
    </w:p>
    <w:p w:rsidR="009007F9" w:rsidRPr="003A3AC1" w:rsidRDefault="009007F9" w:rsidP="009007F9">
      <w:pPr>
        <w:ind w:right="-8" w:firstLine="709"/>
        <w:jc w:val="both"/>
      </w:pPr>
      <w:r w:rsidRPr="003A3AC1">
        <w:t xml:space="preserve">- </w:t>
      </w:r>
      <w:r w:rsidR="003A3AC1" w:rsidRPr="003A3AC1">
        <w:t>ДООП</w:t>
      </w:r>
      <w:r w:rsidRPr="003A3AC1">
        <w:t>, основным видом деятельности по которым являются различные виды туризма (пеший, горный, водный, вело- и другие виды) следует относить к</w:t>
      </w:r>
      <w:r w:rsidR="003B509A" w:rsidRPr="003A3AC1">
        <w:t xml:space="preserve"> </w:t>
      </w:r>
      <w:r w:rsidRPr="003A3AC1">
        <w:rPr>
          <w:i/>
        </w:rPr>
        <w:t>физкультурно-спортивной направленности</w:t>
      </w:r>
      <w:r w:rsidRPr="003A3AC1">
        <w:t>, если они направлены на ознакомление с видом</w:t>
      </w:r>
      <w:r w:rsidR="003B509A" w:rsidRPr="003A3AC1">
        <w:t xml:space="preserve"> </w:t>
      </w:r>
      <w:r w:rsidRPr="003A3AC1">
        <w:t>спорта и подготовку обучающихся к спортивным программам, участию в спортивных</w:t>
      </w:r>
      <w:r w:rsidR="003B509A" w:rsidRPr="003A3AC1">
        <w:t xml:space="preserve"> </w:t>
      </w:r>
      <w:r w:rsidRPr="003A3AC1">
        <w:t xml:space="preserve">соревнованиях, и </w:t>
      </w:r>
      <w:r w:rsidRPr="003A3AC1">
        <w:rPr>
          <w:i/>
        </w:rPr>
        <w:t>к туристско-краеведческой направленности</w:t>
      </w:r>
      <w:r w:rsidRPr="003A3AC1">
        <w:t>, если преимущественной</w:t>
      </w:r>
      <w:r w:rsidR="003B509A" w:rsidRPr="003A3AC1">
        <w:t xml:space="preserve"> </w:t>
      </w:r>
      <w:r w:rsidRPr="003A3AC1">
        <w:t xml:space="preserve">целью </w:t>
      </w:r>
      <w:r w:rsidR="003A3AC1" w:rsidRPr="003A3AC1">
        <w:t>ДООП</w:t>
      </w:r>
      <w:r w:rsidRPr="003A3AC1">
        <w:t xml:space="preserve"> и основным ее содержанием является формирование общих навыков</w:t>
      </w:r>
      <w:r w:rsidR="003B509A" w:rsidRPr="003A3AC1">
        <w:t xml:space="preserve"> </w:t>
      </w:r>
      <w:r w:rsidRPr="003A3AC1">
        <w:t>самодеятельного, массового туризма;</w:t>
      </w:r>
    </w:p>
    <w:p w:rsidR="009007F9" w:rsidRPr="003A3AC1" w:rsidRDefault="009007F9" w:rsidP="009007F9">
      <w:pPr>
        <w:ind w:right="-8" w:firstLine="709"/>
        <w:jc w:val="both"/>
      </w:pPr>
      <w:r w:rsidRPr="003A3AC1">
        <w:t xml:space="preserve">- </w:t>
      </w:r>
      <w:r w:rsidR="003A3AC1" w:rsidRPr="003A3AC1">
        <w:t>ДООП</w:t>
      </w:r>
      <w:r w:rsidRPr="003A3AC1">
        <w:t xml:space="preserve"> </w:t>
      </w:r>
      <w:r w:rsidRPr="003A3AC1">
        <w:rPr>
          <w:i/>
        </w:rPr>
        <w:t>военно-патриотической тематики</w:t>
      </w:r>
      <w:r w:rsidRPr="003A3AC1">
        <w:t>, могут быть отнесены к разным направленностям в зависимости от преимущественного вида деятельности,</w:t>
      </w:r>
      <w:r w:rsidR="003B509A" w:rsidRPr="003A3AC1">
        <w:t xml:space="preserve"> </w:t>
      </w:r>
      <w:r w:rsidRPr="003A3AC1">
        <w:t xml:space="preserve">например: </w:t>
      </w:r>
      <w:r w:rsidRPr="003A3AC1">
        <w:rPr>
          <w:i/>
        </w:rPr>
        <w:t>к физкультурно-спортивной,</w:t>
      </w:r>
      <w:r w:rsidRPr="003A3AC1">
        <w:t xml:space="preserve"> если изучаются военно-прикладные виды спорта; </w:t>
      </w:r>
      <w:r w:rsidRPr="003A3AC1">
        <w:rPr>
          <w:i/>
        </w:rPr>
        <w:t>к технической</w:t>
      </w:r>
      <w:r w:rsidRPr="003A3AC1">
        <w:t xml:space="preserve">, если изучаются преимущественно основы военного инженерного дела; </w:t>
      </w:r>
      <w:r w:rsidRPr="003A3AC1">
        <w:rPr>
          <w:i/>
        </w:rPr>
        <w:t>к социально-гуманитарной</w:t>
      </w:r>
      <w:r w:rsidRPr="003A3AC1">
        <w:t xml:space="preserve">, если основной деятельностью по реализации </w:t>
      </w:r>
      <w:r w:rsidR="003A3AC1" w:rsidRPr="003A3AC1">
        <w:t>ДООП</w:t>
      </w:r>
      <w:r w:rsidR="003B509A" w:rsidRPr="003A3AC1">
        <w:t xml:space="preserve"> </w:t>
      </w:r>
      <w:r w:rsidRPr="003A3AC1">
        <w:t xml:space="preserve">является волонтерское движение, патриотическое воспитание; к </w:t>
      </w:r>
      <w:r w:rsidRPr="003A3AC1">
        <w:rPr>
          <w:i/>
        </w:rPr>
        <w:t>туристско-краеведческой</w:t>
      </w:r>
      <w:r w:rsidRPr="003A3AC1">
        <w:t>, если основной деятельностью является краеведение;</w:t>
      </w:r>
    </w:p>
    <w:p w:rsidR="009007F9" w:rsidRPr="003A3AC1" w:rsidRDefault="009007F9" w:rsidP="003A3AC1">
      <w:pPr>
        <w:tabs>
          <w:tab w:val="left" w:pos="1276"/>
        </w:tabs>
        <w:ind w:right="-8" w:firstLine="709"/>
        <w:jc w:val="both"/>
      </w:pPr>
      <w:r w:rsidRPr="003A3AC1">
        <w:t>-</w:t>
      </w:r>
      <w:r w:rsidR="003A3AC1" w:rsidRPr="003A3AC1">
        <w:t xml:space="preserve"> ДООП </w:t>
      </w:r>
      <w:r w:rsidRPr="003A3AC1">
        <w:t>с</w:t>
      </w:r>
      <w:r w:rsidRPr="003A3AC1">
        <w:rPr>
          <w:i/>
        </w:rPr>
        <w:t>оциально</w:t>
      </w:r>
      <w:r w:rsidR="003A3AC1">
        <w:rPr>
          <w:i/>
        </w:rPr>
        <w:t xml:space="preserve"> </w:t>
      </w:r>
      <w:r w:rsidRPr="003A3AC1">
        <w:rPr>
          <w:i/>
        </w:rPr>
        <w:t>-</w:t>
      </w:r>
      <w:r w:rsidR="003A3AC1">
        <w:rPr>
          <w:i/>
        </w:rPr>
        <w:t xml:space="preserve"> </w:t>
      </w:r>
      <w:r w:rsidRPr="003A3AC1">
        <w:rPr>
          <w:i/>
        </w:rPr>
        <w:t>гуманитарной направленности</w:t>
      </w:r>
      <w:r w:rsidR="003A3AC1" w:rsidRPr="003A3AC1">
        <w:rPr>
          <w:i/>
        </w:rPr>
        <w:t xml:space="preserve"> </w:t>
      </w:r>
      <w:r w:rsidRPr="003A3AC1">
        <w:t>многофункциональны по своему назначению; их основной целью является, как правило,</w:t>
      </w:r>
      <w:r w:rsidR="003B509A" w:rsidRPr="003A3AC1">
        <w:t xml:space="preserve"> </w:t>
      </w:r>
      <w:r w:rsidRPr="003A3AC1">
        <w:t>социальное самоопределение, развитие социальной инициативы (волонтёрство,</w:t>
      </w:r>
      <w:r w:rsidR="003B509A" w:rsidRPr="003A3AC1">
        <w:t xml:space="preserve"> </w:t>
      </w:r>
      <w:r w:rsidRPr="003A3AC1">
        <w:t xml:space="preserve">добровольчество). К этой направленности могут быть отнесены </w:t>
      </w:r>
      <w:r w:rsidR="003A3AC1" w:rsidRPr="003A3AC1">
        <w:t>ДООП</w:t>
      </w:r>
      <w:r w:rsidRPr="003A3AC1">
        <w:t xml:space="preserve"> по развитию</w:t>
      </w:r>
      <w:r w:rsidR="003B509A" w:rsidRPr="003A3AC1">
        <w:t xml:space="preserve"> </w:t>
      </w:r>
      <w:r w:rsidRPr="003A3AC1">
        <w:t>дошкольников (интеллектуальное развитие, творческое развитие, подготовка к школе),</w:t>
      </w:r>
      <w:r w:rsidR="003B509A" w:rsidRPr="003A3AC1">
        <w:t xml:space="preserve"> </w:t>
      </w:r>
      <w:r w:rsidR="003A3AC1" w:rsidRPr="003A3AC1">
        <w:t>ДООП</w:t>
      </w:r>
      <w:r w:rsidRPr="003A3AC1">
        <w:t xml:space="preserve"> по социокультурной адаптации детей с ОВЗ, инвалидов, основам медиатехнологий, психологии, социологии, игровому конструированию, профориентации по</w:t>
      </w:r>
      <w:r w:rsidR="003B509A" w:rsidRPr="003A3AC1">
        <w:t xml:space="preserve"> </w:t>
      </w:r>
      <w:r w:rsidRPr="003A3AC1">
        <w:t>различным направлениям и т.д.</w:t>
      </w:r>
    </w:p>
    <w:p w:rsidR="009007F9" w:rsidRPr="0034515E" w:rsidRDefault="009007F9" w:rsidP="009007F9">
      <w:pPr>
        <w:ind w:right="-8" w:firstLine="709"/>
        <w:jc w:val="both"/>
      </w:pPr>
      <w:r w:rsidRPr="0034515E">
        <w:lastRenderedPageBreak/>
        <w:t xml:space="preserve">- </w:t>
      </w:r>
      <w:r w:rsidR="003A3AC1" w:rsidRPr="0034515E">
        <w:t xml:space="preserve">ДООП </w:t>
      </w:r>
      <w:r w:rsidRPr="0034515E">
        <w:rPr>
          <w:i/>
        </w:rPr>
        <w:t>естественно</w:t>
      </w:r>
      <w:r w:rsidR="003A3AC1" w:rsidRPr="0034515E">
        <w:rPr>
          <w:i/>
        </w:rPr>
        <w:t xml:space="preserve"> </w:t>
      </w:r>
      <w:r w:rsidRPr="0034515E">
        <w:rPr>
          <w:i/>
        </w:rPr>
        <w:t>-</w:t>
      </w:r>
      <w:r w:rsidR="003A3AC1" w:rsidRPr="0034515E">
        <w:rPr>
          <w:i/>
        </w:rPr>
        <w:t xml:space="preserve"> </w:t>
      </w:r>
      <w:r w:rsidRPr="0034515E">
        <w:rPr>
          <w:i/>
        </w:rPr>
        <w:t xml:space="preserve">научной направленности </w:t>
      </w:r>
      <w:r w:rsidRPr="0034515E">
        <w:t xml:space="preserve">направлены на формирование научной картины мира </w:t>
      </w:r>
      <w:r w:rsidR="0034515E" w:rsidRPr="0034515E">
        <w:t>и удовлетворение познавательных</w:t>
      </w:r>
      <w:r w:rsidR="0034515E">
        <w:t xml:space="preserve"> </w:t>
      </w:r>
      <w:r w:rsidRPr="0034515E">
        <w:t>интересов</w:t>
      </w:r>
      <w:r w:rsidR="0034515E">
        <w:t xml:space="preserve"> </w:t>
      </w:r>
      <w:r w:rsidRPr="0034515E">
        <w:t>обучающихся</w:t>
      </w:r>
      <w:r w:rsidR="0034515E">
        <w:t>,</w:t>
      </w:r>
      <w:r w:rsidRPr="0034515E">
        <w:t xml:space="preserve"> в области естественных наук, развитие исследовательской активности, на экологическое воспитание, приобретение практических умений и навыков в области охраны природы и природопользования. Доминантой содержания является </w:t>
      </w:r>
      <w:r w:rsidRPr="0034515E">
        <w:rPr>
          <w:i/>
        </w:rPr>
        <w:t>изучение природных явлений</w:t>
      </w:r>
      <w:r w:rsidRPr="0034515E">
        <w:t>. Д</w:t>
      </w:r>
      <w:r w:rsidR="0034515E" w:rsidRPr="0034515E">
        <w:t>О</w:t>
      </w:r>
      <w:r w:rsidRPr="0034515E">
        <w:t xml:space="preserve">ОП по физике, химии, астрономии будут относиться к естественнонаучной направленности, если в них преобладает изучение природных явлений. Также </w:t>
      </w:r>
      <w:r w:rsidR="0034515E" w:rsidRPr="0034515E">
        <w:t>ДООП</w:t>
      </w:r>
      <w:r w:rsidRPr="0034515E">
        <w:t xml:space="preserve"> по математике, информатике, </w:t>
      </w:r>
      <w:r w:rsidRPr="0034515E">
        <w:rPr>
          <w:lang w:val="en-US"/>
        </w:rPr>
        <w:t>IT</w:t>
      </w:r>
      <w:r w:rsidRPr="0034515E">
        <w:t xml:space="preserve">-технологиям относятся к естественнонаучной направленности, если изучаются эти предметы в прикладном аспекте применительно к изучению природных явлений. В остальных случаях </w:t>
      </w:r>
      <w:r w:rsidR="0034515E" w:rsidRPr="0034515E">
        <w:t>ДООП</w:t>
      </w:r>
      <w:r w:rsidRPr="0034515E">
        <w:t xml:space="preserve"> по этим предметам необходимо относить к технической направленности. К естественнонаучной направленности следует относить </w:t>
      </w:r>
      <w:r w:rsidR="0034515E" w:rsidRPr="0034515E">
        <w:t>ДООП</w:t>
      </w:r>
      <w:r w:rsidRPr="0034515E">
        <w:t xml:space="preserve"> по медицине, ветеринарии, сельскому хозяйству, охране природы, экологическому и сельскохозяйственному туризму.</w:t>
      </w:r>
    </w:p>
    <w:p w:rsidR="009007F9" w:rsidRPr="0034515E" w:rsidRDefault="009007F9" w:rsidP="009007F9">
      <w:pPr>
        <w:ind w:right="-8" w:firstLine="709"/>
        <w:jc w:val="both"/>
        <w:rPr>
          <w:sz w:val="16"/>
          <w:szCs w:val="16"/>
          <w:highlight w:val="yellow"/>
        </w:rPr>
      </w:pPr>
      <w:r w:rsidRPr="0034515E">
        <w:t>В отдельных случаях, когда содержание и виды деятельности, относящиеся к</w:t>
      </w:r>
      <w:r w:rsidR="003B509A" w:rsidRPr="0034515E">
        <w:t xml:space="preserve"> </w:t>
      </w:r>
      <w:r w:rsidRPr="0034515E">
        <w:t>разным направленностям, органично взаимосвязаны в рамках одной ДООП (</w:t>
      </w:r>
      <w:r w:rsidRPr="0034515E">
        <w:rPr>
          <w:i/>
        </w:rPr>
        <w:t xml:space="preserve">конвергентные </w:t>
      </w:r>
      <w:r w:rsidR="0034515E" w:rsidRPr="0034515E">
        <w:rPr>
          <w:i/>
        </w:rPr>
        <w:t>ДООП</w:t>
      </w:r>
      <w:r w:rsidRPr="0034515E">
        <w:t>) допускается</w:t>
      </w:r>
      <w:r w:rsidR="003B509A" w:rsidRPr="0034515E">
        <w:t xml:space="preserve"> </w:t>
      </w:r>
      <w:r w:rsidRPr="0034515E">
        <w:t xml:space="preserve">проектирование </w:t>
      </w:r>
      <w:r w:rsidR="0034515E" w:rsidRPr="0034515E">
        <w:t>ДООП</w:t>
      </w:r>
      <w:r w:rsidR="003B509A" w:rsidRPr="0034515E">
        <w:t xml:space="preserve"> </w:t>
      </w:r>
      <w:r w:rsidRPr="0034515E">
        <w:t>интегрированной по двум-трем направленностям. В этом случае содержание каждой</w:t>
      </w:r>
      <w:r w:rsidR="003B509A" w:rsidRPr="0034515E">
        <w:t xml:space="preserve"> </w:t>
      </w:r>
      <w:r w:rsidRPr="0034515E">
        <w:t>направленности не может составлять менее 8 академических часов и/или менее 25% всего</w:t>
      </w:r>
      <w:r w:rsidR="003B509A" w:rsidRPr="0034515E">
        <w:t xml:space="preserve"> </w:t>
      </w:r>
      <w:r w:rsidRPr="0034515E">
        <w:t xml:space="preserve">объема </w:t>
      </w:r>
      <w:r w:rsidR="0034515E" w:rsidRPr="0034515E">
        <w:t>ДООП</w:t>
      </w:r>
      <w:r w:rsidRPr="0034515E">
        <w:t>. Интегративное единство направленностей должно быть</w:t>
      </w:r>
      <w:r w:rsidR="003B509A" w:rsidRPr="0034515E">
        <w:t xml:space="preserve"> </w:t>
      </w:r>
      <w:r w:rsidRPr="0034515E">
        <w:t>отражено в ДО</w:t>
      </w:r>
      <w:r w:rsidR="0034515E">
        <w:t>О</w:t>
      </w:r>
      <w:r w:rsidRPr="0034515E">
        <w:t xml:space="preserve">П через цели и планируемые результаты освоения </w:t>
      </w:r>
      <w:r w:rsidR="0034515E" w:rsidRPr="0034515E">
        <w:t>ДООП</w:t>
      </w:r>
      <w:r w:rsidRPr="0034515E">
        <w:t>, единые</w:t>
      </w:r>
      <w:r w:rsidR="003B509A" w:rsidRPr="0034515E">
        <w:t xml:space="preserve"> </w:t>
      </w:r>
      <w:r w:rsidRPr="0034515E">
        <w:t xml:space="preserve">подходы к методам, технологиям, формам работы, единую систему мероприятий за рамками учебного плана и т.д. </w:t>
      </w:r>
    </w:p>
    <w:p w:rsidR="009007F9" w:rsidRPr="0034515E" w:rsidRDefault="009007F9" w:rsidP="009007F9">
      <w:pPr>
        <w:ind w:right="-8" w:firstLine="709"/>
        <w:jc w:val="both"/>
      </w:pPr>
      <w:r w:rsidRPr="0034515E">
        <w:t xml:space="preserve">Отнесение </w:t>
      </w:r>
      <w:r w:rsidR="0034515E" w:rsidRPr="0034515E">
        <w:t xml:space="preserve">ДООП </w:t>
      </w:r>
      <w:r w:rsidRPr="0034515E">
        <w:t>к той или иной направленности определяется по цели, т.е. планируемому результату.</w:t>
      </w:r>
    </w:p>
    <w:p w:rsidR="0034515E" w:rsidRDefault="0034515E" w:rsidP="0034515E">
      <w:pPr>
        <w:ind w:firstLine="709"/>
        <w:jc w:val="both"/>
        <w:rPr>
          <w:b/>
          <w:i/>
        </w:rPr>
      </w:pPr>
    </w:p>
    <w:p w:rsidR="009007F9" w:rsidRPr="0055753A" w:rsidRDefault="009007F9" w:rsidP="0034515E">
      <w:pPr>
        <w:ind w:firstLine="709"/>
        <w:jc w:val="both"/>
      </w:pPr>
      <w:r w:rsidRPr="0034515E">
        <w:rPr>
          <w:b/>
          <w:i/>
        </w:rPr>
        <w:t xml:space="preserve">Актуальность </w:t>
      </w:r>
      <w:r w:rsidR="0034515E" w:rsidRPr="0034515E">
        <w:rPr>
          <w:b/>
          <w:i/>
        </w:rPr>
        <w:t xml:space="preserve">ДООП </w:t>
      </w:r>
      <w:r w:rsidRPr="0034515E">
        <w:t>формулируется коротко, конкретно, без</w:t>
      </w:r>
      <w:r w:rsidRPr="0034515E">
        <w:br/>
        <w:t xml:space="preserve">лишних описаний: зачем современным детям нужна конкретная </w:t>
      </w:r>
      <w:r w:rsidR="0034515E" w:rsidRPr="0034515E">
        <w:t>ДООП</w:t>
      </w:r>
      <w:r w:rsidRPr="0034515E">
        <w:t>.</w:t>
      </w:r>
      <w:r w:rsidRPr="0034515E">
        <w:br/>
      </w:r>
      <w:r w:rsidRPr="0055753A">
        <w:t>Дается аргументированное обоснование возможности решения заявленной</w:t>
      </w:r>
      <w:r w:rsidRPr="0055753A">
        <w:br/>
        <w:t xml:space="preserve">проблемы в процессе предлагаемой </w:t>
      </w:r>
      <w:r w:rsidR="0055753A" w:rsidRPr="0055753A">
        <w:t>об</w:t>
      </w:r>
      <w:r w:rsidRPr="0055753A">
        <w:t>уча</w:t>
      </w:r>
      <w:r w:rsidR="0055753A" w:rsidRPr="0055753A">
        <w:t>ю</w:t>
      </w:r>
      <w:r w:rsidRPr="0055753A">
        <w:t>щимися деятельности (выбранных</w:t>
      </w:r>
      <w:r w:rsidRPr="0055753A">
        <w:br/>
        <w:t>форм, методов, средств образовательной деятельности в соответствии с целями</w:t>
      </w:r>
      <w:r w:rsidR="003B509A" w:rsidRPr="0055753A">
        <w:t xml:space="preserve"> </w:t>
      </w:r>
      <w:r w:rsidRPr="0055753A">
        <w:t>и задачами).</w:t>
      </w:r>
      <w:r w:rsidR="003B509A" w:rsidRPr="0055753A">
        <w:t xml:space="preserve"> </w:t>
      </w:r>
      <w:r w:rsidRPr="0055753A">
        <w:t>Актуальность может базироваться на</w:t>
      </w:r>
      <w:r w:rsidR="003B509A" w:rsidRPr="0055753A">
        <w:t xml:space="preserve"> </w:t>
      </w:r>
      <w:r w:rsidRPr="0055753A">
        <w:t>анализе социальных проблем;</w:t>
      </w:r>
      <w:r w:rsidR="003B509A" w:rsidRPr="0055753A">
        <w:t xml:space="preserve"> </w:t>
      </w:r>
      <w:r w:rsidRPr="0055753A">
        <w:t>материалах научных исследований;</w:t>
      </w:r>
      <w:r w:rsidR="003B509A" w:rsidRPr="0055753A">
        <w:t xml:space="preserve"> </w:t>
      </w:r>
      <w:r w:rsidRPr="0055753A">
        <w:t>анализе педагогического опыта;</w:t>
      </w:r>
      <w:r w:rsidR="003B509A" w:rsidRPr="0055753A">
        <w:t xml:space="preserve"> </w:t>
      </w:r>
      <w:r w:rsidRPr="0055753A">
        <w:t>анализе детского и/или родительского спроса;</w:t>
      </w:r>
      <w:r w:rsidR="003B509A" w:rsidRPr="0055753A">
        <w:t xml:space="preserve"> </w:t>
      </w:r>
      <w:r w:rsidRPr="0055753A">
        <w:t>современных тенденциях развития системы дополнительного образования;</w:t>
      </w:r>
      <w:r w:rsidR="003B509A" w:rsidRPr="0055753A">
        <w:t xml:space="preserve"> </w:t>
      </w:r>
      <w:r w:rsidRPr="0055753A">
        <w:t xml:space="preserve">потенциале </w:t>
      </w:r>
      <w:r w:rsidR="0055753A" w:rsidRPr="0055753A">
        <w:t>учреждения дополнительного образования, образовательной организации Республики Тыва, реализующей ДООП</w:t>
      </w:r>
      <w:r w:rsidRPr="0055753A">
        <w:t>;</w:t>
      </w:r>
      <w:r w:rsidR="003B509A" w:rsidRPr="0055753A">
        <w:t xml:space="preserve"> </w:t>
      </w:r>
      <w:r w:rsidRPr="0055753A">
        <w:t xml:space="preserve">социальном заказе </w:t>
      </w:r>
      <w:r w:rsidR="0055753A" w:rsidRPr="0055753A">
        <w:t xml:space="preserve">государственного и </w:t>
      </w:r>
      <w:r w:rsidRPr="0055753A">
        <w:t>муниципального образования и др. факторах.</w:t>
      </w:r>
    </w:p>
    <w:p w:rsidR="009007F9" w:rsidRPr="0055753A" w:rsidRDefault="009007F9" w:rsidP="009007F9">
      <w:pPr>
        <w:ind w:right="-8" w:firstLine="709"/>
        <w:jc w:val="both"/>
        <w:rPr>
          <w:bCs/>
        </w:rPr>
      </w:pPr>
      <w:r w:rsidRPr="0055753A">
        <w:rPr>
          <w:bCs/>
        </w:rPr>
        <w:t>Актуальность может и должна рассматриваться не только как личная заинтересованность педагога</w:t>
      </w:r>
      <w:r w:rsidR="0055753A" w:rsidRPr="0055753A">
        <w:rPr>
          <w:bCs/>
        </w:rPr>
        <w:t xml:space="preserve"> дополнительного образования</w:t>
      </w:r>
      <w:r w:rsidRPr="0055753A">
        <w:rPr>
          <w:bCs/>
        </w:rPr>
        <w:t xml:space="preserve"> в решении </w:t>
      </w:r>
      <w:r w:rsidRPr="0055753A">
        <w:rPr>
          <w:bCs/>
        </w:rPr>
        <w:lastRenderedPageBreak/>
        <w:t>поставленной проблемы средствами своего направления деятельности, но и как личная заинтересованность в решении этой проблемы со стороны других участников образовательного процесса (детей, родителей, педагогов школ и т.д.).</w:t>
      </w:r>
    </w:p>
    <w:p w:rsidR="009007F9" w:rsidRPr="0055753A" w:rsidRDefault="009007F9" w:rsidP="009007F9">
      <w:pPr>
        <w:ind w:right="-8" w:firstLine="709"/>
        <w:jc w:val="both"/>
        <w:rPr>
          <w:bCs/>
        </w:rPr>
      </w:pPr>
      <w:r w:rsidRPr="0055753A">
        <w:rPr>
          <w:bCs/>
        </w:rPr>
        <w:t xml:space="preserve">Объем описания актуальности в </w:t>
      </w:r>
      <w:r w:rsidR="0055753A" w:rsidRPr="0055753A">
        <w:rPr>
          <w:bCs/>
        </w:rPr>
        <w:t>ДООП</w:t>
      </w:r>
      <w:r w:rsidRPr="0055753A">
        <w:rPr>
          <w:bCs/>
        </w:rPr>
        <w:t xml:space="preserve"> - 1-2 абзаца.</w:t>
      </w:r>
    </w:p>
    <w:p w:rsidR="009007F9" w:rsidRPr="0055753A" w:rsidRDefault="009007F9" w:rsidP="009007F9">
      <w:pPr>
        <w:ind w:right="-8"/>
        <w:jc w:val="both"/>
        <w:rPr>
          <w:i/>
        </w:rPr>
      </w:pPr>
      <w:r w:rsidRPr="0055753A">
        <w:rPr>
          <w:b/>
          <w:bCs/>
          <w:i/>
        </w:rPr>
        <w:t>Примеры:</w:t>
      </w:r>
    </w:p>
    <w:p w:rsidR="009007F9" w:rsidRPr="00B81ACE" w:rsidRDefault="009007F9" w:rsidP="009007F9">
      <w:pPr>
        <w:ind w:right="-8" w:firstLine="709"/>
        <w:jc w:val="both"/>
        <w:rPr>
          <w:i/>
        </w:rPr>
      </w:pPr>
      <w:r w:rsidRPr="00B81ACE">
        <w:rPr>
          <w:i/>
        </w:rPr>
        <w:t xml:space="preserve">Актуальность </w:t>
      </w:r>
      <w:r w:rsidR="00B81ACE" w:rsidRPr="00B81ACE">
        <w:rPr>
          <w:i/>
        </w:rPr>
        <w:t>ДООП</w:t>
      </w:r>
      <w:r w:rsidRPr="00B81ACE">
        <w:rPr>
          <w:i/>
        </w:rPr>
        <w:t xml:space="preserve"> «</w:t>
      </w:r>
      <w:r w:rsidRPr="00B81ACE">
        <w:rPr>
          <w:i/>
          <w:lang w:eastAsia="ar-SA"/>
        </w:rPr>
        <w:t>……</w:t>
      </w:r>
      <w:r w:rsidRPr="00B81ACE">
        <w:rPr>
          <w:i/>
        </w:rPr>
        <w:t xml:space="preserve">» заключается </w:t>
      </w:r>
      <w:r w:rsidR="00B81ACE">
        <w:rPr>
          <w:i/>
        </w:rPr>
        <w:t>в том, что …… и благодаря этому</w:t>
      </w:r>
      <w:r w:rsidRPr="00B81ACE">
        <w:rPr>
          <w:i/>
        </w:rPr>
        <w:t>…….</w:t>
      </w:r>
    </w:p>
    <w:p w:rsidR="009007F9" w:rsidRPr="00B81ACE" w:rsidRDefault="009007F9" w:rsidP="009007F9">
      <w:pPr>
        <w:ind w:right="-8" w:firstLine="709"/>
        <w:jc w:val="both"/>
        <w:rPr>
          <w:i/>
        </w:rPr>
      </w:pPr>
      <w:r w:rsidRPr="00B81ACE">
        <w:rPr>
          <w:i/>
        </w:rPr>
        <w:t xml:space="preserve">Вместе с тем, актуальность </w:t>
      </w:r>
      <w:r w:rsidR="00B81ACE" w:rsidRPr="00B81ACE">
        <w:rPr>
          <w:i/>
        </w:rPr>
        <w:t>ДООП</w:t>
      </w:r>
      <w:r w:rsidRPr="00B81ACE">
        <w:rPr>
          <w:i/>
        </w:rPr>
        <w:t xml:space="preserve"> обусловлена также тем, что...</w:t>
      </w:r>
    </w:p>
    <w:p w:rsidR="009007F9" w:rsidRPr="00B81ACE" w:rsidRDefault="009007F9" w:rsidP="009007F9">
      <w:pPr>
        <w:pStyle w:val="a8"/>
        <w:ind w:left="0" w:firstLine="709"/>
        <w:jc w:val="both"/>
        <w:rPr>
          <w:i/>
          <w:iCs/>
          <w:sz w:val="28"/>
          <w:szCs w:val="28"/>
        </w:rPr>
      </w:pPr>
      <w:r w:rsidRPr="00B81ACE">
        <w:rPr>
          <w:i/>
          <w:iCs/>
          <w:sz w:val="28"/>
          <w:szCs w:val="28"/>
        </w:rPr>
        <w:t xml:space="preserve">Актуальность </w:t>
      </w:r>
      <w:r w:rsidR="00B81ACE" w:rsidRPr="00B81ACE">
        <w:rPr>
          <w:i/>
          <w:iCs/>
          <w:sz w:val="28"/>
          <w:szCs w:val="28"/>
        </w:rPr>
        <w:t>ДООП</w:t>
      </w:r>
      <w:r w:rsidRPr="00B81ACE">
        <w:rPr>
          <w:i/>
          <w:iCs/>
          <w:sz w:val="28"/>
          <w:szCs w:val="28"/>
        </w:rPr>
        <w:t xml:space="preserve"> обусловлена тем, что в настоящее время...</w:t>
      </w:r>
    </w:p>
    <w:p w:rsidR="009007F9" w:rsidRPr="00B81ACE" w:rsidRDefault="009007F9" w:rsidP="009007F9">
      <w:pPr>
        <w:pStyle w:val="a8"/>
        <w:ind w:left="0" w:firstLine="709"/>
        <w:jc w:val="both"/>
        <w:rPr>
          <w:i/>
          <w:iCs/>
          <w:sz w:val="28"/>
          <w:szCs w:val="28"/>
        </w:rPr>
      </w:pPr>
      <w:r w:rsidRPr="00B81ACE">
        <w:rPr>
          <w:i/>
          <w:iCs/>
          <w:sz w:val="28"/>
          <w:szCs w:val="28"/>
        </w:rPr>
        <w:t>К числу наиболее актуальных проблем относится...</w:t>
      </w:r>
    </w:p>
    <w:p w:rsidR="009007F9" w:rsidRPr="00332641" w:rsidRDefault="009007F9" w:rsidP="009007F9">
      <w:pPr>
        <w:widowControl w:val="0"/>
        <w:ind w:firstLine="709"/>
        <w:jc w:val="both"/>
        <w:rPr>
          <w:rFonts w:eastAsia="Courier New"/>
          <w:b/>
          <w:color w:val="FF0000"/>
        </w:rPr>
      </w:pPr>
    </w:p>
    <w:p w:rsidR="009007F9" w:rsidRPr="00B81ACE" w:rsidRDefault="009007F9" w:rsidP="009007F9">
      <w:pPr>
        <w:widowControl w:val="0"/>
        <w:ind w:firstLine="709"/>
        <w:jc w:val="both"/>
        <w:rPr>
          <w:rFonts w:eastAsia="Courier New"/>
          <w:b/>
          <w:i/>
        </w:rPr>
      </w:pPr>
      <w:r w:rsidRPr="00B81ACE">
        <w:rPr>
          <w:rFonts w:eastAsia="Courier New"/>
          <w:b/>
          <w:i/>
        </w:rPr>
        <w:t xml:space="preserve">Отличительные особенности </w:t>
      </w:r>
      <w:r w:rsidR="00B81ACE" w:rsidRPr="00B81ACE">
        <w:rPr>
          <w:rFonts w:eastAsia="Courier New"/>
          <w:b/>
          <w:i/>
        </w:rPr>
        <w:t>ДООП</w:t>
      </w:r>
      <w:r w:rsidRPr="00B81ACE">
        <w:rPr>
          <w:rFonts w:eastAsia="Courier New"/>
          <w:b/>
          <w:i/>
        </w:rPr>
        <w:t>, новизна.</w:t>
      </w:r>
    </w:p>
    <w:p w:rsidR="009007F9" w:rsidRPr="00B81ACE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B81ACE">
        <w:rPr>
          <w:rFonts w:eastAsia="Courier New"/>
        </w:rPr>
        <w:t xml:space="preserve">В данном подразделе следует указать, на основе какой (каких) </w:t>
      </w:r>
      <w:r w:rsidR="00B81ACE" w:rsidRPr="00B81ACE">
        <w:rPr>
          <w:rFonts w:eastAsia="Courier New"/>
        </w:rPr>
        <w:t>ДООП</w:t>
      </w:r>
      <w:r w:rsidRPr="00B81ACE">
        <w:rPr>
          <w:rFonts w:eastAsia="Courier New"/>
        </w:rPr>
        <w:t xml:space="preserve"> разработана данная </w:t>
      </w:r>
      <w:r w:rsidR="00B81ACE" w:rsidRPr="00B81ACE">
        <w:rPr>
          <w:rFonts w:eastAsia="Courier New"/>
        </w:rPr>
        <w:t>ДООП; можно назвать ДООП</w:t>
      </w:r>
      <w:r w:rsidRPr="00B81ACE">
        <w:rPr>
          <w:rFonts w:eastAsia="Courier New"/>
        </w:rPr>
        <w:t xml:space="preserve"> и авторов, чей опыт был обобщен и использован при разработке данной </w:t>
      </w:r>
      <w:r w:rsidR="00B81ACE" w:rsidRPr="00B81ACE">
        <w:rPr>
          <w:rFonts w:eastAsia="Courier New"/>
        </w:rPr>
        <w:t>ДООП</w:t>
      </w:r>
      <w:r w:rsidRPr="00B81ACE">
        <w:rPr>
          <w:rFonts w:eastAsia="Courier New"/>
        </w:rPr>
        <w:t xml:space="preserve">, отметить особенности данной </w:t>
      </w:r>
      <w:r w:rsidR="00B81ACE" w:rsidRPr="00B81ACE">
        <w:rPr>
          <w:rFonts w:eastAsia="Courier New"/>
        </w:rPr>
        <w:t>ДООП</w:t>
      </w:r>
      <w:r w:rsidRPr="00B81ACE">
        <w:rPr>
          <w:rFonts w:eastAsia="Courier New"/>
        </w:rPr>
        <w:t xml:space="preserve"> (в чем отличие, если есть, от аналогичных </w:t>
      </w:r>
      <w:r w:rsidR="00B81ACE" w:rsidRPr="00B81ACE">
        <w:rPr>
          <w:rFonts w:eastAsia="Courier New"/>
        </w:rPr>
        <w:t>ДООП</w:t>
      </w:r>
      <w:r w:rsidRPr="00B81ACE">
        <w:rPr>
          <w:rFonts w:eastAsia="Courier New"/>
        </w:rPr>
        <w:t>).</w:t>
      </w:r>
    </w:p>
    <w:p w:rsidR="009007F9" w:rsidRPr="00B81ACE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B81ACE">
        <w:rPr>
          <w:rFonts w:eastAsia="Courier New"/>
        </w:rPr>
        <w:t xml:space="preserve">Отличия могут быть и в постановке образовательных задач, и в построении учебного плана, и в содержании занятий, и в применяемых методах и приемах, и в использованной разработчиком литературе, и в изложенных основных идеях, на которых базируется </w:t>
      </w:r>
      <w:r w:rsidR="00B81ACE" w:rsidRPr="00B81ACE">
        <w:rPr>
          <w:rFonts w:eastAsia="Courier New"/>
        </w:rPr>
        <w:t>ДООП</w:t>
      </w:r>
      <w:r w:rsidRPr="00B81ACE">
        <w:rPr>
          <w:rFonts w:eastAsia="Courier New"/>
        </w:rPr>
        <w:t xml:space="preserve">. Соответственно, педагог </w:t>
      </w:r>
      <w:r w:rsidR="00B81ACE" w:rsidRPr="00B81ACE">
        <w:rPr>
          <w:rFonts w:eastAsia="Courier New"/>
        </w:rPr>
        <w:t xml:space="preserve">дополнительного образования </w:t>
      </w:r>
      <w:r w:rsidRPr="00B81ACE">
        <w:rPr>
          <w:rFonts w:eastAsia="Courier New"/>
        </w:rPr>
        <w:t>должен владеть информацией, иметь широкий кругозор по имеющейся литературе по данному виду деятельности.</w:t>
      </w:r>
    </w:p>
    <w:p w:rsidR="009007F9" w:rsidRPr="00B81ACE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B81ACE">
        <w:rPr>
          <w:rFonts w:eastAsia="Courier New"/>
        </w:rPr>
        <w:t xml:space="preserve">Одним словом, необходимо показать своеобразие </w:t>
      </w:r>
      <w:r w:rsidR="00B81ACE" w:rsidRPr="00B81ACE">
        <w:rPr>
          <w:rFonts w:eastAsia="Courier New"/>
        </w:rPr>
        <w:t>ДООП</w:t>
      </w:r>
      <w:r w:rsidRPr="00B81ACE">
        <w:rPr>
          <w:rFonts w:eastAsia="Courier New"/>
        </w:rPr>
        <w:t>.</w:t>
      </w:r>
    </w:p>
    <w:p w:rsidR="009007F9" w:rsidRPr="00B81ACE" w:rsidRDefault="009007F9" w:rsidP="009007F9">
      <w:pPr>
        <w:ind w:firstLine="709"/>
        <w:jc w:val="both"/>
      </w:pPr>
      <w:r w:rsidRPr="00B81ACE">
        <w:t xml:space="preserve">Если </w:t>
      </w:r>
      <w:r w:rsidR="00B81ACE" w:rsidRPr="00B81ACE">
        <w:rPr>
          <w:u w:val="single"/>
        </w:rPr>
        <w:t>ДООП</w:t>
      </w:r>
      <w:r w:rsidRPr="00B81ACE">
        <w:rPr>
          <w:u w:val="single"/>
        </w:rPr>
        <w:t xml:space="preserve"> авторская</w:t>
      </w:r>
      <w:r w:rsidRPr="00B81ACE">
        <w:t>, подтвердите авторство соответствующими документами: рецензиями, результатами участия в конкурсах и т.п.</w:t>
      </w:r>
    </w:p>
    <w:p w:rsidR="009007F9" w:rsidRPr="00B81ACE" w:rsidRDefault="009007F9" w:rsidP="009007F9">
      <w:pPr>
        <w:ind w:firstLine="709"/>
        <w:jc w:val="both"/>
      </w:pPr>
      <w:r w:rsidRPr="00B81ACE">
        <w:rPr>
          <w:i/>
        </w:rPr>
        <w:t>Новизна</w:t>
      </w:r>
      <w:r w:rsidRPr="00B81ACE">
        <w:t xml:space="preserve"> может быть объективной (действительное новшество, ранее нигде и никем не используемое), корпоративной (новшество для </w:t>
      </w:r>
      <w:r w:rsidR="00B81ACE" w:rsidRPr="00B81ACE">
        <w:t>данного учреждения дополнительного образования, образовательной организации Республики Тыва, реализующей ДООП</w:t>
      </w:r>
      <w:r w:rsidRPr="00B81ACE">
        <w:t>), субъективной (новшество только для этого педагога</w:t>
      </w:r>
      <w:r w:rsidR="00B81ACE" w:rsidRPr="00B81ACE">
        <w:t xml:space="preserve"> дополнительного образования</w:t>
      </w:r>
      <w:r w:rsidRPr="00B81ACE">
        <w:t xml:space="preserve">). Также новизна может быть определена относительно рода занятия, осуществляемого в данном объединении.  Большим потенциалом новизны в </w:t>
      </w:r>
      <w:r w:rsidR="00B81ACE" w:rsidRPr="00B81ACE">
        <w:t>ДООП</w:t>
      </w:r>
      <w:r w:rsidRPr="00B81ACE">
        <w:t xml:space="preserve"> обладают процессы интеграции смежных или различных направленностей.</w:t>
      </w:r>
    </w:p>
    <w:p w:rsidR="009007F9" w:rsidRPr="00B81ACE" w:rsidRDefault="009007F9" w:rsidP="009007F9">
      <w:pPr>
        <w:ind w:right="-8"/>
        <w:jc w:val="both"/>
        <w:rPr>
          <w:i/>
        </w:rPr>
      </w:pPr>
      <w:r w:rsidRPr="00B81ACE">
        <w:rPr>
          <w:b/>
          <w:bCs/>
          <w:i/>
        </w:rPr>
        <w:t>Примеры:</w:t>
      </w:r>
    </w:p>
    <w:p w:rsidR="009007F9" w:rsidRPr="003758EC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3758EC">
        <w:rPr>
          <w:rFonts w:eastAsia="Courier New"/>
          <w:i/>
        </w:rPr>
        <w:t xml:space="preserve">К отличительным особенностям </w:t>
      </w:r>
      <w:r w:rsidR="003758EC" w:rsidRPr="003758EC">
        <w:rPr>
          <w:rFonts w:eastAsia="Courier New"/>
          <w:i/>
        </w:rPr>
        <w:t>ДООП можно отнести….</w:t>
      </w:r>
    </w:p>
    <w:p w:rsidR="009007F9" w:rsidRPr="003758EC" w:rsidRDefault="003758EC" w:rsidP="009007F9">
      <w:pPr>
        <w:widowControl w:val="0"/>
        <w:ind w:firstLine="709"/>
        <w:jc w:val="both"/>
        <w:rPr>
          <w:rFonts w:eastAsia="Courier New"/>
          <w:i/>
        </w:rPr>
      </w:pPr>
      <w:r w:rsidRPr="003758EC">
        <w:rPr>
          <w:rFonts w:eastAsia="Courier New"/>
          <w:i/>
        </w:rPr>
        <w:t>ДООП построена на основе……</w:t>
      </w:r>
    </w:p>
    <w:p w:rsidR="009007F9" w:rsidRPr="003758EC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3758EC">
        <w:rPr>
          <w:rFonts w:eastAsia="Courier New"/>
          <w:i/>
        </w:rPr>
        <w:t xml:space="preserve">Основные идеи </w:t>
      </w:r>
      <w:r w:rsidR="003758EC" w:rsidRPr="003758EC">
        <w:rPr>
          <w:rFonts w:eastAsia="Courier New"/>
          <w:i/>
        </w:rPr>
        <w:t>ДООП</w:t>
      </w:r>
      <w:r w:rsidRPr="003758EC">
        <w:rPr>
          <w:rFonts w:eastAsia="Courier New"/>
          <w:i/>
        </w:rPr>
        <w:t xml:space="preserve">, отличающие </w:t>
      </w:r>
      <w:r w:rsidR="003758EC" w:rsidRPr="003758EC">
        <w:rPr>
          <w:rFonts w:eastAsia="Courier New"/>
          <w:i/>
        </w:rPr>
        <w:t>ее от существующих ДООП…</w:t>
      </w:r>
      <w:r w:rsidR="003758EC">
        <w:rPr>
          <w:rFonts w:eastAsia="Courier New"/>
          <w:i/>
        </w:rPr>
        <w:t>.</w:t>
      </w:r>
    </w:p>
    <w:p w:rsidR="009007F9" w:rsidRPr="003758EC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3758EC">
        <w:rPr>
          <w:rFonts w:eastAsia="Courier New"/>
          <w:i/>
        </w:rPr>
        <w:t xml:space="preserve">Преимущество данной </w:t>
      </w:r>
      <w:r w:rsidR="003758EC" w:rsidRPr="003758EC">
        <w:rPr>
          <w:rFonts w:eastAsia="Courier New"/>
          <w:i/>
        </w:rPr>
        <w:t>ДООП выражено в ……</w:t>
      </w:r>
    </w:p>
    <w:p w:rsidR="009007F9" w:rsidRPr="003758EC" w:rsidRDefault="009007F9" w:rsidP="009007F9">
      <w:pPr>
        <w:widowControl w:val="0"/>
        <w:ind w:firstLine="709"/>
        <w:jc w:val="both"/>
        <w:rPr>
          <w:i/>
          <w:iCs/>
        </w:rPr>
      </w:pPr>
      <w:r w:rsidRPr="003758EC">
        <w:rPr>
          <w:i/>
          <w:iCs/>
        </w:rPr>
        <w:t xml:space="preserve">В ходе разработки </w:t>
      </w:r>
      <w:r w:rsidR="003758EC" w:rsidRPr="003758EC">
        <w:rPr>
          <w:i/>
          <w:iCs/>
        </w:rPr>
        <w:t>ДООП</w:t>
      </w:r>
      <w:r w:rsidRPr="003758EC">
        <w:rPr>
          <w:i/>
          <w:iCs/>
        </w:rPr>
        <w:t xml:space="preserve"> были проанализированы материалы</w:t>
      </w:r>
      <w:r w:rsidR="00CF6FD4" w:rsidRPr="003758EC">
        <w:rPr>
          <w:i/>
          <w:iCs/>
        </w:rPr>
        <w:t xml:space="preserve"> </w:t>
      </w:r>
      <w:r w:rsidR="003758EC" w:rsidRPr="003758EC">
        <w:rPr>
          <w:i/>
          <w:iCs/>
        </w:rPr>
        <w:t>ДООП…</w:t>
      </w:r>
    </w:p>
    <w:p w:rsidR="009007F9" w:rsidRPr="003758EC" w:rsidRDefault="009007F9" w:rsidP="009007F9">
      <w:pPr>
        <w:widowControl w:val="0"/>
        <w:ind w:firstLine="709"/>
        <w:jc w:val="both"/>
        <w:rPr>
          <w:i/>
          <w:iCs/>
        </w:rPr>
      </w:pPr>
      <w:r w:rsidRPr="003758EC">
        <w:rPr>
          <w:i/>
          <w:iCs/>
        </w:rPr>
        <w:t xml:space="preserve">Отличительные особенности данной </w:t>
      </w:r>
      <w:r w:rsidR="003758EC" w:rsidRPr="003758EC">
        <w:rPr>
          <w:i/>
          <w:iCs/>
        </w:rPr>
        <w:t>ДООП</w:t>
      </w:r>
      <w:r w:rsidRPr="003758EC">
        <w:rPr>
          <w:i/>
          <w:iCs/>
        </w:rPr>
        <w:t xml:space="preserve"> от уже существующих в</w:t>
      </w:r>
      <w:r w:rsidR="00CF6FD4" w:rsidRPr="003758EC">
        <w:rPr>
          <w:i/>
          <w:iCs/>
        </w:rPr>
        <w:t xml:space="preserve"> </w:t>
      </w:r>
      <w:r w:rsidRPr="003758EC">
        <w:rPr>
          <w:i/>
          <w:iCs/>
        </w:rPr>
        <w:t>этой обл</w:t>
      </w:r>
      <w:r w:rsidR="003758EC" w:rsidRPr="003758EC">
        <w:rPr>
          <w:i/>
          <w:iCs/>
        </w:rPr>
        <w:t>асти заключаются в том, что...</w:t>
      </w:r>
    </w:p>
    <w:p w:rsidR="009007F9" w:rsidRPr="003758EC" w:rsidRDefault="009007F9" w:rsidP="009007F9">
      <w:pPr>
        <w:widowControl w:val="0"/>
        <w:ind w:firstLine="709"/>
        <w:jc w:val="both"/>
        <w:rPr>
          <w:i/>
          <w:iCs/>
        </w:rPr>
      </w:pPr>
      <w:r w:rsidRPr="003758EC">
        <w:rPr>
          <w:i/>
          <w:iCs/>
        </w:rPr>
        <w:t>Специфика предполагаемой дея</w:t>
      </w:r>
      <w:r w:rsidR="003758EC" w:rsidRPr="003758EC">
        <w:rPr>
          <w:i/>
          <w:iCs/>
        </w:rPr>
        <w:t>тельности детей обусловлена...</w:t>
      </w:r>
    </w:p>
    <w:p w:rsidR="009007F9" w:rsidRPr="00332641" w:rsidRDefault="009007F9" w:rsidP="009007F9">
      <w:pPr>
        <w:ind w:right="-8" w:firstLine="709"/>
        <w:jc w:val="both"/>
        <w:rPr>
          <w:color w:val="FF0000"/>
        </w:rPr>
      </w:pPr>
    </w:p>
    <w:p w:rsidR="009007F9" w:rsidRPr="003758EC" w:rsidRDefault="009007F9" w:rsidP="009007F9">
      <w:pPr>
        <w:suppressAutoHyphens/>
        <w:ind w:firstLine="709"/>
        <w:jc w:val="both"/>
      </w:pPr>
      <w:r w:rsidRPr="003758EC">
        <w:rPr>
          <w:b/>
          <w:i/>
        </w:rPr>
        <w:lastRenderedPageBreak/>
        <w:t xml:space="preserve">Адресат </w:t>
      </w:r>
      <w:r w:rsidR="003758EC" w:rsidRPr="003758EC">
        <w:rPr>
          <w:b/>
          <w:i/>
        </w:rPr>
        <w:t>ДООП</w:t>
      </w:r>
      <w:r w:rsidRPr="003758EC">
        <w:t>.</w:t>
      </w:r>
    </w:p>
    <w:p w:rsidR="009007F9" w:rsidRPr="003758EC" w:rsidRDefault="009007F9" w:rsidP="009007F9">
      <w:pPr>
        <w:spacing w:line="0" w:lineRule="atLeast"/>
        <w:ind w:firstLine="709"/>
        <w:jc w:val="both"/>
      </w:pPr>
      <w:r w:rsidRPr="003758EC">
        <w:t>В этом пункте необходимо указать:</w:t>
      </w:r>
      <w:r w:rsidR="00CF6FD4" w:rsidRPr="003758EC">
        <w:t xml:space="preserve"> </w:t>
      </w:r>
      <w:r w:rsidRPr="003758EC">
        <w:t xml:space="preserve">какому возрасту детей адресована </w:t>
      </w:r>
      <w:r w:rsidR="003758EC" w:rsidRPr="003758EC">
        <w:t>ДООП</w:t>
      </w:r>
      <w:r w:rsidRPr="003758EC">
        <w:t>;</w:t>
      </w:r>
      <w:r w:rsidR="00CF6FD4" w:rsidRPr="003758EC">
        <w:t xml:space="preserve"> </w:t>
      </w:r>
      <w:r w:rsidRPr="003758EC">
        <w:t>условия приема детей, система набора в группы (степень предварительной подготовки, уровень</w:t>
      </w:r>
      <w:r w:rsidR="00CF6FD4" w:rsidRPr="003758EC">
        <w:t xml:space="preserve"> </w:t>
      </w:r>
      <w:r w:rsidRPr="003758EC">
        <w:t>формирования интересов и мотивации к данному виду деятельности,</w:t>
      </w:r>
      <w:r w:rsidR="00CF6FD4" w:rsidRPr="003758EC">
        <w:t xml:space="preserve"> </w:t>
      </w:r>
      <w:r w:rsidRPr="003758EC">
        <w:t>наличие</w:t>
      </w:r>
      <w:r w:rsidR="00CF6FD4" w:rsidRPr="003758EC">
        <w:t xml:space="preserve"> </w:t>
      </w:r>
      <w:r w:rsidRPr="003758EC">
        <w:t>способностей, физическое здоровье), для какой категории</w:t>
      </w:r>
      <w:r w:rsidR="00CF6FD4" w:rsidRPr="003758EC">
        <w:t xml:space="preserve"> </w:t>
      </w:r>
      <w:r w:rsidRPr="003758EC">
        <w:t xml:space="preserve">детей предназначена </w:t>
      </w:r>
      <w:r w:rsidR="003758EC" w:rsidRPr="003758EC">
        <w:t>ДООП</w:t>
      </w:r>
      <w:r w:rsidRPr="003758EC">
        <w:t xml:space="preserve"> (гендерные особенности; дети с особыми образовательными потребностями (дети с ОВЗ, одаренные дети, дети, находящиеся в трудной жизненной ситуации (ТЖС), дети из труднодоступной и отдаленной сельской местности и т.п.).Дается краткая характеристика возрастных особенностей детей,</w:t>
      </w:r>
      <w:r w:rsidR="00CF6FD4" w:rsidRPr="003758EC">
        <w:t xml:space="preserve"> </w:t>
      </w:r>
      <w:r w:rsidRPr="003758EC">
        <w:t xml:space="preserve">которые должны учитываться при реализации </w:t>
      </w:r>
      <w:r w:rsidR="003758EC" w:rsidRPr="003758EC">
        <w:t xml:space="preserve">ДООП, чтобы она была </w:t>
      </w:r>
      <w:r w:rsidRPr="003758EC">
        <w:t>результативной.</w:t>
      </w:r>
    </w:p>
    <w:p w:rsidR="003758EC" w:rsidRDefault="003758EC" w:rsidP="009007F9">
      <w:pPr>
        <w:ind w:right="-8"/>
        <w:jc w:val="both"/>
        <w:rPr>
          <w:b/>
          <w:bCs/>
          <w:i/>
          <w:color w:val="FF0000"/>
        </w:rPr>
      </w:pPr>
    </w:p>
    <w:p w:rsidR="009007F9" w:rsidRPr="00776E24" w:rsidRDefault="009007F9" w:rsidP="009007F9">
      <w:pPr>
        <w:ind w:right="-8"/>
        <w:jc w:val="both"/>
        <w:rPr>
          <w:i/>
        </w:rPr>
      </w:pPr>
      <w:r w:rsidRPr="00776E24">
        <w:rPr>
          <w:b/>
          <w:bCs/>
          <w:i/>
        </w:rPr>
        <w:t>Примеры:</w:t>
      </w:r>
    </w:p>
    <w:p w:rsidR="009007F9" w:rsidRPr="00776E24" w:rsidRDefault="00776E24" w:rsidP="009007F9">
      <w:pPr>
        <w:widowControl w:val="0"/>
        <w:ind w:firstLine="709"/>
        <w:jc w:val="both"/>
        <w:rPr>
          <w:rFonts w:eastAsia="Courier New"/>
          <w:i/>
        </w:rPr>
      </w:pPr>
      <w:r w:rsidRPr="00776E24">
        <w:rPr>
          <w:rFonts w:eastAsia="Courier New"/>
          <w:i/>
        </w:rPr>
        <w:t>ДООП</w:t>
      </w:r>
      <w:r w:rsidR="009007F9" w:rsidRPr="00776E24">
        <w:rPr>
          <w:rFonts w:eastAsia="Courier New"/>
          <w:i/>
        </w:rPr>
        <w:t xml:space="preserve"> адресована детям от __ до ___ лет.</w:t>
      </w:r>
    </w:p>
    <w:p w:rsidR="009007F9" w:rsidRPr="00776E24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776E24">
        <w:rPr>
          <w:rFonts w:eastAsia="Courier New"/>
          <w:i/>
        </w:rPr>
        <w:t>Дети___ лет способны на (каком?) уровне выполнять предлагаемые задания...</w:t>
      </w:r>
    </w:p>
    <w:p w:rsidR="009007F9" w:rsidRPr="00776E24" w:rsidRDefault="00776E24" w:rsidP="009007F9">
      <w:pPr>
        <w:widowControl w:val="0"/>
        <w:ind w:firstLine="709"/>
        <w:jc w:val="both"/>
        <w:rPr>
          <w:rFonts w:eastAsia="Courier New"/>
          <w:i/>
        </w:rPr>
      </w:pPr>
      <w:r w:rsidRPr="00776E24">
        <w:rPr>
          <w:rFonts w:eastAsia="Courier New"/>
          <w:i/>
        </w:rPr>
        <w:t>ДООП</w:t>
      </w:r>
      <w:r w:rsidR="009007F9" w:rsidRPr="00776E24">
        <w:rPr>
          <w:rFonts w:eastAsia="Courier New"/>
          <w:i/>
        </w:rPr>
        <w:t xml:space="preserve"> адресована детям (подросткам, девочкам, мальчик</w:t>
      </w:r>
      <w:r w:rsidRPr="00776E24">
        <w:rPr>
          <w:rFonts w:eastAsia="Courier New"/>
          <w:i/>
        </w:rPr>
        <w:t xml:space="preserve">ам) </w:t>
      </w:r>
      <w:r w:rsidR="009007F9" w:rsidRPr="00776E24">
        <w:rPr>
          <w:rFonts w:eastAsia="Courier New"/>
          <w:i/>
        </w:rPr>
        <w:t>__ лет.</w:t>
      </w:r>
    </w:p>
    <w:p w:rsidR="009007F9" w:rsidRPr="00776E24" w:rsidRDefault="00776E24" w:rsidP="009007F9">
      <w:pPr>
        <w:widowControl w:val="0"/>
        <w:ind w:firstLine="709"/>
        <w:jc w:val="both"/>
        <w:rPr>
          <w:rFonts w:eastAsia="Courier New"/>
          <w:i/>
        </w:rPr>
      </w:pPr>
      <w:r w:rsidRPr="00776E24">
        <w:rPr>
          <w:i/>
        </w:rPr>
        <w:t>ДООП</w:t>
      </w:r>
      <w:r w:rsidR="009007F9" w:rsidRPr="00776E24">
        <w:rPr>
          <w:i/>
        </w:rPr>
        <w:t xml:space="preserve"> особенно будет</w:t>
      </w:r>
      <w:r w:rsidRPr="00776E24">
        <w:rPr>
          <w:i/>
        </w:rPr>
        <w:t xml:space="preserve"> интересна и полезна тем, кто… </w:t>
      </w:r>
    </w:p>
    <w:p w:rsidR="009007F9" w:rsidRPr="00776E24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776E24">
        <w:rPr>
          <w:rFonts w:eastAsia="Courier New"/>
        </w:rPr>
        <w:t xml:space="preserve">Условия набора </w:t>
      </w:r>
      <w:r w:rsidR="00776E24" w:rsidRPr="00776E24">
        <w:rPr>
          <w:rFonts w:eastAsia="Courier New"/>
        </w:rPr>
        <w:t>об</w:t>
      </w:r>
      <w:r w:rsidRPr="00776E24">
        <w:rPr>
          <w:rFonts w:eastAsia="Courier New"/>
        </w:rPr>
        <w:t>уча</w:t>
      </w:r>
      <w:r w:rsidR="00776E24" w:rsidRPr="00776E24">
        <w:rPr>
          <w:rFonts w:eastAsia="Courier New"/>
        </w:rPr>
        <w:t>ю</w:t>
      </w:r>
      <w:r w:rsidRPr="00776E24">
        <w:rPr>
          <w:rFonts w:eastAsia="Courier New"/>
        </w:rPr>
        <w:t>щихся.</w:t>
      </w:r>
    </w:p>
    <w:p w:rsidR="009007F9" w:rsidRPr="00776E24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776E24">
        <w:rPr>
          <w:rFonts w:eastAsia="Courier New"/>
          <w:i/>
        </w:rPr>
        <w:t>Для обучения принимаются все желающие; принимаются дети, имеющие медицинское заключение (для программ физкультурно-спортивной направленности); существует отбор на основании прослушивания, тестирования, просмотра работ, наличия базовых знаний в области и т.д.</w:t>
      </w:r>
    </w:p>
    <w:p w:rsidR="009007F9" w:rsidRPr="00776E24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776E24">
        <w:rPr>
          <w:rFonts w:eastAsia="Courier New"/>
        </w:rPr>
        <w:t>Количество обучающихся.</w:t>
      </w:r>
    </w:p>
    <w:p w:rsidR="009007F9" w:rsidRPr="00332641" w:rsidRDefault="009007F9" w:rsidP="009007F9">
      <w:pPr>
        <w:ind w:right="-8"/>
        <w:rPr>
          <w:b/>
          <w:i/>
          <w:color w:val="FF0000"/>
        </w:rPr>
      </w:pPr>
    </w:p>
    <w:p w:rsidR="009007F9" w:rsidRPr="00776E24" w:rsidRDefault="009007F9" w:rsidP="009007F9">
      <w:pPr>
        <w:ind w:right="-8" w:firstLine="709"/>
        <w:rPr>
          <w:b/>
          <w:i/>
        </w:rPr>
      </w:pPr>
      <w:r w:rsidRPr="00776E24">
        <w:rPr>
          <w:b/>
          <w:i/>
        </w:rPr>
        <w:t xml:space="preserve">Объём и срок освоения </w:t>
      </w:r>
      <w:r w:rsidR="00776E24" w:rsidRPr="00776E24">
        <w:rPr>
          <w:b/>
          <w:i/>
        </w:rPr>
        <w:t>ДООП</w:t>
      </w:r>
    </w:p>
    <w:p w:rsidR="009007F9" w:rsidRPr="00776E24" w:rsidRDefault="009007F9" w:rsidP="009007F9">
      <w:pPr>
        <w:ind w:firstLine="709"/>
        <w:jc w:val="both"/>
      </w:pPr>
      <w:r w:rsidRPr="00776E24">
        <w:rPr>
          <w:rFonts w:eastAsia="Courier New"/>
        </w:rPr>
        <w:t xml:space="preserve">Объем </w:t>
      </w:r>
      <w:r w:rsidR="00776E24" w:rsidRPr="00776E24">
        <w:rPr>
          <w:rFonts w:eastAsia="Courier New"/>
        </w:rPr>
        <w:t>ДООП</w:t>
      </w:r>
      <w:r w:rsidRPr="00776E24">
        <w:rPr>
          <w:rFonts w:eastAsia="Courier New"/>
        </w:rPr>
        <w:t xml:space="preserve"> -</w:t>
      </w:r>
      <w:r w:rsidR="00776E24" w:rsidRPr="00776E24">
        <w:rPr>
          <w:rFonts w:eastAsia="Courier New"/>
        </w:rPr>
        <w:t xml:space="preserve"> </w:t>
      </w:r>
      <w:r w:rsidRPr="00776E24">
        <w:t xml:space="preserve">общее количество учебных часов, запланированных на весь период обучения, необходимых для освоения </w:t>
      </w:r>
      <w:r w:rsidR="00776E24" w:rsidRPr="00776E24">
        <w:t>ДООП</w:t>
      </w:r>
      <w:r w:rsidRPr="00776E24">
        <w:t>; объем модулей.</w:t>
      </w:r>
    </w:p>
    <w:p w:rsidR="009007F9" w:rsidRPr="00776E24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776E24">
        <w:rPr>
          <w:rFonts w:eastAsia="Courier New"/>
        </w:rPr>
        <w:t xml:space="preserve">Сроки освоения определяются содержанием </w:t>
      </w:r>
      <w:r w:rsidR="00776E24" w:rsidRPr="00776E24">
        <w:rPr>
          <w:rFonts w:eastAsia="Courier New"/>
        </w:rPr>
        <w:t>ДООП</w:t>
      </w:r>
      <w:r w:rsidRPr="00776E24">
        <w:rPr>
          <w:rFonts w:eastAsia="Courier New"/>
        </w:rPr>
        <w:t xml:space="preserve"> и должны обеспечить возможность достижения планируемых результатов, заявленных в </w:t>
      </w:r>
      <w:r w:rsidR="00776E24" w:rsidRPr="00776E24">
        <w:rPr>
          <w:rFonts w:eastAsia="Courier New"/>
        </w:rPr>
        <w:t>ДООП</w:t>
      </w:r>
      <w:r w:rsidRPr="00776E24">
        <w:rPr>
          <w:rFonts w:eastAsia="Courier New"/>
        </w:rPr>
        <w:t>; х</w:t>
      </w:r>
      <w:r w:rsidR="00776E24" w:rsidRPr="00776E24">
        <w:rPr>
          <w:rFonts w:eastAsia="Courier New"/>
        </w:rPr>
        <w:t>арактеризуют продолжительность ДООП</w:t>
      </w:r>
      <w:r w:rsidRPr="00776E24">
        <w:rPr>
          <w:rFonts w:eastAsia="Courier New"/>
        </w:rPr>
        <w:t xml:space="preserve"> - количество недель, месяцев, лет, необходимых для ее освоения.</w:t>
      </w:r>
    </w:p>
    <w:p w:rsidR="009007F9" w:rsidRPr="00572A87" w:rsidRDefault="00572A87" w:rsidP="009007F9">
      <w:pPr>
        <w:widowControl w:val="0"/>
        <w:ind w:firstLine="709"/>
        <w:jc w:val="both"/>
        <w:rPr>
          <w:rFonts w:eastAsia="Courier New"/>
        </w:rPr>
      </w:pPr>
      <w:r w:rsidRPr="00572A87">
        <w:t>Если ДООП</w:t>
      </w:r>
      <w:r w:rsidR="009007F9" w:rsidRPr="00572A87">
        <w:t xml:space="preserve"> является модульной, то определяется объем каждого модуля. Рекомендуется не менее 8 часов на модуль.</w:t>
      </w:r>
    </w:p>
    <w:p w:rsidR="009007F9" w:rsidRPr="00572A87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572A87">
        <w:rPr>
          <w:rFonts w:eastAsia="Courier New"/>
        </w:rPr>
        <w:t xml:space="preserve">Допускается вариативность продолжительности обучения по </w:t>
      </w:r>
      <w:r w:rsidR="00572A87" w:rsidRPr="00572A87">
        <w:rPr>
          <w:rFonts w:eastAsia="Courier New"/>
        </w:rPr>
        <w:t>ДООП</w:t>
      </w:r>
      <w:r w:rsidRPr="00572A87">
        <w:rPr>
          <w:rFonts w:eastAsia="Courier New"/>
        </w:rPr>
        <w:t xml:space="preserve"> на любом году обучения, при этом указывается необходимость и обоснованность этой вариативности для </w:t>
      </w:r>
      <w:r w:rsidR="00572A87">
        <w:rPr>
          <w:rFonts w:eastAsia="Courier New"/>
        </w:rPr>
        <w:t>об</w:t>
      </w:r>
      <w:r w:rsidRPr="00572A87">
        <w:rPr>
          <w:rFonts w:eastAsia="Courier New"/>
        </w:rPr>
        <w:t>уча</w:t>
      </w:r>
      <w:r w:rsidR="00572A87">
        <w:rPr>
          <w:rFonts w:eastAsia="Courier New"/>
        </w:rPr>
        <w:t>ю</w:t>
      </w:r>
      <w:r w:rsidRPr="00572A87">
        <w:rPr>
          <w:rFonts w:eastAsia="Courier New"/>
        </w:rPr>
        <w:t>щихся.</w:t>
      </w:r>
    </w:p>
    <w:p w:rsidR="009007F9" w:rsidRPr="00572A87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572A87">
        <w:rPr>
          <w:rFonts w:eastAsia="Courier New"/>
        </w:rPr>
        <w:t>Количество часов указывается в академических часах.</w:t>
      </w:r>
    </w:p>
    <w:p w:rsidR="009007F9" w:rsidRPr="00572A87" w:rsidRDefault="009007F9" w:rsidP="009007F9">
      <w:pPr>
        <w:widowControl w:val="0"/>
        <w:rPr>
          <w:rFonts w:eastAsia="Courier New"/>
          <w:b/>
          <w:i/>
        </w:rPr>
      </w:pPr>
      <w:r w:rsidRPr="00572A87">
        <w:rPr>
          <w:rFonts w:eastAsia="Courier New"/>
          <w:b/>
          <w:i/>
        </w:rPr>
        <w:t>Примеры:</w:t>
      </w:r>
    </w:p>
    <w:p w:rsidR="009007F9" w:rsidRPr="00572A87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572A87">
        <w:rPr>
          <w:rFonts w:eastAsia="Courier New"/>
          <w:i/>
        </w:rPr>
        <w:t>Объем программы – 360 часов.</w:t>
      </w:r>
    </w:p>
    <w:p w:rsidR="009007F9" w:rsidRPr="00572A87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572A87">
        <w:rPr>
          <w:rFonts w:eastAsia="Courier New"/>
          <w:i/>
        </w:rPr>
        <w:t>Программа рассчитана на 2 года обучения.</w:t>
      </w:r>
    </w:p>
    <w:p w:rsidR="009007F9" w:rsidRPr="00572A87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572A87">
        <w:rPr>
          <w:rFonts w:eastAsia="Courier New"/>
          <w:i/>
        </w:rPr>
        <w:t>1 год обучения: 144 часа в год,</w:t>
      </w:r>
    </w:p>
    <w:p w:rsidR="009007F9" w:rsidRPr="00572A87" w:rsidRDefault="009007F9" w:rsidP="009007F9">
      <w:pPr>
        <w:widowControl w:val="0"/>
        <w:ind w:firstLine="709"/>
        <w:jc w:val="both"/>
        <w:rPr>
          <w:rFonts w:eastAsia="Courier New"/>
          <w:i/>
        </w:rPr>
      </w:pPr>
      <w:r w:rsidRPr="00572A87">
        <w:rPr>
          <w:rFonts w:eastAsia="Courier New"/>
          <w:i/>
        </w:rPr>
        <w:t>2 год обучения: 216 часов в год.</w:t>
      </w:r>
    </w:p>
    <w:p w:rsidR="009007F9" w:rsidRPr="00572A87" w:rsidRDefault="009007F9" w:rsidP="009007F9">
      <w:pPr>
        <w:ind w:right="-8" w:firstLine="709"/>
        <w:jc w:val="both"/>
      </w:pPr>
    </w:p>
    <w:p w:rsidR="009007F9" w:rsidRPr="00572A87" w:rsidRDefault="009007F9" w:rsidP="009007F9">
      <w:pPr>
        <w:ind w:right="-8" w:firstLine="709"/>
        <w:rPr>
          <w:rFonts w:eastAsia="Calibri"/>
          <w:b/>
          <w:i/>
        </w:rPr>
      </w:pPr>
      <w:r w:rsidRPr="00572A87">
        <w:rPr>
          <w:rFonts w:eastAsia="Calibri"/>
          <w:b/>
          <w:i/>
        </w:rPr>
        <w:lastRenderedPageBreak/>
        <w:t>Форма обучения</w:t>
      </w:r>
    </w:p>
    <w:p w:rsidR="009007F9" w:rsidRPr="00572A87" w:rsidRDefault="009007F9" w:rsidP="009007F9">
      <w:pPr>
        <w:ind w:right="-8" w:firstLine="709"/>
        <w:jc w:val="both"/>
        <w:rPr>
          <w:rFonts w:eastAsia="Calibri"/>
        </w:rPr>
      </w:pPr>
      <w:r w:rsidRPr="00572A87">
        <w:rPr>
          <w:rFonts w:eastAsia="Calibri"/>
        </w:rPr>
        <w:t>Очная, очно - заочная, заочная, также «допускается сочетание различных форм получения образования и форм обучения».</w:t>
      </w:r>
    </w:p>
    <w:p w:rsidR="009007F9" w:rsidRPr="00572A87" w:rsidRDefault="00572A87" w:rsidP="009007F9">
      <w:pPr>
        <w:ind w:firstLine="709"/>
        <w:jc w:val="both"/>
      </w:pPr>
      <w:r w:rsidRPr="00572A87">
        <w:rPr>
          <w:b/>
          <w:i/>
        </w:rPr>
        <w:t xml:space="preserve">Уровень ДООП </w:t>
      </w:r>
      <w:r w:rsidR="009007F9" w:rsidRPr="00572A87">
        <w:t xml:space="preserve">- </w:t>
      </w:r>
      <w:r w:rsidR="009007F9" w:rsidRPr="00572A87">
        <w:rPr>
          <w:i/>
        </w:rPr>
        <w:t>стартовый (ознакомительный), или базовый,</w:t>
      </w:r>
      <w:r w:rsidRPr="00572A87">
        <w:rPr>
          <w:i/>
        </w:rPr>
        <w:t xml:space="preserve"> </w:t>
      </w:r>
      <w:r w:rsidR="009007F9" w:rsidRPr="00572A87">
        <w:rPr>
          <w:i/>
        </w:rPr>
        <w:t>или углубленный (продвинутый).</w:t>
      </w:r>
    </w:p>
    <w:p w:rsidR="009007F9" w:rsidRPr="00572A87" w:rsidRDefault="009007F9" w:rsidP="009007F9">
      <w:pPr>
        <w:ind w:firstLine="709"/>
        <w:jc w:val="both"/>
      </w:pPr>
      <w:r w:rsidRPr="00572A87">
        <w:rPr>
          <w:i/>
        </w:rPr>
        <w:t>«Стартовый уровень».</w:t>
      </w:r>
      <w:r w:rsidRPr="00572A87">
        <w:t xml:space="preserve"> Предполагает использование и реализацию общедоступных и</w:t>
      </w:r>
      <w:r w:rsidR="00CF6FD4" w:rsidRPr="00572A87">
        <w:t xml:space="preserve"> </w:t>
      </w:r>
      <w:r w:rsidRPr="00572A87">
        <w:t>универсальных форм организации материала, минимальную сложность предлагаемого для</w:t>
      </w:r>
      <w:r w:rsidR="00CF6FD4" w:rsidRPr="00572A87">
        <w:t xml:space="preserve"> </w:t>
      </w:r>
      <w:r w:rsidRPr="00572A87">
        <w:t xml:space="preserve">освоения содержания </w:t>
      </w:r>
      <w:r w:rsidR="00572A87" w:rsidRPr="00572A87">
        <w:t>ДООП</w:t>
      </w:r>
      <w:r w:rsidRPr="00572A87">
        <w:t>; развитие мотивации к определенному виду деятельности.</w:t>
      </w:r>
    </w:p>
    <w:p w:rsidR="009007F9" w:rsidRPr="00572A87" w:rsidRDefault="009007F9" w:rsidP="009007F9">
      <w:pPr>
        <w:pStyle w:val="a8"/>
        <w:ind w:left="0" w:firstLine="709"/>
        <w:jc w:val="both"/>
        <w:rPr>
          <w:sz w:val="28"/>
          <w:szCs w:val="28"/>
        </w:rPr>
      </w:pPr>
      <w:r w:rsidRPr="00572A87">
        <w:rPr>
          <w:i/>
          <w:sz w:val="28"/>
          <w:szCs w:val="28"/>
        </w:rPr>
        <w:t>«Базовый уровень».</w:t>
      </w:r>
      <w:r w:rsidRPr="00572A87">
        <w:rPr>
          <w:sz w:val="28"/>
          <w:szCs w:val="28"/>
        </w:rPr>
        <w:t xml:space="preserve"> Предполагает использование и реализацию таких форм организации</w:t>
      </w:r>
      <w:r w:rsidR="00CF6FD4" w:rsidRPr="00572A87">
        <w:rPr>
          <w:sz w:val="28"/>
          <w:szCs w:val="28"/>
        </w:rPr>
        <w:t xml:space="preserve"> </w:t>
      </w:r>
      <w:r w:rsidRPr="00572A87">
        <w:rPr>
          <w:sz w:val="28"/>
          <w:szCs w:val="28"/>
        </w:rPr>
        <w:t>материала, которые допускают освоение специализированных знаний и языка, гарантированно</w:t>
      </w:r>
      <w:r w:rsidRPr="00572A87">
        <w:rPr>
          <w:sz w:val="28"/>
          <w:szCs w:val="28"/>
        </w:rPr>
        <w:br/>
        <w:t>обеспечивают трансляцию общей и целостной картины в рам</w:t>
      </w:r>
      <w:r w:rsidR="00CF6FD4" w:rsidRPr="00572A87">
        <w:rPr>
          <w:sz w:val="28"/>
          <w:szCs w:val="28"/>
        </w:rPr>
        <w:t>ках содержательно-тематического н</w:t>
      </w:r>
      <w:r w:rsidRPr="00572A87">
        <w:rPr>
          <w:sz w:val="28"/>
          <w:szCs w:val="28"/>
        </w:rPr>
        <w:t xml:space="preserve">аправления </w:t>
      </w:r>
      <w:r w:rsidR="00572A87" w:rsidRPr="00572A87">
        <w:rPr>
          <w:sz w:val="28"/>
          <w:szCs w:val="28"/>
        </w:rPr>
        <w:t>ДООП</w:t>
      </w:r>
      <w:r w:rsidRPr="00572A87">
        <w:rPr>
          <w:sz w:val="28"/>
          <w:szCs w:val="28"/>
        </w:rPr>
        <w:t>.</w:t>
      </w:r>
    </w:p>
    <w:p w:rsidR="009007F9" w:rsidRPr="002F5A76" w:rsidRDefault="009007F9" w:rsidP="009007F9">
      <w:pPr>
        <w:pStyle w:val="a8"/>
        <w:ind w:left="0" w:firstLine="709"/>
        <w:jc w:val="both"/>
        <w:rPr>
          <w:sz w:val="28"/>
          <w:szCs w:val="28"/>
        </w:rPr>
      </w:pPr>
      <w:r w:rsidRPr="00572A87">
        <w:rPr>
          <w:i/>
          <w:sz w:val="28"/>
          <w:szCs w:val="28"/>
        </w:rPr>
        <w:t>«Углубленный</w:t>
      </w:r>
      <w:r w:rsidR="00572A87" w:rsidRPr="00572A87">
        <w:rPr>
          <w:i/>
          <w:sz w:val="28"/>
          <w:szCs w:val="28"/>
        </w:rPr>
        <w:t xml:space="preserve"> (продвинутый)</w:t>
      </w:r>
      <w:r w:rsidRPr="00572A87">
        <w:rPr>
          <w:i/>
          <w:sz w:val="28"/>
          <w:szCs w:val="28"/>
        </w:rPr>
        <w:t xml:space="preserve"> уровень».</w:t>
      </w:r>
      <w:r w:rsidRPr="00572A87">
        <w:rPr>
          <w:sz w:val="28"/>
          <w:szCs w:val="28"/>
        </w:rPr>
        <w:t xml:space="preserve"> Предполагает использование форм организации материала,</w:t>
      </w:r>
      <w:r w:rsidR="00CF6FD4" w:rsidRPr="00572A87">
        <w:rPr>
          <w:sz w:val="28"/>
          <w:szCs w:val="28"/>
        </w:rPr>
        <w:t xml:space="preserve"> </w:t>
      </w:r>
      <w:r w:rsidRPr="00572A87">
        <w:rPr>
          <w:sz w:val="28"/>
          <w:szCs w:val="28"/>
        </w:rPr>
        <w:t>обеспечивающих доступ к сложным (возможно узкоспециализированным) и нетривиальным</w:t>
      </w:r>
      <w:r w:rsidR="00CF6FD4" w:rsidRPr="00572A87">
        <w:rPr>
          <w:sz w:val="28"/>
          <w:szCs w:val="28"/>
        </w:rPr>
        <w:t xml:space="preserve"> </w:t>
      </w:r>
      <w:r w:rsidRPr="00572A87">
        <w:rPr>
          <w:sz w:val="28"/>
          <w:szCs w:val="28"/>
        </w:rPr>
        <w:t xml:space="preserve">разделам в рамках </w:t>
      </w:r>
      <w:r w:rsidRPr="002F5A76">
        <w:rPr>
          <w:sz w:val="28"/>
          <w:szCs w:val="28"/>
        </w:rPr>
        <w:t xml:space="preserve">содержательно-тематического направления </w:t>
      </w:r>
      <w:r w:rsidR="002F5A76" w:rsidRPr="002F5A76">
        <w:rPr>
          <w:sz w:val="28"/>
          <w:szCs w:val="28"/>
        </w:rPr>
        <w:t>ДООП.</w:t>
      </w:r>
      <w:r w:rsidRPr="002F5A76">
        <w:rPr>
          <w:sz w:val="28"/>
          <w:szCs w:val="28"/>
        </w:rPr>
        <w:t xml:space="preserve"> Также предполагает</w:t>
      </w:r>
      <w:r w:rsidRPr="002F5A76">
        <w:rPr>
          <w:sz w:val="28"/>
          <w:szCs w:val="28"/>
        </w:rPr>
        <w:br/>
        <w:t xml:space="preserve">углубленное изучение содержания </w:t>
      </w:r>
      <w:r w:rsidR="002F5A76" w:rsidRPr="002F5A76">
        <w:rPr>
          <w:sz w:val="28"/>
          <w:szCs w:val="28"/>
        </w:rPr>
        <w:t>ДООП</w:t>
      </w:r>
      <w:r w:rsidRPr="002F5A76">
        <w:rPr>
          <w:sz w:val="28"/>
          <w:szCs w:val="28"/>
        </w:rPr>
        <w:t xml:space="preserve"> и доступ к около</w:t>
      </w:r>
      <w:r w:rsidR="002F5A76" w:rsidRPr="002F5A76">
        <w:rPr>
          <w:sz w:val="28"/>
          <w:szCs w:val="28"/>
        </w:rPr>
        <w:t xml:space="preserve"> </w:t>
      </w:r>
      <w:r w:rsidRPr="002F5A76">
        <w:rPr>
          <w:sz w:val="28"/>
          <w:szCs w:val="28"/>
        </w:rPr>
        <w:t>профессиональным и</w:t>
      </w:r>
      <w:r w:rsidR="00CF6FD4" w:rsidRPr="002F5A76">
        <w:rPr>
          <w:sz w:val="28"/>
          <w:szCs w:val="28"/>
        </w:rPr>
        <w:t xml:space="preserve"> </w:t>
      </w:r>
      <w:r w:rsidRPr="002F5A76">
        <w:rPr>
          <w:sz w:val="28"/>
          <w:szCs w:val="28"/>
        </w:rPr>
        <w:t xml:space="preserve">профессиональным знаниям в рамках содержательно-тематического направления </w:t>
      </w:r>
      <w:r w:rsidR="002F5A76" w:rsidRPr="002F5A76">
        <w:rPr>
          <w:sz w:val="28"/>
          <w:szCs w:val="28"/>
        </w:rPr>
        <w:t>ДООП</w:t>
      </w:r>
      <w:r w:rsidRPr="002F5A76">
        <w:rPr>
          <w:sz w:val="28"/>
          <w:szCs w:val="28"/>
        </w:rPr>
        <w:t>.</w:t>
      </w:r>
    </w:p>
    <w:p w:rsidR="009007F9" w:rsidRPr="002F5A76" w:rsidRDefault="009007F9" w:rsidP="009007F9">
      <w:pPr>
        <w:pStyle w:val="a8"/>
        <w:ind w:left="0" w:firstLine="709"/>
        <w:jc w:val="both"/>
        <w:rPr>
          <w:sz w:val="28"/>
          <w:szCs w:val="28"/>
        </w:rPr>
      </w:pPr>
      <w:r w:rsidRPr="002F5A76">
        <w:rPr>
          <w:sz w:val="28"/>
          <w:szCs w:val="28"/>
        </w:rPr>
        <w:t xml:space="preserve">Более подробная информация о разноуровневых </w:t>
      </w:r>
      <w:r w:rsidR="002F5A76" w:rsidRPr="002F5A76">
        <w:rPr>
          <w:sz w:val="28"/>
          <w:szCs w:val="28"/>
        </w:rPr>
        <w:t>ДООП</w:t>
      </w:r>
      <w:r w:rsidRPr="002F5A76">
        <w:rPr>
          <w:sz w:val="28"/>
          <w:szCs w:val="28"/>
        </w:rPr>
        <w:t xml:space="preserve"> представлена в разделе «Проектирование разноуровневых </w:t>
      </w:r>
      <w:r w:rsidR="002F5A76" w:rsidRPr="002F5A76">
        <w:rPr>
          <w:sz w:val="28"/>
          <w:szCs w:val="28"/>
        </w:rPr>
        <w:t>ДООП</w:t>
      </w:r>
      <w:r w:rsidRPr="002F5A76">
        <w:rPr>
          <w:sz w:val="28"/>
          <w:szCs w:val="28"/>
        </w:rPr>
        <w:t xml:space="preserve">». </w:t>
      </w:r>
    </w:p>
    <w:p w:rsidR="009007F9" w:rsidRPr="002F5A76" w:rsidRDefault="009007F9" w:rsidP="009007F9">
      <w:pPr>
        <w:ind w:right="-8"/>
        <w:jc w:val="both"/>
        <w:rPr>
          <w:rStyle w:val="fontstyle01"/>
          <w:i/>
          <w:color w:val="auto"/>
        </w:rPr>
      </w:pPr>
    </w:p>
    <w:p w:rsidR="009007F9" w:rsidRPr="002F5A76" w:rsidRDefault="009007F9" w:rsidP="009007F9">
      <w:pPr>
        <w:ind w:right="-8" w:firstLine="709"/>
        <w:jc w:val="both"/>
        <w:rPr>
          <w:rStyle w:val="fontstyle01"/>
          <w:b/>
          <w:i/>
          <w:color w:val="auto"/>
        </w:rPr>
      </w:pPr>
      <w:r w:rsidRPr="002F5A76">
        <w:rPr>
          <w:rStyle w:val="fontstyle01"/>
          <w:b/>
          <w:i/>
          <w:color w:val="auto"/>
        </w:rPr>
        <w:t>Особенности организации образовательного процесса</w:t>
      </w:r>
    </w:p>
    <w:p w:rsidR="009007F9" w:rsidRPr="00332641" w:rsidRDefault="009007F9" w:rsidP="009007F9">
      <w:pPr>
        <w:ind w:firstLine="709"/>
        <w:jc w:val="both"/>
        <w:rPr>
          <w:rStyle w:val="fontstyle01"/>
          <w:i/>
          <w:color w:val="FF0000"/>
          <w:sz w:val="16"/>
          <w:szCs w:val="16"/>
        </w:rPr>
      </w:pPr>
    </w:p>
    <w:p w:rsidR="009007F9" w:rsidRPr="002F5A76" w:rsidRDefault="009007F9" w:rsidP="009007F9">
      <w:pPr>
        <w:ind w:firstLine="709"/>
        <w:jc w:val="both"/>
        <w:rPr>
          <w:i/>
        </w:rPr>
      </w:pPr>
      <w:r w:rsidRPr="002F5A76">
        <w:rPr>
          <w:rStyle w:val="fontstyle01"/>
          <w:i/>
          <w:color w:val="auto"/>
        </w:rPr>
        <w:t xml:space="preserve">Формы реализации </w:t>
      </w:r>
      <w:r w:rsidR="002F5A76" w:rsidRPr="002F5A76">
        <w:rPr>
          <w:rStyle w:val="fontstyle01"/>
          <w:i/>
          <w:color w:val="auto"/>
        </w:rPr>
        <w:t>ДООП</w:t>
      </w:r>
      <w:r w:rsidRPr="002F5A76">
        <w:rPr>
          <w:i/>
        </w:rPr>
        <w:t>:</w:t>
      </w:r>
    </w:p>
    <w:p w:rsidR="009007F9" w:rsidRPr="002F5A76" w:rsidRDefault="009007F9" w:rsidP="009007F9">
      <w:pPr>
        <w:ind w:firstLine="709"/>
        <w:jc w:val="both"/>
        <w:rPr>
          <w:u w:val="single"/>
        </w:rPr>
      </w:pPr>
      <w:r w:rsidRPr="002F5A76">
        <w:rPr>
          <w:b/>
          <w:i/>
        </w:rPr>
        <w:t>Традиционная модель</w:t>
      </w:r>
      <w:r w:rsidRPr="002F5A76">
        <w:t xml:space="preserve"> реализации </w:t>
      </w:r>
      <w:r w:rsidR="002F5A76" w:rsidRPr="002F5A76">
        <w:t>ДООП</w:t>
      </w:r>
      <w:r w:rsidRPr="002F5A76">
        <w:t xml:space="preserve"> представляет собой линейную последовательность освоения содержания в течение одного или</w:t>
      </w:r>
      <w:r w:rsidR="002F5A76" w:rsidRPr="002F5A76">
        <w:t xml:space="preserve"> нескольких лет обучения в одном учреждении дополнительного образования или образовательной организации Республики Тыва, реализующей ДООП</w:t>
      </w:r>
      <w:r w:rsidRPr="002F5A76">
        <w:t>.</w:t>
      </w:r>
    </w:p>
    <w:p w:rsidR="009007F9" w:rsidRPr="002F5A76" w:rsidRDefault="009007F9" w:rsidP="009007F9">
      <w:pPr>
        <w:ind w:firstLine="709"/>
        <w:jc w:val="both"/>
      </w:pPr>
      <w:r w:rsidRPr="002F5A76">
        <w:t>В</w:t>
      </w:r>
      <w:r w:rsidR="00CF6FD4" w:rsidRPr="002F5A76">
        <w:t xml:space="preserve"> </w:t>
      </w:r>
      <w:r w:rsidRPr="002F5A76">
        <w:t xml:space="preserve">реализации </w:t>
      </w:r>
      <w:r w:rsidR="002F5A76">
        <w:rPr>
          <w:b/>
          <w:i/>
        </w:rPr>
        <w:t>ДООП</w:t>
      </w:r>
      <w:r w:rsidRPr="002F5A76">
        <w:rPr>
          <w:b/>
          <w:i/>
        </w:rPr>
        <w:t xml:space="preserve"> с использованием сетевого взаимодействия</w:t>
      </w:r>
      <w:r w:rsidRPr="002F5A76">
        <w:t xml:space="preserve"> участвуют, как минимум, две образовательные организации, имеющие лицензию, или образовательная организация</w:t>
      </w:r>
      <w:r w:rsidR="002F5A76" w:rsidRPr="002F5A76">
        <w:t xml:space="preserve"> УДО, ОО РТ)</w:t>
      </w:r>
      <w:r w:rsidRPr="002F5A76">
        <w:t xml:space="preserve"> и организация, предоставляющая определенные ресурсы для реализации </w:t>
      </w:r>
      <w:r w:rsidR="002F5A76" w:rsidRPr="002F5A76">
        <w:t>ДООП</w:t>
      </w:r>
      <w:r w:rsidRPr="002F5A76">
        <w:t xml:space="preserve">. В </w:t>
      </w:r>
      <w:r w:rsidR="002F5A76" w:rsidRPr="002F5A76">
        <w:t>ДООП</w:t>
      </w:r>
      <w:r w:rsidRPr="002F5A76">
        <w:t xml:space="preserve"> прописывается участие каждой организации в реализации своей части </w:t>
      </w:r>
      <w:r w:rsidR="002F5A76" w:rsidRPr="002F5A76">
        <w:t>ДООП</w:t>
      </w:r>
      <w:r w:rsidRPr="002F5A76">
        <w:t>.</w:t>
      </w:r>
    </w:p>
    <w:p w:rsidR="009007F9" w:rsidRPr="00B029BC" w:rsidRDefault="009007F9" w:rsidP="009007F9">
      <w:pPr>
        <w:ind w:firstLine="709"/>
        <w:jc w:val="both"/>
      </w:pPr>
      <w:r w:rsidRPr="00B029BC">
        <w:rPr>
          <w:b/>
          <w:i/>
        </w:rPr>
        <w:t xml:space="preserve">Модульные </w:t>
      </w:r>
      <w:r w:rsidR="002F5A76" w:rsidRPr="00B029BC">
        <w:rPr>
          <w:b/>
          <w:i/>
        </w:rPr>
        <w:t>ДООП</w:t>
      </w:r>
      <w:r w:rsidRPr="00B029BC">
        <w:t xml:space="preserve"> – построенные на модульном принципе представления содержания и построения учебных планов, включающие в себя относительно самостоятельные дидактические единицы – модули, позволяющие увеличить ее гибкость, вариативность, формирующие определенную компетенцию или группу</w:t>
      </w:r>
      <w:r w:rsidR="00CF6FD4" w:rsidRPr="00B029BC">
        <w:t xml:space="preserve"> </w:t>
      </w:r>
      <w:r w:rsidRPr="00B029BC">
        <w:t xml:space="preserve">компетенций в ходе освоения.  См. раздел «Проектирование модульных </w:t>
      </w:r>
      <w:r w:rsidR="00B029BC" w:rsidRPr="00B029BC">
        <w:t>ДООП</w:t>
      </w:r>
      <w:r w:rsidRPr="00B029BC">
        <w:t>».</w:t>
      </w:r>
    </w:p>
    <w:p w:rsidR="009007F9" w:rsidRPr="00295C54" w:rsidRDefault="009007F9" w:rsidP="009007F9">
      <w:pPr>
        <w:ind w:firstLine="709"/>
        <w:jc w:val="both"/>
      </w:pPr>
      <w:r w:rsidRPr="00295C54">
        <w:t xml:space="preserve">При реализации </w:t>
      </w:r>
      <w:r w:rsidR="00295C54" w:rsidRPr="00295C54">
        <w:rPr>
          <w:b/>
          <w:i/>
        </w:rPr>
        <w:t>ДООП</w:t>
      </w:r>
      <w:r w:rsidRPr="00295C54">
        <w:rPr>
          <w:b/>
          <w:i/>
        </w:rPr>
        <w:t xml:space="preserve"> с использованием дистанционных технологий или с использованием электронного обучения</w:t>
      </w:r>
      <w:r w:rsidRPr="00295C54">
        <w:t xml:space="preserve"> указываются </w:t>
      </w:r>
      <w:r w:rsidRPr="00295C54">
        <w:lastRenderedPageBreak/>
        <w:t xml:space="preserve">имеющиеся технические возможности, а также условия, при которых организуется дистанционное обучение. В дистанционном формате может реализовываться как вся </w:t>
      </w:r>
      <w:r w:rsidR="00295C54" w:rsidRPr="00295C54">
        <w:t>ДООП</w:t>
      </w:r>
      <w:r w:rsidRPr="00295C54">
        <w:t>, так и ее часть (курсы, модули).</w:t>
      </w:r>
    </w:p>
    <w:p w:rsidR="009007F9" w:rsidRPr="00295C54" w:rsidRDefault="009007F9" w:rsidP="009007F9">
      <w:pPr>
        <w:ind w:right="-8" w:firstLine="709"/>
        <w:jc w:val="both"/>
        <w:rPr>
          <w:i/>
          <w:color w:val="FF0000"/>
          <w:sz w:val="16"/>
          <w:szCs w:val="16"/>
        </w:rPr>
      </w:pPr>
    </w:p>
    <w:p w:rsidR="009007F9" w:rsidRPr="00295C54" w:rsidRDefault="009007F9" w:rsidP="009007F9">
      <w:pPr>
        <w:ind w:right="-8" w:firstLine="709"/>
        <w:jc w:val="both"/>
        <w:rPr>
          <w:i/>
        </w:rPr>
      </w:pPr>
      <w:r w:rsidRPr="00295C54">
        <w:rPr>
          <w:i/>
        </w:rPr>
        <w:t>Организационные формы обучения.</w:t>
      </w:r>
    </w:p>
    <w:p w:rsidR="009007F9" w:rsidRPr="00295C54" w:rsidRDefault="009007F9" w:rsidP="009007F9">
      <w:pPr>
        <w:ind w:right="-8" w:firstLine="709"/>
        <w:jc w:val="both"/>
        <w:rPr>
          <w:b/>
        </w:rPr>
      </w:pPr>
      <w:r w:rsidRPr="00295C54">
        <w:t>Занятия могут проводиться индивидуально,</w:t>
      </w:r>
      <w:r w:rsidR="00CF6FD4" w:rsidRPr="00295C54">
        <w:t xml:space="preserve"> </w:t>
      </w:r>
      <w:r w:rsidRPr="00295C54">
        <w:t>по группам или всем составом. Группы формируются из обучающихся одного (разного) возраста.</w:t>
      </w:r>
    </w:p>
    <w:p w:rsidR="009007F9" w:rsidRPr="00295C54" w:rsidRDefault="009007F9" w:rsidP="009007F9">
      <w:pPr>
        <w:widowControl w:val="0"/>
        <w:ind w:firstLine="709"/>
        <w:jc w:val="both"/>
        <w:rPr>
          <w:rFonts w:eastAsia="Courier New"/>
        </w:rPr>
      </w:pPr>
      <w:r w:rsidRPr="00295C54">
        <w:rPr>
          <w:rFonts w:eastAsia="Courier New"/>
        </w:rPr>
        <w:t>Состав группы обучающихся.</w:t>
      </w:r>
    </w:p>
    <w:p w:rsidR="009007F9" w:rsidRPr="00295C54" w:rsidRDefault="009007F9" w:rsidP="009007F9">
      <w:pPr>
        <w:ind w:right="-8" w:firstLine="709"/>
        <w:jc w:val="both"/>
        <w:rPr>
          <w:i/>
        </w:rPr>
      </w:pPr>
      <w:r w:rsidRPr="00295C54">
        <w:rPr>
          <w:b/>
          <w:i/>
        </w:rPr>
        <w:t>Режим занятий</w:t>
      </w:r>
    </w:p>
    <w:p w:rsidR="009007F9" w:rsidRPr="00295C54" w:rsidRDefault="009007F9" w:rsidP="009007F9">
      <w:pPr>
        <w:ind w:right="-8" w:firstLine="709"/>
        <w:jc w:val="both"/>
        <w:rPr>
          <w:i/>
        </w:rPr>
      </w:pPr>
      <w:r w:rsidRPr="00295C54">
        <w:t>Периодичность и продолжительность занятий устанавливается в зависимости от возрастных и психофизиологических особенностей, допустимой нагрузки обучающихся с учетом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Постановлением Главного государственного санитарного врача Российской Федерации от 4 июля 2014 года № 41</w:t>
      </w:r>
      <w:r w:rsidRPr="00295C54">
        <w:rPr>
          <w:i/>
        </w:rPr>
        <w:t>(Приложение № 3).</w:t>
      </w:r>
    </w:p>
    <w:p w:rsidR="009007F9" w:rsidRPr="00295C54" w:rsidRDefault="009007F9" w:rsidP="009007F9">
      <w:pPr>
        <w:widowControl w:val="0"/>
        <w:jc w:val="both"/>
        <w:rPr>
          <w:rFonts w:eastAsia="Courier New"/>
          <w:b/>
          <w:i/>
        </w:rPr>
      </w:pPr>
      <w:r w:rsidRPr="00295C54">
        <w:rPr>
          <w:rFonts w:eastAsia="Courier New"/>
          <w:b/>
          <w:i/>
        </w:rPr>
        <w:t>Пример:</w:t>
      </w:r>
    </w:p>
    <w:p w:rsidR="009007F9" w:rsidRPr="00295C54" w:rsidRDefault="009007F9" w:rsidP="00295C54">
      <w:pPr>
        <w:ind w:right="-8" w:firstLine="709"/>
        <w:jc w:val="both"/>
        <w:rPr>
          <w:i/>
        </w:rPr>
      </w:pPr>
      <w:r w:rsidRPr="00295C54">
        <w:rPr>
          <w:i/>
        </w:rPr>
        <w:t xml:space="preserve">Продолжительность одного академического часа </w:t>
      </w:r>
      <w:r w:rsidR="00295C54" w:rsidRPr="00295C54">
        <w:rPr>
          <w:i/>
        </w:rPr>
        <w:t>–</w:t>
      </w:r>
      <w:r w:rsidRPr="00295C54">
        <w:rPr>
          <w:i/>
        </w:rPr>
        <w:t xml:space="preserve"> 4</w:t>
      </w:r>
      <w:r w:rsidR="00295C54" w:rsidRPr="00295C54">
        <w:rPr>
          <w:i/>
        </w:rPr>
        <w:t xml:space="preserve">0, 45 мин. </w:t>
      </w:r>
      <w:r w:rsidRPr="00295C54">
        <w:rPr>
          <w:i/>
        </w:rPr>
        <w:t>Перерыв между учебными занятиями – 15 минут.</w:t>
      </w:r>
    </w:p>
    <w:p w:rsidR="009007F9" w:rsidRPr="00295C54" w:rsidRDefault="009007F9" w:rsidP="00295C54">
      <w:pPr>
        <w:ind w:right="-8" w:firstLine="709"/>
        <w:jc w:val="both"/>
        <w:rPr>
          <w:i/>
        </w:rPr>
      </w:pPr>
      <w:r w:rsidRPr="00295C54">
        <w:rPr>
          <w:i/>
        </w:rPr>
        <w:t>Общее количество часов в неделю – 4 часа.</w:t>
      </w:r>
    </w:p>
    <w:p w:rsidR="009007F9" w:rsidRPr="00295C54" w:rsidRDefault="009007F9" w:rsidP="00295C54">
      <w:pPr>
        <w:ind w:right="-8" w:firstLine="709"/>
        <w:jc w:val="both"/>
        <w:rPr>
          <w:i/>
        </w:rPr>
      </w:pPr>
      <w:r w:rsidRPr="00295C54">
        <w:rPr>
          <w:i/>
        </w:rPr>
        <w:t>Занятия проводятся 2 раза в неделю по 2 часа.</w:t>
      </w:r>
    </w:p>
    <w:p w:rsidR="009007F9" w:rsidRPr="00332641" w:rsidRDefault="009007F9" w:rsidP="009007F9">
      <w:pPr>
        <w:widowControl w:val="0"/>
        <w:jc w:val="both"/>
        <w:rPr>
          <w:iCs/>
          <w:color w:val="FF0000"/>
        </w:rPr>
      </w:pPr>
    </w:p>
    <w:p w:rsidR="009007F9" w:rsidRPr="00295C54" w:rsidRDefault="009007F9" w:rsidP="009007F9">
      <w:pPr>
        <w:widowControl w:val="0"/>
        <w:jc w:val="both"/>
        <w:rPr>
          <w:rFonts w:ascii="TimesNewRomanPS-ItalicMT" w:hAnsi="TimesNewRomanPS-ItalicMT"/>
          <w:b/>
          <w:iCs/>
        </w:rPr>
      </w:pPr>
      <w:r w:rsidRPr="00295C54">
        <w:rPr>
          <w:rFonts w:ascii="TimesNewRomanPS-ItalicMT" w:hAnsi="TimesNewRomanPS-ItalicMT"/>
          <w:b/>
          <w:iCs/>
        </w:rPr>
        <w:t>1.2.</w:t>
      </w:r>
      <w:r w:rsidR="00295C54" w:rsidRPr="00295C54">
        <w:rPr>
          <w:rFonts w:ascii="TimesNewRomanPS-ItalicMT" w:hAnsi="TimesNewRomanPS-ItalicMT"/>
          <w:b/>
          <w:iCs/>
        </w:rPr>
        <w:t xml:space="preserve"> </w:t>
      </w:r>
      <w:r w:rsidRPr="00295C54">
        <w:rPr>
          <w:rFonts w:ascii="TimesNewRomanPS-ItalicMT" w:hAnsi="TimesNewRomanPS-ItalicMT"/>
          <w:b/>
          <w:iCs/>
        </w:rPr>
        <w:t xml:space="preserve">Цель и задачи </w:t>
      </w:r>
      <w:r w:rsidR="00295C54" w:rsidRPr="00295C54">
        <w:rPr>
          <w:rFonts w:ascii="TimesNewRomanPS-ItalicMT" w:hAnsi="TimesNewRomanPS-ItalicMT"/>
          <w:b/>
          <w:iCs/>
        </w:rPr>
        <w:t>ДООП</w:t>
      </w:r>
    </w:p>
    <w:p w:rsidR="009007F9" w:rsidRPr="00295C54" w:rsidRDefault="009007F9" w:rsidP="009007F9">
      <w:pPr>
        <w:widowControl w:val="0"/>
        <w:ind w:firstLine="709"/>
        <w:jc w:val="both"/>
        <w:rPr>
          <w:bCs/>
          <w:iCs/>
        </w:rPr>
      </w:pPr>
      <w:r w:rsidRPr="00295C54">
        <w:rPr>
          <w:bCs/>
          <w:iCs/>
        </w:rPr>
        <w:t>Цели подчиняются все компоненты образовательного процесса: задачи, содержание, организационные формы и методы работы, планируемые результаты.</w:t>
      </w:r>
    </w:p>
    <w:p w:rsidR="009007F9" w:rsidRPr="00295C54" w:rsidRDefault="009007F9" w:rsidP="009007F9">
      <w:pPr>
        <w:widowControl w:val="0"/>
        <w:ind w:firstLine="709"/>
        <w:jc w:val="both"/>
        <w:rPr>
          <w:bCs/>
          <w:iCs/>
        </w:rPr>
      </w:pPr>
      <w:r w:rsidRPr="00295C54">
        <w:rPr>
          <w:bCs/>
          <w:iCs/>
        </w:rPr>
        <w:t xml:space="preserve">Проектируя целевой компонент </w:t>
      </w:r>
      <w:r w:rsidR="00295C54" w:rsidRPr="00295C54">
        <w:rPr>
          <w:bCs/>
          <w:iCs/>
        </w:rPr>
        <w:t>ДООП</w:t>
      </w:r>
      <w:r w:rsidRPr="00295C54">
        <w:rPr>
          <w:bCs/>
          <w:iCs/>
        </w:rPr>
        <w:t xml:space="preserve">, важно мысленно ответить на вопросы: </w:t>
      </w:r>
    </w:p>
    <w:p w:rsidR="009007F9" w:rsidRPr="00295C54" w:rsidRDefault="009007F9" w:rsidP="009007F9">
      <w:pPr>
        <w:widowControl w:val="0"/>
        <w:ind w:firstLine="709"/>
        <w:jc w:val="both"/>
        <w:rPr>
          <w:bCs/>
          <w:iCs/>
        </w:rPr>
      </w:pPr>
      <w:r w:rsidRPr="00295C54">
        <w:rPr>
          <w:bCs/>
          <w:iCs/>
        </w:rPr>
        <w:t xml:space="preserve">- Какие ценности лежат в основе образовательного процесса? </w:t>
      </w:r>
    </w:p>
    <w:p w:rsidR="009007F9" w:rsidRPr="00295C54" w:rsidRDefault="009007F9" w:rsidP="009007F9">
      <w:pPr>
        <w:widowControl w:val="0"/>
        <w:ind w:firstLine="709"/>
        <w:jc w:val="both"/>
        <w:rPr>
          <w:bCs/>
          <w:iCs/>
        </w:rPr>
      </w:pPr>
      <w:r w:rsidRPr="00295C54">
        <w:rPr>
          <w:bCs/>
          <w:iCs/>
        </w:rPr>
        <w:t xml:space="preserve">- Насколько значимы эти ценности для </w:t>
      </w:r>
      <w:r w:rsidR="00295C54" w:rsidRPr="00295C54">
        <w:rPr>
          <w:bCs/>
          <w:iCs/>
        </w:rPr>
        <w:t>обучающихся</w:t>
      </w:r>
      <w:r w:rsidRPr="00295C54">
        <w:rPr>
          <w:bCs/>
          <w:iCs/>
        </w:rPr>
        <w:t xml:space="preserve">, как согласуются с их интересами и потребностями, с содержанием образовательного запроса семьи? </w:t>
      </w:r>
    </w:p>
    <w:p w:rsidR="009007F9" w:rsidRPr="00295C54" w:rsidRDefault="009007F9" w:rsidP="009007F9">
      <w:pPr>
        <w:widowControl w:val="0"/>
        <w:ind w:firstLine="709"/>
        <w:jc w:val="both"/>
        <w:rPr>
          <w:bCs/>
          <w:iCs/>
        </w:rPr>
      </w:pPr>
      <w:r w:rsidRPr="00295C54">
        <w:rPr>
          <w:bCs/>
          <w:iCs/>
        </w:rPr>
        <w:t xml:space="preserve">- В чем я вижу личностно-значимый результат освоения </w:t>
      </w:r>
      <w:r w:rsidR="00295C54" w:rsidRPr="00295C54">
        <w:rPr>
          <w:bCs/>
          <w:iCs/>
        </w:rPr>
        <w:t>ДООП</w:t>
      </w:r>
      <w:r w:rsidRPr="00295C54">
        <w:rPr>
          <w:bCs/>
          <w:iCs/>
        </w:rPr>
        <w:t xml:space="preserve">? </w:t>
      </w:r>
    </w:p>
    <w:p w:rsidR="009007F9" w:rsidRPr="00295C54" w:rsidRDefault="009007F9" w:rsidP="009007F9">
      <w:pPr>
        <w:widowControl w:val="0"/>
        <w:ind w:firstLine="709"/>
        <w:jc w:val="both"/>
        <w:rPr>
          <w:bCs/>
          <w:iCs/>
        </w:rPr>
      </w:pPr>
      <w:r w:rsidRPr="00295C54">
        <w:rPr>
          <w:bCs/>
          <w:iCs/>
        </w:rPr>
        <w:t xml:space="preserve">- Почему этот результат важен для данного возраста детей? </w:t>
      </w:r>
    </w:p>
    <w:p w:rsidR="009007F9" w:rsidRPr="00295C54" w:rsidRDefault="009007F9" w:rsidP="009007F9">
      <w:pPr>
        <w:widowControl w:val="0"/>
        <w:ind w:firstLine="709"/>
        <w:jc w:val="both"/>
      </w:pPr>
      <w:r w:rsidRPr="00295C54">
        <w:rPr>
          <w:b/>
          <w:bCs/>
          <w:iCs/>
        </w:rPr>
        <w:t>Цель</w:t>
      </w:r>
      <w:r w:rsidR="00295C54" w:rsidRPr="00295C54">
        <w:rPr>
          <w:b/>
          <w:bCs/>
          <w:iCs/>
        </w:rPr>
        <w:t xml:space="preserve"> </w:t>
      </w:r>
      <w:r w:rsidRPr="00295C54">
        <w:t>– заранее планируемый</w:t>
      </w:r>
      <w:r w:rsidR="00295C54" w:rsidRPr="00295C54">
        <w:t xml:space="preserve"> (прогнозируемый)</w:t>
      </w:r>
      <w:r w:rsidRPr="00295C54">
        <w:t xml:space="preserve"> результат образовательного процесса; это «образ</w:t>
      </w:r>
      <w:r w:rsidR="00CF6FD4" w:rsidRPr="00295C54">
        <w:t xml:space="preserve"> </w:t>
      </w:r>
      <w:r w:rsidRPr="00295C54">
        <w:t>результата», на достижение которого будут направлены все усилия педагога и обучающихся.</w:t>
      </w:r>
    </w:p>
    <w:p w:rsidR="009007F9" w:rsidRPr="00295C54" w:rsidRDefault="009007F9" w:rsidP="009007F9">
      <w:pPr>
        <w:widowControl w:val="0"/>
        <w:ind w:firstLine="709"/>
        <w:jc w:val="both"/>
      </w:pPr>
      <w:r w:rsidRPr="00295C54">
        <w:t xml:space="preserve">Цель должна быть конкретна, ясна, реальна, значима, достижима и измерима; должна быть связана с названием </w:t>
      </w:r>
      <w:r w:rsidR="00295C54" w:rsidRPr="00295C54">
        <w:t>ДООП</w:t>
      </w:r>
      <w:r w:rsidRPr="00295C54">
        <w:t xml:space="preserve"> и отражать ее основную направленность.</w:t>
      </w:r>
    </w:p>
    <w:p w:rsidR="009007F9" w:rsidRPr="00295C54" w:rsidRDefault="009007F9" w:rsidP="009007F9">
      <w:pPr>
        <w:widowControl w:val="0"/>
        <w:ind w:firstLine="709"/>
        <w:jc w:val="both"/>
      </w:pPr>
      <w:r w:rsidRPr="00295C54">
        <w:t xml:space="preserve">Цель </w:t>
      </w:r>
      <w:r w:rsidR="00295C54" w:rsidRPr="00295C54">
        <w:t>ДООП</w:t>
      </w:r>
      <w:r w:rsidRPr="00295C54">
        <w:t xml:space="preserve"> связана с</w:t>
      </w:r>
      <w:r w:rsidR="00CF6FD4" w:rsidRPr="00295C54">
        <w:t xml:space="preserve"> </w:t>
      </w:r>
      <w:r w:rsidRPr="00295C54">
        <w:t>общим развитием обучающегося и предполагает выход на</w:t>
      </w:r>
      <w:r w:rsidR="00CF6FD4" w:rsidRPr="00295C54">
        <w:t xml:space="preserve"> </w:t>
      </w:r>
      <w:r w:rsidRPr="00295C54">
        <w:t>личностный образовательный результат.</w:t>
      </w:r>
    </w:p>
    <w:p w:rsidR="009007F9" w:rsidRPr="00295C54" w:rsidRDefault="009007F9" w:rsidP="009007F9">
      <w:pPr>
        <w:widowControl w:val="0"/>
        <w:ind w:firstLine="709"/>
        <w:jc w:val="both"/>
      </w:pPr>
      <w:r w:rsidRPr="00295C54">
        <w:t xml:space="preserve">Для определения цели можно обратиться к приказу </w:t>
      </w:r>
      <w:proofErr w:type="spellStart"/>
      <w:r w:rsidRPr="00295C54">
        <w:t>Минобрнауки</w:t>
      </w:r>
      <w:proofErr w:type="spellEnd"/>
      <w:r w:rsidRPr="00295C54">
        <w:t xml:space="preserve"> РФ от 09.11.2018 г. № 196, п.3):</w:t>
      </w:r>
    </w:p>
    <w:p w:rsidR="009007F9" w:rsidRPr="00295C54" w:rsidRDefault="009007F9" w:rsidP="009007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C54">
        <w:rPr>
          <w:rFonts w:ascii="Times New Roman" w:hAnsi="Times New Roman" w:cs="Times New Roman"/>
          <w:sz w:val="28"/>
          <w:szCs w:val="28"/>
        </w:rPr>
        <w:lastRenderedPageBreak/>
        <w:t xml:space="preserve">«Образовательная деятельность по </w:t>
      </w:r>
      <w:r w:rsidR="00295C54" w:rsidRPr="00295C54">
        <w:rPr>
          <w:rFonts w:ascii="Times New Roman" w:hAnsi="Times New Roman" w:cs="Times New Roman"/>
          <w:sz w:val="28"/>
          <w:szCs w:val="28"/>
        </w:rPr>
        <w:t xml:space="preserve">ДООП </w:t>
      </w:r>
      <w:r w:rsidRPr="00295C54">
        <w:rPr>
          <w:rFonts w:ascii="Times New Roman" w:hAnsi="Times New Roman" w:cs="Times New Roman"/>
          <w:sz w:val="28"/>
          <w:szCs w:val="28"/>
        </w:rPr>
        <w:t>должна быть направлена на:</w:t>
      </w:r>
    </w:p>
    <w:p w:rsidR="009007F9" w:rsidRPr="00295C54" w:rsidRDefault="009007F9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C54">
        <w:rPr>
          <w:rFonts w:ascii="Times New Roman" w:hAnsi="Times New Roman" w:cs="Times New Roman"/>
          <w:sz w:val="28"/>
          <w:szCs w:val="28"/>
        </w:rPr>
        <w:t>формирование</w:t>
      </w:r>
      <w:r w:rsidR="00295C54" w:rsidRPr="00295C54">
        <w:rPr>
          <w:rFonts w:ascii="Times New Roman" w:hAnsi="Times New Roman" w:cs="Times New Roman"/>
          <w:sz w:val="28"/>
          <w:szCs w:val="28"/>
        </w:rPr>
        <w:t>,</w:t>
      </w:r>
      <w:r w:rsidRPr="00295C54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="00295C54" w:rsidRPr="00295C54">
        <w:rPr>
          <w:rFonts w:ascii="Times New Roman" w:hAnsi="Times New Roman" w:cs="Times New Roman"/>
          <w:sz w:val="28"/>
          <w:szCs w:val="28"/>
        </w:rPr>
        <w:t xml:space="preserve">творческих способностей </w:t>
      </w:r>
      <w:r w:rsidRPr="00295C54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9007F9" w:rsidRPr="00295C54" w:rsidRDefault="00295C54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C54">
        <w:rPr>
          <w:rFonts w:ascii="Times New Roman" w:hAnsi="Times New Roman" w:cs="Times New Roman"/>
          <w:sz w:val="28"/>
          <w:szCs w:val="28"/>
        </w:rPr>
        <w:t xml:space="preserve">удовлетворение индивидуальных </w:t>
      </w:r>
      <w:r w:rsidR="009007F9" w:rsidRPr="00295C54">
        <w:rPr>
          <w:rFonts w:ascii="Times New Roman" w:hAnsi="Times New Roman" w:cs="Times New Roman"/>
          <w:sz w:val="28"/>
          <w:szCs w:val="28"/>
        </w:rPr>
        <w:t>потребностей</w:t>
      </w:r>
      <w:r w:rsidRPr="00295C54">
        <w:rPr>
          <w:rFonts w:ascii="Times New Roman" w:hAnsi="Times New Roman" w:cs="Times New Roman"/>
          <w:sz w:val="28"/>
          <w:szCs w:val="28"/>
        </w:rPr>
        <w:t xml:space="preserve"> </w:t>
      </w:r>
      <w:r w:rsidR="009007F9" w:rsidRPr="00295C54">
        <w:rPr>
          <w:rFonts w:ascii="Times New Roman" w:hAnsi="Times New Roman" w:cs="Times New Roman"/>
          <w:sz w:val="28"/>
          <w:szCs w:val="28"/>
        </w:rPr>
        <w:t>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9007F9" w:rsidRPr="00295C54" w:rsidRDefault="009007F9" w:rsidP="001A3FE1">
      <w:pPr>
        <w:pStyle w:val="a8"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95C54">
        <w:rPr>
          <w:sz w:val="28"/>
          <w:szCs w:val="28"/>
        </w:rPr>
        <w:t>укрепление здоровья, формирование культуры здорового и безопасного образа жизни;</w:t>
      </w:r>
    </w:p>
    <w:p w:rsidR="009007F9" w:rsidRPr="00295C54" w:rsidRDefault="009007F9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C54">
        <w:rPr>
          <w:rFonts w:ascii="Times New Roman" w:hAnsi="Times New Roman" w:cs="Times New Roman"/>
          <w:sz w:val="28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9007F9" w:rsidRPr="00295C54" w:rsidRDefault="009007F9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C54">
        <w:rPr>
          <w:rFonts w:ascii="Times New Roman" w:hAnsi="Times New Roman" w:cs="Times New Roman"/>
          <w:sz w:val="28"/>
          <w:szCs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9007F9" w:rsidRPr="00295C54" w:rsidRDefault="009007F9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C54">
        <w:rPr>
          <w:rFonts w:ascii="Times New Roman" w:hAnsi="Times New Roman" w:cs="Times New Roman"/>
          <w:sz w:val="28"/>
          <w:szCs w:val="28"/>
        </w:rPr>
        <w:t>профессиональную ориентацию обучающихся;</w:t>
      </w:r>
    </w:p>
    <w:p w:rsidR="009007F9" w:rsidRPr="00055D28" w:rsidRDefault="009007F9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8">
        <w:rPr>
          <w:rFonts w:ascii="Times New Roman" w:hAnsi="Times New Roman" w:cs="Times New Roman"/>
          <w:sz w:val="28"/>
          <w:szCs w:val="28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9007F9" w:rsidRPr="00055D28" w:rsidRDefault="009007F9" w:rsidP="001A3FE1">
      <w:pPr>
        <w:pStyle w:val="a8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0" w:firstLine="711"/>
        <w:jc w:val="both"/>
        <w:textAlignment w:val="auto"/>
        <w:rPr>
          <w:sz w:val="28"/>
          <w:szCs w:val="28"/>
        </w:rPr>
      </w:pPr>
      <w:r w:rsidRPr="00055D28">
        <w:rPr>
          <w:sz w:val="28"/>
          <w:szCs w:val="28"/>
        </w:rPr>
        <w:t>создание условий для получения начальных знаний, умений, навыков в области физической культуры и спорта, для дальнейшего освоения этапов спортивной подготовки;</w:t>
      </w:r>
    </w:p>
    <w:p w:rsidR="009007F9" w:rsidRPr="00055D28" w:rsidRDefault="009007F9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8">
        <w:rPr>
          <w:rFonts w:ascii="Times New Roman" w:hAnsi="Times New Roman" w:cs="Times New Roman"/>
          <w:sz w:val="28"/>
          <w:szCs w:val="28"/>
        </w:rPr>
        <w:t>социализацию и адаптацию обучающихся к жизни в обществе;</w:t>
      </w:r>
    </w:p>
    <w:p w:rsidR="009007F9" w:rsidRPr="00055D28" w:rsidRDefault="009007F9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8">
        <w:rPr>
          <w:rFonts w:ascii="Times New Roman" w:hAnsi="Times New Roman" w:cs="Times New Roman"/>
          <w:sz w:val="28"/>
          <w:szCs w:val="28"/>
        </w:rPr>
        <w:t>формирование общей культуры обучающихся;</w:t>
      </w:r>
    </w:p>
    <w:p w:rsidR="009007F9" w:rsidRPr="00055D28" w:rsidRDefault="009007F9" w:rsidP="001A3FE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D28">
        <w:rPr>
          <w:rFonts w:ascii="Times New Roman" w:hAnsi="Times New Roman" w:cs="Times New Roman"/>
          <w:sz w:val="28"/>
          <w:szCs w:val="28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</w:rPr>
      </w:pPr>
      <w:r w:rsidRPr="00055D28">
        <w:t>Можно ориентироваться также на формирование компетенций 21 века.</w:t>
      </w:r>
      <w:r w:rsidR="00CF6FD4" w:rsidRPr="00055D28">
        <w:t xml:space="preserve"> </w:t>
      </w:r>
      <w:r w:rsidRPr="00055D28">
        <w:t>При формулировке</w:t>
      </w:r>
      <w:r w:rsidR="00CF6FD4" w:rsidRPr="00055D28">
        <w:t xml:space="preserve"> </w:t>
      </w:r>
      <w:r w:rsidRPr="00055D28">
        <w:t>цели</w:t>
      </w:r>
      <w:r w:rsidR="00CF6FD4" w:rsidRPr="00055D28">
        <w:t xml:space="preserve"> </w:t>
      </w:r>
      <w:r w:rsidRPr="00055D28">
        <w:t>лучше использовать ключевое</w:t>
      </w:r>
      <w:r w:rsidRPr="00055D28">
        <w:br/>
        <w:t xml:space="preserve">слово в форме существительного: </w:t>
      </w:r>
      <w:r w:rsidRPr="00055D28">
        <w:rPr>
          <w:i/>
        </w:rPr>
        <w:t>создание, развитие, обеспечение, приобщение, укрепление, организация взаимодействия, формирование и т.п.</w:t>
      </w:r>
    </w:p>
    <w:p w:rsidR="009007F9" w:rsidRPr="00055D28" w:rsidRDefault="009007F9" w:rsidP="009007F9">
      <w:pPr>
        <w:widowControl w:val="0"/>
        <w:jc w:val="both"/>
        <w:rPr>
          <w:b/>
          <w:bCs/>
          <w:i/>
        </w:rPr>
      </w:pPr>
      <w:r w:rsidRPr="00055D28">
        <w:rPr>
          <w:b/>
          <w:bCs/>
          <w:i/>
        </w:rPr>
        <w:t>Примеры формулировок цели: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>1. Формирование нравственной и творческой личности через освоение</w:t>
      </w:r>
      <w:r w:rsidRPr="00055D28">
        <w:rPr>
          <w:i/>
          <w:iCs/>
        </w:rPr>
        <w:br/>
        <w:t>русской народной манерой исполнения песенного репертуара.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>2. Формирование общей культуры личности через знакомство с правилами этикета.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>3.</w:t>
      </w:r>
      <w:r w:rsidR="00055D28" w:rsidRPr="00055D28">
        <w:rPr>
          <w:i/>
          <w:iCs/>
        </w:rPr>
        <w:t xml:space="preserve"> </w:t>
      </w:r>
      <w:r w:rsidRPr="00055D28">
        <w:rPr>
          <w:i/>
          <w:iCs/>
        </w:rPr>
        <w:t xml:space="preserve">Привитие </w:t>
      </w:r>
      <w:r w:rsidR="00055D28" w:rsidRPr="00055D28">
        <w:rPr>
          <w:i/>
          <w:iCs/>
        </w:rPr>
        <w:t>об</w:t>
      </w:r>
      <w:r w:rsidRPr="00055D28">
        <w:rPr>
          <w:i/>
          <w:iCs/>
        </w:rPr>
        <w:t>уча</w:t>
      </w:r>
      <w:r w:rsidR="00055D28" w:rsidRPr="00055D28">
        <w:rPr>
          <w:i/>
          <w:iCs/>
        </w:rPr>
        <w:t>ю</w:t>
      </w:r>
      <w:r w:rsidRPr="00055D28">
        <w:rPr>
          <w:i/>
          <w:iCs/>
        </w:rPr>
        <w:t>щимся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этических и нравственных норм поведения через знакомство с правилами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этикета.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 xml:space="preserve">4. Формирование интереса к хоровой культуре у </w:t>
      </w:r>
      <w:r w:rsidR="00055D28" w:rsidRPr="00055D28">
        <w:rPr>
          <w:i/>
          <w:iCs/>
        </w:rPr>
        <w:t>обучающихся</w:t>
      </w:r>
      <w:r w:rsidRPr="00055D28">
        <w:rPr>
          <w:i/>
          <w:iCs/>
        </w:rPr>
        <w:t>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 xml:space="preserve">5. Укрепление психического и физического здоровья </w:t>
      </w:r>
      <w:r w:rsidR="00055D28" w:rsidRPr="00055D28">
        <w:rPr>
          <w:i/>
          <w:iCs/>
        </w:rPr>
        <w:t>обучающихся</w:t>
      </w:r>
      <w:r w:rsidRPr="00055D28">
        <w:rPr>
          <w:i/>
          <w:iCs/>
        </w:rPr>
        <w:t xml:space="preserve"> посредством занятия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мотоспортом.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>6. Развитие мотивации обучающихся к познанию и творчеству на основе изучения истории родного края,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исторического краеведения.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>7. Приобщение обучающихся к общечеловеческим ценностям посредством занятия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общественными науками.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 xml:space="preserve">8. Формирование творческой личности </w:t>
      </w:r>
      <w:r w:rsidR="00055D28" w:rsidRPr="00055D28">
        <w:rPr>
          <w:i/>
          <w:iCs/>
        </w:rPr>
        <w:t>обучающегося</w:t>
      </w:r>
      <w:r w:rsidRPr="00055D28">
        <w:rPr>
          <w:i/>
          <w:iCs/>
        </w:rPr>
        <w:t xml:space="preserve"> средствами хореографического искусства.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lastRenderedPageBreak/>
        <w:t>9. Развитие познавательно-творческих и музыкальных способностей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в процессе формирования системных знаний о традициях музыкальной и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художественной культуры разных стран мира.</w:t>
      </w:r>
    </w:p>
    <w:p w:rsidR="009007F9" w:rsidRPr="00055D28" w:rsidRDefault="009007F9" w:rsidP="009007F9">
      <w:pPr>
        <w:widowControl w:val="0"/>
        <w:ind w:firstLine="709"/>
        <w:jc w:val="both"/>
        <w:rPr>
          <w:i/>
          <w:iCs/>
        </w:rPr>
      </w:pPr>
      <w:r w:rsidRPr="00055D28">
        <w:rPr>
          <w:i/>
          <w:iCs/>
        </w:rPr>
        <w:t>10. Реализация интересов детей и подростков в познании и техническом творчестве на занятиях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авиамоделизмом.</w:t>
      </w:r>
    </w:p>
    <w:p w:rsidR="009007F9" w:rsidRPr="00055D28" w:rsidRDefault="009007F9" w:rsidP="009007F9">
      <w:pPr>
        <w:widowControl w:val="0"/>
        <w:ind w:firstLine="709"/>
        <w:jc w:val="both"/>
        <w:rPr>
          <w:b/>
          <w:i/>
          <w:iCs/>
        </w:rPr>
      </w:pPr>
      <w:r w:rsidRPr="00055D28">
        <w:rPr>
          <w:b/>
          <w:iCs/>
        </w:rPr>
        <w:t>Задачи</w:t>
      </w:r>
      <w:r w:rsidR="00055D28" w:rsidRPr="00055D28">
        <w:rPr>
          <w:b/>
          <w:iCs/>
        </w:rPr>
        <w:t xml:space="preserve"> </w:t>
      </w:r>
      <w:r w:rsidRPr="00055D28">
        <w:rPr>
          <w:b/>
          <w:i/>
          <w:iCs/>
        </w:rPr>
        <w:t xml:space="preserve">– </w:t>
      </w:r>
      <w:r w:rsidRPr="00055D28">
        <w:t>конкретные «пути» достижения цели; они должны</w:t>
      </w:r>
      <w:r w:rsidRPr="00055D28">
        <w:br/>
        <w:t>быть логично согласованы с целью и демонстрировать её достижение.</w:t>
      </w:r>
      <w:r w:rsidRPr="00055D28">
        <w:br/>
        <w:t>Постановка задач отвечает на вопрос «Что нужно сделать для</w:t>
      </w:r>
      <w:r w:rsidRPr="00055D28">
        <w:br/>
        <w:t>достижения цели?».  Задачи соотносятся с планируемыми результатами. Они должны быть конкретными, проверяемыми и достижимыми. Задач не должно быть много!</w:t>
      </w:r>
    </w:p>
    <w:p w:rsidR="009007F9" w:rsidRPr="00055D28" w:rsidRDefault="009007F9" w:rsidP="009007F9">
      <w:pPr>
        <w:widowControl w:val="0"/>
        <w:ind w:firstLine="709"/>
        <w:jc w:val="both"/>
        <w:rPr>
          <w:iCs/>
        </w:rPr>
      </w:pPr>
      <w:r w:rsidRPr="00055D28">
        <w:rPr>
          <w:iCs/>
        </w:rPr>
        <w:t>При формулировке задач можно воспользоваться следующей классификацией:</w:t>
      </w:r>
      <w:r w:rsidR="00CF6FD4" w:rsidRPr="00332641">
        <w:rPr>
          <w:iCs/>
          <w:color w:val="FF0000"/>
        </w:rPr>
        <w:t xml:space="preserve"> </w:t>
      </w:r>
      <w:r w:rsidRPr="00055D28">
        <w:rPr>
          <w:iCs/>
        </w:rPr>
        <w:t xml:space="preserve">задачи в области развития личностной сферы </w:t>
      </w:r>
      <w:r w:rsidR="00055D28" w:rsidRPr="00055D28">
        <w:rPr>
          <w:iCs/>
        </w:rPr>
        <w:t>об</w:t>
      </w:r>
      <w:r w:rsidRPr="00055D28">
        <w:rPr>
          <w:iCs/>
        </w:rPr>
        <w:t>уча</w:t>
      </w:r>
      <w:r w:rsidR="00055D28" w:rsidRPr="00055D28">
        <w:rPr>
          <w:iCs/>
        </w:rPr>
        <w:t>ю</w:t>
      </w:r>
      <w:r w:rsidRPr="00055D28">
        <w:rPr>
          <w:iCs/>
        </w:rPr>
        <w:t>щегося, в области развития метапредметных умений, в области предметных знаний и</w:t>
      </w:r>
      <w:r w:rsidR="00CF6FD4" w:rsidRPr="00055D28">
        <w:rPr>
          <w:iCs/>
        </w:rPr>
        <w:t xml:space="preserve"> </w:t>
      </w:r>
      <w:r w:rsidRPr="00055D28">
        <w:rPr>
          <w:iCs/>
        </w:rPr>
        <w:t>умений).</w:t>
      </w:r>
    </w:p>
    <w:p w:rsidR="009007F9" w:rsidRPr="00055D28" w:rsidRDefault="009007F9" w:rsidP="009007F9">
      <w:pPr>
        <w:widowControl w:val="0"/>
        <w:ind w:firstLine="709"/>
        <w:jc w:val="both"/>
        <w:rPr>
          <w:iCs/>
        </w:rPr>
      </w:pPr>
      <w:r w:rsidRPr="00055D28">
        <w:rPr>
          <w:i/>
          <w:iCs/>
        </w:rPr>
        <w:t>Личностные</w:t>
      </w:r>
      <w:r w:rsidR="00055D28" w:rsidRPr="00055D28">
        <w:rPr>
          <w:i/>
          <w:iCs/>
        </w:rPr>
        <w:t xml:space="preserve"> </w:t>
      </w:r>
      <w:r w:rsidRPr="00055D28">
        <w:rPr>
          <w:iCs/>
        </w:rPr>
        <w:t>– формирование общественной активности личности, гражданской позиции, культуры общения и поведения в социуме, навыков здорового образа жизни и т.п.;</w:t>
      </w:r>
    </w:p>
    <w:p w:rsidR="009007F9" w:rsidRPr="00055D28" w:rsidRDefault="00055D28" w:rsidP="009007F9">
      <w:pPr>
        <w:widowControl w:val="0"/>
        <w:ind w:firstLine="709"/>
        <w:jc w:val="both"/>
        <w:rPr>
          <w:iCs/>
        </w:rPr>
      </w:pPr>
      <w:r w:rsidRPr="00055D28">
        <w:rPr>
          <w:i/>
          <w:iCs/>
        </w:rPr>
        <w:t>М</w:t>
      </w:r>
      <w:r w:rsidR="009007F9" w:rsidRPr="00055D28">
        <w:rPr>
          <w:i/>
          <w:iCs/>
        </w:rPr>
        <w:t>етапредметные</w:t>
      </w:r>
      <w:r w:rsidRPr="00055D28">
        <w:rPr>
          <w:i/>
          <w:iCs/>
        </w:rPr>
        <w:t xml:space="preserve"> </w:t>
      </w:r>
      <w:r w:rsidR="009007F9" w:rsidRPr="00055D28">
        <w:rPr>
          <w:iCs/>
        </w:rPr>
        <w:t>– развитие мотивации к определенному виду деятельности, потребности в саморазвитии, самостоятельности, ответственности, активности, аккуратности; формирование ключевых компетентностей;</w:t>
      </w:r>
    </w:p>
    <w:p w:rsidR="009007F9" w:rsidRPr="00055D28" w:rsidRDefault="009007F9" w:rsidP="009007F9">
      <w:pPr>
        <w:widowControl w:val="0"/>
        <w:ind w:firstLine="709"/>
        <w:jc w:val="both"/>
        <w:rPr>
          <w:iCs/>
        </w:rPr>
      </w:pPr>
      <w:r w:rsidRPr="00055D28">
        <w:rPr>
          <w:i/>
          <w:iCs/>
        </w:rPr>
        <w:t xml:space="preserve">предметные </w:t>
      </w:r>
      <w:r w:rsidRPr="00055D28">
        <w:rPr>
          <w:iCs/>
        </w:rPr>
        <w:t>– развитие познавательного интереса к чему-либо, включение в познавательную</w:t>
      </w:r>
      <w:r w:rsidR="00CF6FD4" w:rsidRPr="00055D28">
        <w:rPr>
          <w:iCs/>
        </w:rPr>
        <w:t xml:space="preserve"> </w:t>
      </w:r>
      <w:r w:rsidRPr="00055D28">
        <w:rPr>
          <w:iCs/>
        </w:rPr>
        <w:t>деятельность, приобретение определенных знаний, умений,</w:t>
      </w:r>
      <w:r w:rsidR="00CF6FD4" w:rsidRPr="00055D28">
        <w:rPr>
          <w:iCs/>
        </w:rPr>
        <w:t xml:space="preserve"> </w:t>
      </w:r>
      <w:r w:rsidRPr="00055D28">
        <w:rPr>
          <w:iCs/>
        </w:rPr>
        <w:t>навыков, специальных компетенций и т.п.</w:t>
      </w:r>
    </w:p>
    <w:p w:rsidR="009007F9" w:rsidRPr="00055D28" w:rsidRDefault="009007F9" w:rsidP="009007F9">
      <w:pPr>
        <w:widowControl w:val="0"/>
        <w:ind w:firstLine="709"/>
        <w:jc w:val="both"/>
      </w:pPr>
      <w:r w:rsidRPr="00055D28">
        <w:rPr>
          <w:b/>
          <w:bCs/>
          <w:i/>
        </w:rPr>
        <w:t xml:space="preserve">Пример употребления глаголов (несовершенного вида) для формулирования личностных задач: </w:t>
      </w:r>
      <w:r w:rsidRPr="00055D28">
        <w:rPr>
          <w:bCs/>
          <w:i/>
        </w:rPr>
        <w:t xml:space="preserve">акцентировать, активизировать, корректировать, мотивировать, </w:t>
      </w:r>
      <w:r w:rsidRPr="00055D28">
        <w:rPr>
          <w:i/>
          <w:iCs/>
        </w:rPr>
        <w:t>знакомить, формировать, обеспечить, расширять, поддержать, предоставлять возможность, обучать, способствовать, развивать, приобщать,</w:t>
      </w:r>
      <w:r w:rsidR="00CF6FD4" w:rsidRPr="00055D28">
        <w:rPr>
          <w:i/>
          <w:iCs/>
        </w:rPr>
        <w:t xml:space="preserve"> </w:t>
      </w:r>
      <w:r w:rsidRPr="00055D28">
        <w:rPr>
          <w:i/>
          <w:iCs/>
        </w:rPr>
        <w:t>воспитывать, углублять, ориентировать, осуществлять, передавать, побуждать, повышать, совершенствовать, стимулировать, удовлетворять и др</w:t>
      </w:r>
      <w:r w:rsidRPr="00055D28">
        <w:t>.</w:t>
      </w:r>
    </w:p>
    <w:p w:rsidR="009007F9" w:rsidRPr="00055D28" w:rsidRDefault="009007F9" w:rsidP="009007F9">
      <w:pPr>
        <w:widowControl w:val="0"/>
        <w:ind w:firstLine="709"/>
        <w:jc w:val="both"/>
        <w:rPr>
          <w:rFonts w:eastAsia="№Е"/>
          <w:kern w:val="2"/>
          <w:lang w:eastAsia="ko-KR"/>
        </w:rPr>
      </w:pPr>
      <w:r w:rsidRPr="00055D28">
        <w:t xml:space="preserve">Целесообразность употребления таких глаголов обоснована тем, что </w:t>
      </w:r>
      <w:r w:rsidRPr="00055D28">
        <w:rPr>
          <w:rFonts w:eastAsia="№Е"/>
          <w:kern w:val="2"/>
          <w:lang w:eastAsia="ko-KR"/>
        </w:rPr>
        <w:t xml:space="preserve">результаты развития и воспитания, определяемые задачами, пролонгированы и не имеют конкретных сроков формирования (трудно достоверно утверждать, в какой мере сформировавшиеся у </w:t>
      </w:r>
      <w:r w:rsidR="00055D28" w:rsidRPr="00055D28">
        <w:rPr>
          <w:rFonts w:eastAsia="№Е"/>
          <w:kern w:val="2"/>
          <w:lang w:eastAsia="ko-KR"/>
        </w:rPr>
        <w:t xml:space="preserve">обучающегося </w:t>
      </w:r>
      <w:r w:rsidRPr="00055D28">
        <w:rPr>
          <w:rFonts w:eastAsia="№Е"/>
          <w:kern w:val="2"/>
          <w:lang w:eastAsia="ko-KR"/>
        </w:rPr>
        <w:t>те или иные личностные качества стали результатом чьих-то внешних влияний, а в какой – результатом его собственных усилий). И такие результаты никогда не будут конечными.</w:t>
      </w:r>
    </w:p>
    <w:p w:rsidR="009007F9" w:rsidRPr="00055D28" w:rsidRDefault="00055D28" w:rsidP="009007F9">
      <w:pPr>
        <w:widowControl w:val="0"/>
        <w:ind w:firstLine="709"/>
        <w:jc w:val="both"/>
      </w:pPr>
      <w:r w:rsidRPr="00055D28">
        <w:rPr>
          <w:bCs/>
        </w:rPr>
        <w:t>Предметные же результаты по ДООП</w:t>
      </w:r>
      <w:r w:rsidR="009007F9" w:rsidRPr="00055D28">
        <w:rPr>
          <w:bCs/>
        </w:rPr>
        <w:t>, наоборот, должны быть достигнуты: сформированы знания, получены навыки. Поэтому выбираем глаголы совершенного вида.</w:t>
      </w:r>
    </w:p>
    <w:p w:rsidR="009007F9" w:rsidRPr="00055D28" w:rsidRDefault="009007F9" w:rsidP="009007F9">
      <w:pPr>
        <w:widowControl w:val="0"/>
        <w:ind w:firstLine="709"/>
        <w:jc w:val="both"/>
        <w:rPr>
          <w:bCs/>
          <w:i/>
        </w:rPr>
      </w:pPr>
      <w:r w:rsidRPr="00055D28">
        <w:rPr>
          <w:b/>
          <w:bCs/>
          <w:i/>
        </w:rPr>
        <w:t xml:space="preserve">Пример употребления глаголов, обозначающие законченность действия (совершенного вида) для формулирования предметных задач: </w:t>
      </w:r>
      <w:r w:rsidRPr="00055D28">
        <w:rPr>
          <w:bCs/>
          <w:i/>
        </w:rPr>
        <w:lastRenderedPageBreak/>
        <w:t>сформировать, обеспечить, познакомить, обучить, осуществить, повысить и т.д.</w:t>
      </w:r>
    </w:p>
    <w:p w:rsidR="009007F9" w:rsidRPr="00332641" w:rsidRDefault="009007F9" w:rsidP="009007F9">
      <w:pPr>
        <w:widowControl w:val="0"/>
        <w:jc w:val="both"/>
        <w:rPr>
          <w:bCs/>
          <w:i/>
          <w:color w:val="FF0000"/>
        </w:rPr>
      </w:pPr>
    </w:p>
    <w:p w:rsidR="009007F9" w:rsidRPr="00055D28" w:rsidRDefault="009007F9" w:rsidP="009007F9">
      <w:pPr>
        <w:widowControl w:val="0"/>
        <w:jc w:val="both"/>
        <w:rPr>
          <w:b/>
          <w:bCs/>
        </w:rPr>
      </w:pPr>
      <w:r w:rsidRPr="00055D28">
        <w:rPr>
          <w:b/>
          <w:bCs/>
        </w:rPr>
        <w:t>1.3.</w:t>
      </w:r>
      <w:r w:rsidR="00055D28" w:rsidRPr="00055D28">
        <w:rPr>
          <w:b/>
          <w:bCs/>
        </w:rPr>
        <w:t xml:space="preserve"> </w:t>
      </w:r>
      <w:r w:rsidRPr="00055D28">
        <w:rPr>
          <w:b/>
          <w:bCs/>
        </w:rPr>
        <w:t xml:space="preserve">Содержание </w:t>
      </w:r>
      <w:r w:rsidR="00055D28" w:rsidRPr="00055D28">
        <w:rPr>
          <w:b/>
          <w:bCs/>
        </w:rPr>
        <w:t>ДООП</w:t>
      </w:r>
    </w:p>
    <w:p w:rsidR="009007F9" w:rsidRPr="00055D28" w:rsidRDefault="009007F9" w:rsidP="009007F9">
      <w:pPr>
        <w:ind w:firstLine="709"/>
        <w:jc w:val="both"/>
        <w:rPr>
          <w:shd w:val="clear" w:color="auto" w:fill="FFFFFF"/>
        </w:rPr>
      </w:pPr>
      <w:r w:rsidRPr="00055D28">
        <w:rPr>
          <w:b/>
          <w:bCs/>
          <w:i/>
        </w:rPr>
        <w:t>Учебный план</w:t>
      </w:r>
      <w:r w:rsidR="00CF6FD4" w:rsidRPr="00055D28">
        <w:rPr>
          <w:b/>
          <w:bCs/>
          <w:i/>
        </w:rPr>
        <w:t xml:space="preserve"> </w:t>
      </w:r>
      <w:r w:rsidRPr="00055D28">
        <w:rPr>
          <w:shd w:val="clear" w:color="auto" w:fill="FFFFFF"/>
        </w:rPr>
        <w:t>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ФЗ, формы промежуточной аттестации обучающихся.</w:t>
      </w:r>
    </w:p>
    <w:p w:rsidR="009007F9" w:rsidRPr="00055D28" w:rsidRDefault="009007F9" w:rsidP="009007F9">
      <w:pPr>
        <w:ind w:firstLine="709"/>
        <w:jc w:val="both"/>
      </w:pPr>
      <w:r w:rsidRPr="00055D28">
        <w:t xml:space="preserve">Учебный план должен соответствовать форме организации содержания: или это традиционная (простая) форма, или модульная, или разноуровневая. 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>В учебном плане</w:t>
      </w:r>
      <w:r w:rsidR="00CF6FD4" w:rsidRPr="00055D28">
        <w:t xml:space="preserve"> </w:t>
      </w:r>
      <w:r w:rsidRPr="00055D28">
        <w:t>отражается перечень разделов и тем, количество часов по каждой теме с</w:t>
      </w:r>
      <w:r w:rsidR="00CF6FD4" w:rsidRPr="00055D28">
        <w:t xml:space="preserve"> </w:t>
      </w:r>
      <w:r w:rsidRPr="00055D28">
        <w:t>разбивкой на аудиторные (теоретические и практические виды занятий) и</w:t>
      </w:r>
      <w:r w:rsidR="00CF6FD4" w:rsidRPr="00055D28">
        <w:t xml:space="preserve"> </w:t>
      </w:r>
      <w:r w:rsidRPr="00055D28">
        <w:t>внеаудиторные занятия (самостоятельная работа и занятия, которые могут</w:t>
      </w:r>
      <w:r w:rsidR="00CF6FD4" w:rsidRPr="00055D28">
        <w:t xml:space="preserve"> </w:t>
      </w:r>
      <w:r w:rsidRPr="00055D28">
        <w:t>проводиться с использованием дистанционных образовательных технологий).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 xml:space="preserve">В «Методических рекомендациях по реализации адаптированных </w:t>
      </w:r>
      <w:r w:rsidR="00055D28" w:rsidRPr="00055D28">
        <w:t>ДООП</w:t>
      </w:r>
      <w:r w:rsidRPr="00055D28">
        <w:t xml:space="preserve">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(письмо министерства образования и науки РФ от 29.03.2016 № ВК-641/09) рекомендуется, что практическая деятельность детей на занятиях должна преобладать над теорией (в примерном соотношении 60% на 30%). 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>Также необходимо закладывать часы: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 xml:space="preserve"> - на комплектование группы первого года обучения;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 xml:space="preserve">- на вводное занятие (введение в </w:t>
      </w:r>
      <w:r w:rsidR="00055D28" w:rsidRPr="00055D28">
        <w:t>ДООП</w:t>
      </w:r>
      <w:r w:rsidRPr="00055D28">
        <w:t xml:space="preserve">); 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 xml:space="preserve">- концертную, выставочную или соревновательную деятельность; 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 xml:space="preserve">- итоговое занятие, отчетное мероприятие. 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>Расчет количества часов ведется на одну учебную группу (или на одного обучающегося, если это группа индивидуального обучения).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 xml:space="preserve">Если </w:t>
      </w:r>
      <w:r w:rsidR="00055D28" w:rsidRPr="00055D28">
        <w:t>ДООП</w:t>
      </w:r>
      <w:r w:rsidRPr="00055D28">
        <w:t xml:space="preserve"> рассчитана более чем на 1 год обучения, то учебный план</w:t>
      </w:r>
      <w:r w:rsidR="00CF6FD4" w:rsidRPr="00055D28">
        <w:t xml:space="preserve"> </w:t>
      </w:r>
      <w:r w:rsidRPr="00055D28">
        <w:t xml:space="preserve">составляется на каждый год, а все остальные разделы </w:t>
      </w:r>
      <w:r w:rsidR="00055D28" w:rsidRPr="00055D28">
        <w:t>ДООП</w:t>
      </w:r>
      <w:r w:rsidRPr="00055D28">
        <w:t xml:space="preserve"> могут быть</w:t>
      </w:r>
      <w:r w:rsidR="00CF6FD4" w:rsidRPr="00055D28">
        <w:t xml:space="preserve"> </w:t>
      </w:r>
      <w:r w:rsidRPr="00055D28">
        <w:t xml:space="preserve">общими. В этом случае учебный план должен отражать </w:t>
      </w:r>
      <w:r w:rsidRPr="00055D28">
        <w:rPr>
          <w:b/>
          <w:bCs/>
        </w:rPr>
        <w:t xml:space="preserve">особенности </w:t>
      </w:r>
      <w:r w:rsidRPr="00055D28">
        <w:t>каждого</w:t>
      </w:r>
      <w:r w:rsidR="00CF6FD4" w:rsidRPr="00055D28">
        <w:t xml:space="preserve"> </w:t>
      </w:r>
      <w:r w:rsidRPr="00055D28">
        <w:t>года обучения.</w:t>
      </w:r>
    </w:p>
    <w:p w:rsidR="009007F9" w:rsidRPr="00055D28" w:rsidRDefault="00055D28" w:rsidP="00595345">
      <w:pPr>
        <w:widowControl w:val="0"/>
        <w:ind w:firstLine="709"/>
        <w:jc w:val="both"/>
      </w:pPr>
      <w:r w:rsidRPr="00055D28">
        <w:t xml:space="preserve">ДООП </w:t>
      </w:r>
      <w:r w:rsidR="009007F9" w:rsidRPr="00055D28">
        <w:t xml:space="preserve">является «стратегическим» документом, поэтому в учебном плане должны быть обозначены основные содержательные блоки </w:t>
      </w:r>
      <w:r w:rsidRPr="00055D28">
        <w:t>ДООП</w:t>
      </w:r>
      <w:r w:rsidR="009007F9" w:rsidRPr="00055D28">
        <w:t>. Не следует мельчить темы на 2-3 часа.</w:t>
      </w:r>
    </w:p>
    <w:p w:rsidR="009007F9" w:rsidRPr="00055D28" w:rsidRDefault="009007F9" w:rsidP="00595345">
      <w:pPr>
        <w:widowControl w:val="0"/>
        <w:ind w:firstLine="709"/>
        <w:jc w:val="both"/>
      </w:pPr>
      <w:r w:rsidRPr="00055D28">
        <w:t xml:space="preserve">Также рекомендуется при распределении часов по разделам/темам определять их количество кратно количеству часов в одном учебном занятии, что позволит в дальнейшем упростить составление календарного учебного графика. </w:t>
      </w:r>
    </w:p>
    <w:p w:rsidR="009007F9" w:rsidRPr="00055D28" w:rsidRDefault="009007F9" w:rsidP="009007F9">
      <w:pPr>
        <w:widowControl w:val="0"/>
        <w:jc w:val="both"/>
        <w:rPr>
          <w:b/>
          <w:bCs/>
          <w:i/>
          <w:iCs/>
        </w:rPr>
      </w:pPr>
      <w:r w:rsidRPr="00055D28">
        <w:rPr>
          <w:b/>
          <w:bCs/>
          <w:i/>
          <w:iCs/>
        </w:rPr>
        <w:t>Образцы оформления учебного плана</w:t>
      </w:r>
    </w:p>
    <w:p w:rsidR="009007F9" w:rsidRPr="00055D28" w:rsidRDefault="009007F9" w:rsidP="009007F9">
      <w:pPr>
        <w:widowControl w:val="0"/>
        <w:jc w:val="both"/>
        <w:rPr>
          <w:bCs/>
          <w:i/>
          <w:iCs/>
        </w:rPr>
      </w:pPr>
      <w:r w:rsidRPr="00055D28">
        <w:rPr>
          <w:bCs/>
          <w:i/>
          <w:iCs/>
        </w:rPr>
        <w:t>Вариант 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1655"/>
        <w:gridCol w:w="709"/>
        <w:gridCol w:w="850"/>
        <w:gridCol w:w="1134"/>
        <w:gridCol w:w="3680"/>
      </w:tblGrid>
      <w:tr w:rsidR="00055D28" w:rsidRPr="00055D28" w:rsidTr="00055D28">
        <w:tc>
          <w:tcPr>
            <w:tcW w:w="783" w:type="dxa"/>
            <w:vMerge w:val="restart"/>
          </w:tcPr>
          <w:p w:rsidR="009007F9" w:rsidRPr="00055D28" w:rsidRDefault="009007F9" w:rsidP="00595345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55" w:type="dxa"/>
            <w:vMerge w:val="restart"/>
          </w:tcPr>
          <w:p w:rsidR="009007F9" w:rsidRPr="00055D28" w:rsidRDefault="009007F9" w:rsidP="00595345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9007F9" w:rsidRPr="00055D28" w:rsidRDefault="009007F9" w:rsidP="00595345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680" w:type="dxa"/>
            <w:vMerge w:val="restart"/>
          </w:tcPr>
          <w:p w:rsidR="009007F9" w:rsidRPr="00055D28" w:rsidRDefault="009007F9" w:rsidP="00595345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Формы промежуточной аттестации/</w:t>
            </w:r>
          </w:p>
          <w:p w:rsidR="009007F9" w:rsidRPr="00055D28" w:rsidRDefault="009007F9" w:rsidP="00595345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контроля</w:t>
            </w:r>
          </w:p>
        </w:tc>
      </w:tr>
      <w:tr w:rsidR="00055D28" w:rsidRPr="00055D28" w:rsidTr="00055D28">
        <w:tc>
          <w:tcPr>
            <w:tcW w:w="783" w:type="dxa"/>
            <w:vMerge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07F9" w:rsidRPr="00055D28" w:rsidRDefault="009007F9" w:rsidP="00595345">
            <w:pPr>
              <w:ind w:hanging="120"/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9007F9" w:rsidRPr="00055D28" w:rsidRDefault="009007F9" w:rsidP="00595345">
            <w:pPr>
              <w:ind w:hanging="120"/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9007F9" w:rsidRPr="00055D28" w:rsidRDefault="009007F9" w:rsidP="00595345">
            <w:pPr>
              <w:ind w:hanging="120"/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Практика</w:t>
            </w:r>
          </w:p>
        </w:tc>
        <w:tc>
          <w:tcPr>
            <w:tcW w:w="3680" w:type="dxa"/>
            <w:vMerge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055D28" w:rsidRPr="00055D28" w:rsidTr="00055D28">
        <w:tc>
          <w:tcPr>
            <w:tcW w:w="783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(зачет, творческая</w:t>
            </w:r>
          </w:p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работа, выставка,</w:t>
            </w:r>
          </w:p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конкурс,</w:t>
            </w:r>
          </w:p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фестиваль и др.)</w:t>
            </w:r>
          </w:p>
        </w:tc>
      </w:tr>
      <w:tr w:rsidR="00055D28" w:rsidRPr="00055D28" w:rsidTr="00055D28">
        <w:tc>
          <w:tcPr>
            <w:tcW w:w="783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055D28" w:rsidRPr="00055D28" w:rsidTr="00055D28">
        <w:tc>
          <w:tcPr>
            <w:tcW w:w="783" w:type="dxa"/>
          </w:tcPr>
          <w:p w:rsidR="009007F9" w:rsidRPr="00055D28" w:rsidRDefault="00055D28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…</w:t>
            </w:r>
          </w:p>
        </w:tc>
        <w:tc>
          <w:tcPr>
            <w:tcW w:w="1655" w:type="dxa"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07F9" w:rsidRPr="00055D28" w:rsidRDefault="009007F9" w:rsidP="009007F9">
      <w:pPr>
        <w:widowControl w:val="0"/>
        <w:jc w:val="both"/>
        <w:rPr>
          <w:sz w:val="12"/>
          <w:szCs w:val="12"/>
        </w:rPr>
      </w:pPr>
    </w:p>
    <w:p w:rsidR="009007F9" w:rsidRPr="00055D28" w:rsidRDefault="009007F9" w:rsidP="009007F9">
      <w:pPr>
        <w:rPr>
          <w:i/>
        </w:rPr>
      </w:pPr>
      <w:r w:rsidRPr="00055D28">
        <w:rPr>
          <w:i/>
        </w:rPr>
        <w:t>Вариант 2</w:t>
      </w:r>
      <w:r w:rsidR="00055D28">
        <w:rPr>
          <w:i/>
        </w:rPr>
        <w:t xml:space="preserve"> (для долгосрочных ДООП)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4"/>
        <w:gridCol w:w="992"/>
        <w:gridCol w:w="1559"/>
        <w:gridCol w:w="851"/>
        <w:gridCol w:w="992"/>
        <w:gridCol w:w="1276"/>
        <w:gridCol w:w="1990"/>
      </w:tblGrid>
      <w:tr w:rsidR="00332641" w:rsidRPr="00055D28" w:rsidTr="009007F9">
        <w:trPr>
          <w:trHeight w:val="11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Уровень</w:t>
            </w:r>
            <w:r w:rsidRPr="00055D28">
              <w:rPr>
                <w:sz w:val="24"/>
                <w:szCs w:val="24"/>
              </w:rPr>
              <w:br/>
              <w:t>сложности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год</w:t>
            </w:r>
            <w:r w:rsidRPr="00055D28">
              <w:rPr>
                <w:sz w:val="24"/>
                <w:szCs w:val="24"/>
              </w:rPr>
              <w:br/>
              <w:t>обучения*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дисциплины</w:t>
            </w:r>
            <w:r w:rsidRPr="00055D28">
              <w:rPr>
                <w:sz w:val="24"/>
                <w:szCs w:val="24"/>
              </w:rPr>
              <w:br/>
              <w:t>(модули)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Трудоемкость</w:t>
            </w:r>
            <w:r w:rsidRPr="00055D28">
              <w:rPr>
                <w:sz w:val="24"/>
                <w:szCs w:val="24"/>
              </w:rPr>
              <w:br/>
              <w:t>(количество академических</w:t>
            </w:r>
            <w:r w:rsidRPr="00055D28">
              <w:rPr>
                <w:sz w:val="24"/>
                <w:szCs w:val="24"/>
              </w:rPr>
              <w:br/>
              <w:t>часов)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055D28" w:rsidRDefault="009007F9" w:rsidP="009007F9">
            <w:pPr>
              <w:jc w:val="center"/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>Формы контроля/</w:t>
            </w:r>
            <w:r w:rsidRPr="00055D28">
              <w:rPr>
                <w:sz w:val="24"/>
                <w:szCs w:val="24"/>
              </w:rPr>
              <w:br/>
              <w:t>промежуточной</w:t>
            </w:r>
            <w:r w:rsidRPr="00055D28">
              <w:rPr>
                <w:sz w:val="24"/>
                <w:szCs w:val="24"/>
              </w:rPr>
              <w:br/>
              <w:t>аттестации</w:t>
            </w:r>
          </w:p>
        </w:tc>
      </w:tr>
      <w:tr w:rsidR="00332641" w:rsidRPr="00055D28" w:rsidTr="009007F9">
        <w:trPr>
          <w:trHeight w:val="5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055D28" w:rsidRDefault="009007F9" w:rsidP="009007F9">
            <w:pPr>
              <w:rPr>
                <w:sz w:val="24"/>
                <w:szCs w:val="24"/>
              </w:rPr>
            </w:pPr>
            <w:r w:rsidRPr="00055D28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990" w:type="dxa"/>
            <w:vAlign w:val="center"/>
            <w:hideMark/>
          </w:tcPr>
          <w:p w:rsidR="009007F9" w:rsidRPr="00055D28" w:rsidRDefault="009007F9" w:rsidP="009007F9">
            <w:pPr>
              <w:rPr>
                <w:sz w:val="20"/>
                <w:szCs w:val="20"/>
              </w:rPr>
            </w:pPr>
          </w:p>
        </w:tc>
      </w:tr>
    </w:tbl>
    <w:p w:rsidR="009007F9" w:rsidRPr="00055D28" w:rsidRDefault="009007F9" w:rsidP="009007F9">
      <w:pPr>
        <w:widowControl w:val="0"/>
        <w:ind w:firstLine="709"/>
        <w:jc w:val="both"/>
      </w:pPr>
      <w:r w:rsidRPr="00055D28">
        <w:rPr>
          <w:b/>
          <w:i/>
        </w:rPr>
        <w:t xml:space="preserve">Содержание учебного плана. </w:t>
      </w:r>
      <w:r w:rsidRPr="00055D28">
        <w:t xml:space="preserve">Содержание </w:t>
      </w:r>
      <w:r w:rsidR="00055D28" w:rsidRPr="00055D28">
        <w:t>ДООП</w:t>
      </w:r>
      <w:r w:rsidRPr="00055D28">
        <w:t xml:space="preserve"> должно соответствовать актуальности, цели и задачам </w:t>
      </w:r>
      <w:r w:rsidR="00055D28" w:rsidRPr="00055D28">
        <w:t>ДООП</w:t>
      </w:r>
      <w:r w:rsidRPr="00055D28">
        <w:t>, современным тенденциям развития дополнительного образования; учитывать возрастные особенности, уровень обучающихся, отражать основные дидактические принципы. Содержание учебного материала должно быть разной степени сложности, предусматривать дифференцированные практические задания, в разной форме подачи материала.</w:t>
      </w:r>
    </w:p>
    <w:p w:rsidR="009007F9" w:rsidRPr="00055D28" w:rsidRDefault="009007F9" w:rsidP="009007F9">
      <w:pPr>
        <w:widowControl w:val="0"/>
        <w:ind w:firstLine="709"/>
        <w:jc w:val="both"/>
      </w:pPr>
      <w:r w:rsidRPr="00055D28">
        <w:t>Практическая деятельность на занятиях должна преобладать над теорией, примерно в соотношении 3:1. Практика сегодня – это не просто формы организации деятельности: игра, тренинг, выполнение какой-то работы. Это приобретение опыта осуществления способов деятельности, опыта эмоционально-ценностного отношения личности к себе, другим, окружающему миру, опыта творческой деятельности.</w:t>
      </w:r>
    </w:p>
    <w:p w:rsidR="009007F9" w:rsidRPr="00FF054C" w:rsidRDefault="009007F9" w:rsidP="009007F9">
      <w:pPr>
        <w:widowControl w:val="0"/>
        <w:ind w:firstLine="709"/>
        <w:jc w:val="both"/>
      </w:pPr>
      <w:r w:rsidRPr="00FF054C">
        <w:t xml:space="preserve">Содержание </w:t>
      </w:r>
      <w:r w:rsidR="00055D28" w:rsidRPr="00FF054C">
        <w:t>ДООП</w:t>
      </w:r>
      <w:r w:rsidRPr="00FF054C">
        <w:t xml:space="preserve"> рекомендуется отражать через краткое (тезисное)</w:t>
      </w:r>
      <w:r w:rsidR="00055D28" w:rsidRPr="00FF054C">
        <w:t xml:space="preserve"> </w:t>
      </w:r>
      <w:r w:rsidRPr="00FF054C">
        <w:t>описание тем (теоретических и практических видов занятий), при этом оно</w:t>
      </w:r>
      <w:r w:rsidR="00CF6FD4" w:rsidRPr="00FF054C">
        <w:t xml:space="preserve"> </w:t>
      </w:r>
      <w:r w:rsidRPr="00FF054C">
        <w:t xml:space="preserve">должно соответствовать целям и задачам </w:t>
      </w:r>
      <w:r w:rsidR="00055D28" w:rsidRPr="00FF054C">
        <w:t>ДООП</w:t>
      </w:r>
      <w:r w:rsidRPr="00FF054C">
        <w:t>. Изложение содержания</w:t>
      </w:r>
      <w:r w:rsidR="00CF6FD4" w:rsidRPr="00FF054C">
        <w:t xml:space="preserve"> </w:t>
      </w:r>
      <w:r w:rsidRPr="00FF054C">
        <w:t>разделов, тем (модулей) должно соответствовать порядку их представления в</w:t>
      </w:r>
      <w:r w:rsidR="00CF6FD4" w:rsidRPr="00FF054C">
        <w:t xml:space="preserve"> </w:t>
      </w:r>
      <w:r w:rsidRPr="00FF054C">
        <w:t>учебном плане. Содержание каждого года обучения целесообразно оформлять отдельно; в содержании могут размещаться ссылки на приложения (например, на инструкции по ТБ, на правила выполнения упражнений, репертуар и т.п.); в содержании могут быть представлены вариативные образовательные маршруты.</w:t>
      </w:r>
    </w:p>
    <w:p w:rsidR="009007F9" w:rsidRPr="00FF054C" w:rsidRDefault="009007F9" w:rsidP="009007F9">
      <w:pPr>
        <w:widowControl w:val="0"/>
        <w:ind w:firstLine="709"/>
        <w:jc w:val="both"/>
      </w:pPr>
      <w:r w:rsidRPr="00FF054C">
        <w:t>Материал следует излагать назывными предложениями.</w:t>
      </w:r>
    </w:p>
    <w:p w:rsidR="009007F9" w:rsidRPr="00FF054C" w:rsidRDefault="009007F9" w:rsidP="009007F9">
      <w:pPr>
        <w:widowControl w:val="0"/>
        <w:jc w:val="both"/>
        <w:rPr>
          <w:b/>
          <w:bCs/>
        </w:rPr>
      </w:pPr>
      <w:r w:rsidRPr="00FF054C">
        <w:rPr>
          <w:b/>
          <w:bCs/>
          <w:i/>
        </w:rPr>
        <w:t>Пример:</w:t>
      </w:r>
    </w:p>
    <w:p w:rsidR="009007F9" w:rsidRPr="00FF054C" w:rsidRDefault="009007F9" w:rsidP="009007F9">
      <w:pPr>
        <w:widowControl w:val="0"/>
        <w:ind w:firstLine="709"/>
        <w:jc w:val="both"/>
        <w:rPr>
          <w:b/>
          <w:bCs/>
          <w:iCs/>
        </w:rPr>
      </w:pPr>
      <w:r w:rsidRPr="00FF054C">
        <w:rPr>
          <w:b/>
          <w:bCs/>
          <w:iCs/>
        </w:rPr>
        <w:t>Раздел 1 «…»</w:t>
      </w:r>
    </w:p>
    <w:p w:rsidR="009007F9" w:rsidRPr="00FF054C" w:rsidRDefault="009007F9" w:rsidP="009007F9">
      <w:pPr>
        <w:widowControl w:val="0"/>
        <w:ind w:firstLine="709"/>
        <w:jc w:val="both"/>
        <w:rPr>
          <w:b/>
          <w:bCs/>
          <w:iCs/>
        </w:rPr>
      </w:pPr>
      <w:r w:rsidRPr="00FF054C">
        <w:rPr>
          <w:b/>
          <w:bCs/>
          <w:iCs/>
        </w:rPr>
        <w:t>Тема №__ «…»</w:t>
      </w:r>
    </w:p>
    <w:p w:rsidR="009007F9" w:rsidRPr="00FF054C" w:rsidRDefault="009007F9" w:rsidP="009007F9">
      <w:pPr>
        <w:widowControl w:val="0"/>
        <w:ind w:firstLine="709"/>
        <w:jc w:val="both"/>
        <w:rPr>
          <w:iCs/>
        </w:rPr>
      </w:pPr>
      <w:r w:rsidRPr="00FF054C">
        <w:rPr>
          <w:b/>
          <w:bCs/>
          <w:iCs/>
        </w:rPr>
        <w:t>Теория.</w:t>
      </w:r>
      <w:r w:rsidR="00CF6FD4" w:rsidRPr="00FF054C">
        <w:rPr>
          <w:b/>
          <w:bCs/>
          <w:iCs/>
        </w:rPr>
        <w:t xml:space="preserve"> </w:t>
      </w:r>
      <w:r w:rsidRPr="00FF054C">
        <w:rPr>
          <w:iCs/>
        </w:rPr>
        <w:t>Основные правила и приемы эффективного коммуникативного</w:t>
      </w:r>
      <w:r w:rsidRPr="00FF054C">
        <w:rPr>
          <w:iCs/>
        </w:rPr>
        <w:br/>
        <w:t>поведения в различных ситуациях общения: как надо? как принято? как лучше?</w:t>
      </w:r>
      <w:r w:rsidR="00CF6FD4" w:rsidRPr="00FF054C">
        <w:rPr>
          <w:iCs/>
        </w:rPr>
        <w:t xml:space="preserve"> </w:t>
      </w:r>
      <w:r w:rsidRPr="00FF054C">
        <w:rPr>
          <w:iCs/>
        </w:rPr>
        <w:t>Уместность использования этикетных выражений извинения, благодарности,</w:t>
      </w:r>
      <w:r w:rsidR="00CF6FD4" w:rsidRPr="00FF054C">
        <w:rPr>
          <w:iCs/>
        </w:rPr>
        <w:t xml:space="preserve"> </w:t>
      </w:r>
      <w:r w:rsidRPr="00FF054C">
        <w:rPr>
          <w:iCs/>
        </w:rPr>
        <w:t xml:space="preserve">просьбы, приглашения, обращения, приветствия, </w:t>
      </w:r>
      <w:r w:rsidRPr="00FF054C">
        <w:rPr>
          <w:iCs/>
        </w:rPr>
        <w:lastRenderedPageBreak/>
        <w:t>поздравления, пожелания.</w:t>
      </w:r>
    </w:p>
    <w:p w:rsidR="009007F9" w:rsidRPr="00FF054C" w:rsidRDefault="009007F9" w:rsidP="009007F9">
      <w:pPr>
        <w:widowControl w:val="0"/>
        <w:ind w:firstLine="709"/>
        <w:jc w:val="both"/>
        <w:rPr>
          <w:iCs/>
        </w:rPr>
      </w:pPr>
      <w:r w:rsidRPr="00FF054C">
        <w:rPr>
          <w:b/>
          <w:bCs/>
          <w:iCs/>
        </w:rPr>
        <w:t>Практика.</w:t>
      </w:r>
      <w:r w:rsidR="00CF6FD4" w:rsidRPr="00FF054C">
        <w:rPr>
          <w:b/>
          <w:bCs/>
          <w:iCs/>
        </w:rPr>
        <w:t xml:space="preserve"> </w:t>
      </w:r>
      <w:r w:rsidRPr="00FF054C">
        <w:rPr>
          <w:iCs/>
        </w:rPr>
        <w:t>Час речевого этикета «Сила слова». Проигрывание коммуникативных ситуаций. Рефлексия.</w:t>
      </w:r>
    </w:p>
    <w:p w:rsidR="009007F9" w:rsidRPr="00332641" w:rsidRDefault="009007F9" w:rsidP="009007F9">
      <w:pPr>
        <w:widowControl w:val="0"/>
        <w:jc w:val="both"/>
        <w:rPr>
          <w:iCs/>
          <w:color w:val="FF0000"/>
        </w:rPr>
      </w:pPr>
    </w:p>
    <w:p w:rsidR="009007F9" w:rsidRPr="00FF054C" w:rsidRDefault="009007F9" w:rsidP="00FF054C">
      <w:pPr>
        <w:widowControl w:val="0"/>
        <w:ind w:firstLine="708"/>
        <w:jc w:val="both"/>
        <w:rPr>
          <w:b/>
          <w:bCs/>
        </w:rPr>
      </w:pPr>
      <w:r w:rsidRPr="00FF054C">
        <w:rPr>
          <w:b/>
          <w:bCs/>
        </w:rPr>
        <w:t>1.4.</w:t>
      </w:r>
      <w:r w:rsidR="00FF054C" w:rsidRPr="00FF054C">
        <w:rPr>
          <w:b/>
          <w:bCs/>
        </w:rPr>
        <w:t xml:space="preserve"> </w:t>
      </w:r>
      <w:r w:rsidRPr="00FF054C">
        <w:rPr>
          <w:b/>
          <w:bCs/>
        </w:rPr>
        <w:t>Планируемые результаты</w:t>
      </w:r>
    </w:p>
    <w:p w:rsidR="009007F9" w:rsidRPr="007D5356" w:rsidRDefault="009007F9" w:rsidP="009007F9">
      <w:pPr>
        <w:widowControl w:val="0"/>
        <w:ind w:firstLine="709"/>
        <w:jc w:val="both"/>
      </w:pPr>
      <w:r w:rsidRPr="007D5356">
        <w:rPr>
          <w:bCs/>
          <w:i/>
        </w:rPr>
        <w:t>Образовательный результат</w:t>
      </w:r>
      <w:r w:rsidRPr="007D5356">
        <w:rPr>
          <w:bCs/>
        </w:rPr>
        <w:t xml:space="preserve"> является неотъемлемой, ключевой частью любой </w:t>
      </w:r>
      <w:r w:rsidR="007D5356" w:rsidRPr="007D5356">
        <w:rPr>
          <w:bCs/>
        </w:rPr>
        <w:t>ДООП</w:t>
      </w:r>
      <w:r w:rsidRPr="007D5356">
        <w:rPr>
          <w:bCs/>
        </w:rPr>
        <w:t>. Проверка и оценка</w:t>
      </w:r>
      <w:r w:rsidRPr="007D5356">
        <w:t xml:space="preserve"> знаний, умений и навыков, компетенций обучающихся направлены на выявление и сравнение на том или ином этапе обучения результатов образовательной деятельности с требованиями (задачами и ожидаемыми результатами), задаваемыми </w:t>
      </w:r>
      <w:r w:rsidR="007D5356" w:rsidRPr="007D5356">
        <w:t>ДООП</w:t>
      </w:r>
      <w:r w:rsidRPr="007D5356">
        <w:t>.</w:t>
      </w:r>
    </w:p>
    <w:p w:rsidR="007D5356" w:rsidRPr="007D5356" w:rsidRDefault="009007F9" w:rsidP="007D5356">
      <w:pPr>
        <w:widowControl w:val="0"/>
        <w:ind w:firstLine="709"/>
        <w:jc w:val="both"/>
      </w:pPr>
      <w:r w:rsidRPr="007D5356">
        <w:t xml:space="preserve">Планируемые результаты освоения </w:t>
      </w:r>
      <w:r w:rsidR="007D5356" w:rsidRPr="007D5356">
        <w:t>ДООП</w:t>
      </w:r>
      <w:r w:rsidRPr="007D5356">
        <w:t xml:space="preserve"> формулируются с</w:t>
      </w:r>
      <w:r w:rsidR="00CF6FD4" w:rsidRPr="007D5356">
        <w:t xml:space="preserve"> </w:t>
      </w:r>
      <w:r w:rsidRPr="007D5356">
        <w:t xml:space="preserve">учетом цели и содержания </w:t>
      </w:r>
      <w:r w:rsidR="007D5356" w:rsidRPr="007D5356">
        <w:t>ДООП</w:t>
      </w:r>
      <w:r w:rsidRPr="007D5356">
        <w:t xml:space="preserve"> и определяют основные знания, умения и навыки, а также компетентности, личностные, метапредметные и предметные результаты, которые присвоят обучающиеся в</w:t>
      </w:r>
      <w:r w:rsidR="007D5356" w:rsidRPr="007D5356">
        <w:t xml:space="preserve"> </w:t>
      </w:r>
      <w:r w:rsidRPr="007D5356">
        <w:t xml:space="preserve">процессе освоения теоретической и практической части </w:t>
      </w:r>
      <w:r w:rsidR="007D5356" w:rsidRPr="007D5356">
        <w:t>ДООП</w:t>
      </w:r>
      <w:r w:rsidRPr="007D5356">
        <w:t>.</w:t>
      </w:r>
      <w:r w:rsidR="007D5356" w:rsidRPr="007D5356">
        <w:t xml:space="preserve"> </w:t>
      </w:r>
    </w:p>
    <w:p w:rsidR="009007F9" w:rsidRPr="007D5356" w:rsidRDefault="009007F9" w:rsidP="007D5356">
      <w:pPr>
        <w:widowControl w:val="0"/>
        <w:ind w:firstLine="709"/>
        <w:jc w:val="both"/>
      </w:pPr>
      <w:r w:rsidRPr="007D5356">
        <w:t xml:space="preserve">Планируемые результаты следует соотнести с целью и задачами </w:t>
      </w:r>
      <w:r w:rsidR="007D5356" w:rsidRPr="007D5356">
        <w:t>ДООП</w:t>
      </w:r>
      <w:r w:rsidRPr="007D5356">
        <w:t>.</w:t>
      </w:r>
      <w:r w:rsidR="00CF6FD4" w:rsidRPr="007D5356">
        <w:t xml:space="preserve"> </w:t>
      </w:r>
      <w:r w:rsidRPr="007D5356">
        <w:t>Они должны быть конкретными и измеряемыми.</w:t>
      </w:r>
    </w:p>
    <w:p w:rsidR="009007F9" w:rsidRPr="007D5356" w:rsidRDefault="009007F9" w:rsidP="009007F9">
      <w:pPr>
        <w:widowControl w:val="0"/>
        <w:ind w:firstLine="709"/>
        <w:jc w:val="both"/>
        <w:rPr>
          <w:rFonts w:ascii="TimesNewRomanPS-BoldMT" w:hAnsi="TimesNewRomanPS-BoldMT"/>
          <w:b/>
          <w:bCs/>
          <w:sz w:val="22"/>
          <w:szCs w:val="22"/>
        </w:rPr>
      </w:pPr>
      <w:r w:rsidRPr="007D5356">
        <w:rPr>
          <w:rFonts w:ascii="TimesNewRomanPSMT" w:hAnsi="TimesNewRomanPSMT"/>
        </w:rPr>
        <w:t xml:space="preserve">Планируемые результаты освоения обучающимися </w:t>
      </w:r>
      <w:r w:rsidR="007D5356" w:rsidRPr="007D5356">
        <w:rPr>
          <w:rFonts w:ascii="TimesNewRomanPSMT" w:hAnsi="TimesNewRomanPSMT"/>
        </w:rPr>
        <w:t xml:space="preserve">ДООП </w:t>
      </w:r>
      <w:r w:rsidRPr="007D5356">
        <w:rPr>
          <w:rFonts w:ascii="TimesNewRomanPSMT" w:hAnsi="TimesNewRomanPSMT"/>
          <w:i/>
        </w:rPr>
        <w:t>(ФЗ п.9 ст.2)</w:t>
      </w:r>
      <w:r w:rsidRPr="007D5356">
        <w:rPr>
          <w:rFonts w:ascii="TimesNewRomanPSMT" w:hAnsi="TimesNewRomanPSMT"/>
        </w:rPr>
        <w:t xml:space="preserve"> представляют собой:</w:t>
      </w:r>
    </w:p>
    <w:p w:rsidR="009007F9" w:rsidRPr="007D5356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7D5356">
        <w:rPr>
          <w:rFonts w:ascii="TimesNewRomanPSMT" w:hAnsi="TimesNewRomanPSMT"/>
        </w:rPr>
        <w:t>- систему ведущих целевых установок освоения всех элементов,</w:t>
      </w:r>
      <w:r w:rsidR="00CF6FD4" w:rsidRPr="007D5356">
        <w:rPr>
          <w:rFonts w:ascii="TimesNewRomanPSMT" w:hAnsi="TimesNewRomanPSMT"/>
        </w:rPr>
        <w:t xml:space="preserve"> </w:t>
      </w:r>
      <w:r w:rsidRPr="007D5356">
        <w:rPr>
          <w:rFonts w:ascii="TimesNewRomanPSMT" w:hAnsi="TimesNewRomanPSMT"/>
        </w:rPr>
        <w:t xml:space="preserve">составляющих содержательно-деятельностную основу </w:t>
      </w:r>
      <w:r w:rsidR="007D5356" w:rsidRPr="007D5356">
        <w:rPr>
          <w:rFonts w:ascii="TimesNewRomanPSMT" w:hAnsi="TimesNewRomanPSMT"/>
        </w:rPr>
        <w:t>ДООП</w:t>
      </w:r>
      <w:r w:rsidRPr="007D5356">
        <w:rPr>
          <w:rFonts w:ascii="TimesNewRomanPSMT" w:hAnsi="TimesNewRomanPSMT"/>
        </w:rPr>
        <w:t>;</w:t>
      </w:r>
    </w:p>
    <w:p w:rsidR="009007F9" w:rsidRPr="007D5356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7D5356">
        <w:rPr>
          <w:rFonts w:ascii="TimesNewRomanPSMT" w:hAnsi="TimesNewRomanPSMT"/>
        </w:rPr>
        <w:t xml:space="preserve">- письменную формулировку предполагаемых достижений </w:t>
      </w:r>
      <w:r w:rsidR="007D5356" w:rsidRPr="007D5356">
        <w:rPr>
          <w:rFonts w:ascii="TimesNewRomanPSMT" w:hAnsi="TimesNewRomanPSMT"/>
        </w:rPr>
        <w:t>об</w:t>
      </w:r>
      <w:r w:rsidRPr="007D5356">
        <w:rPr>
          <w:rFonts w:ascii="TimesNewRomanPSMT" w:hAnsi="TimesNewRomanPSMT"/>
        </w:rPr>
        <w:t>уча</w:t>
      </w:r>
      <w:r w:rsidR="007D5356" w:rsidRPr="007D5356">
        <w:rPr>
          <w:rFonts w:ascii="TimesNewRomanPSMT" w:hAnsi="TimesNewRomanPSMT"/>
        </w:rPr>
        <w:t>ю</w:t>
      </w:r>
      <w:r w:rsidRPr="007D5356">
        <w:rPr>
          <w:rFonts w:ascii="TimesNewRomanPSMT" w:hAnsi="TimesNewRomanPSMT"/>
        </w:rPr>
        <w:t>щегося,</w:t>
      </w:r>
      <w:r w:rsidR="00CF6FD4" w:rsidRPr="007D5356">
        <w:rPr>
          <w:rFonts w:ascii="TimesNewRomanPSMT" w:hAnsi="TimesNewRomanPSMT"/>
        </w:rPr>
        <w:t xml:space="preserve"> </w:t>
      </w:r>
      <w:r w:rsidRPr="007D5356">
        <w:rPr>
          <w:rFonts w:ascii="TimesNewRomanPSMT" w:hAnsi="TimesNewRomanPSMT"/>
        </w:rPr>
        <w:t>которые он сможет продемонстрировать.</w:t>
      </w:r>
    </w:p>
    <w:p w:rsidR="009007F9" w:rsidRPr="007D5356" w:rsidRDefault="009007F9" w:rsidP="009007F9">
      <w:pPr>
        <w:widowControl w:val="0"/>
        <w:ind w:firstLine="709"/>
        <w:jc w:val="both"/>
      </w:pPr>
      <w:r w:rsidRPr="007D5356">
        <w:rPr>
          <w:rFonts w:ascii="TimesNewRomanPSMT" w:hAnsi="TimesNewRomanPSMT"/>
        </w:rPr>
        <w:t>Современные образовательные результаты включают в себя универсальные компетентности (навыки 21 века), современные грамотности, позитивный эмоциональный опыт, формирование и развитие качеств личности.</w:t>
      </w:r>
    </w:p>
    <w:p w:rsidR="009007F9" w:rsidRPr="006D016C" w:rsidRDefault="009007F9" w:rsidP="009007F9">
      <w:pPr>
        <w:widowControl w:val="0"/>
        <w:ind w:firstLine="709"/>
        <w:jc w:val="both"/>
      </w:pPr>
      <w:r w:rsidRPr="006D016C">
        <w:rPr>
          <w:i/>
        </w:rPr>
        <w:t xml:space="preserve">Личностные результаты </w:t>
      </w:r>
      <w:r w:rsidRPr="006D016C">
        <w:t xml:space="preserve">включают готовность и способность </w:t>
      </w:r>
      <w:r w:rsidR="006D016C" w:rsidRPr="006D016C">
        <w:t>об</w:t>
      </w:r>
      <w:r w:rsidRPr="006D016C">
        <w:t>уча</w:t>
      </w:r>
      <w:r w:rsidR="006D016C" w:rsidRPr="006D016C">
        <w:t>ю</w:t>
      </w:r>
      <w:r w:rsidRPr="006D016C">
        <w:t>щихся к саморазвитию и личностному самоопределению, могут быть представлены следующими компонентами: мотивационно-ценностным (потребность в самореализации, саморазвитии, самосовершенствовании, мотивация достижения, ценностные ориентации); когнитивным (знания, рефлексия деятельности); операциональным (умения, навыки); эмоционально-волевым (уровень притязаний, самооценка, эмоциональное отношение к достижению, волевые усилия);</w:t>
      </w:r>
    </w:p>
    <w:p w:rsidR="009007F9" w:rsidRPr="006D016C" w:rsidRDefault="009007F9" w:rsidP="009007F9">
      <w:pPr>
        <w:widowControl w:val="0"/>
        <w:ind w:firstLine="709"/>
        <w:jc w:val="both"/>
      </w:pPr>
      <w:r w:rsidRPr="006D016C">
        <w:rPr>
          <w:i/>
        </w:rPr>
        <w:t xml:space="preserve">метапредметные результаты </w:t>
      </w:r>
      <w:r w:rsidRPr="006D016C">
        <w:t xml:space="preserve">означают усвоенные </w:t>
      </w:r>
      <w:r w:rsidR="006D016C" w:rsidRPr="006D016C">
        <w:t>об</w:t>
      </w:r>
      <w:r w:rsidRPr="006D016C">
        <w:t>уча</w:t>
      </w:r>
      <w:r w:rsidR="006D016C" w:rsidRPr="006D016C">
        <w:t>ю</w:t>
      </w:r>
      <w:r w:rsidRPr="006D016C">
        <w:t xml:space="preserve">щимися способы деятельности, применяемые ими как в рамках образовательного процесса, так и 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</w:t>
      </w:r>
      <w:r w:rsidR="006D016C" w:rsidRPr="006D016C">
        <w:t>об</w:t>
      </w:r>
      <w:r w:rsidRPr="006D016C">
        <w:t>уча</w:t>
      </w:r>
      <w:r w:rsidR="006D016C" w:rsidRPr="006D016C">
        <w:t>ю</w:t>
      </w:r>
      <w:r w:rsidRPr="006D016C">
        <w:t>щихся к самостоятельному усвоению новых знаний и умений;</w:t>
      </w:r>
    </w:p>
    <w:p w:rsidR="009007F9" w:rsidRPr="006D016C" w:rsidRDefault="009007F9" w:rsidP="009007F9">
      <w:pPr>
        <w:widowControl w:val="0"/>
        <w:ind w:firstLine="709"/>
        <w:jc w:val="both"/>
      </w:pPr>
      <w:r w:rsidRPr="006D016C">
        <w:rPr>
          <w:i/>
        </w:rPr>
        <w:t xml:space="preserve"> предметные результаты </w:t>
      </w:r>
      <w:r w:rsidRPr="006D016C">
        <w:t xml:space="preserve">включают систему основных элементов знаний и систему формируемых действий; могут включать теоретические знания и практические умения, формируемые через освоение учебного </w:t>
      </w:r>
      <w:r w:rsidRPr="006D016C">
        <w:lastRenderedPageBreak/>
        <w:t>материала.</w:t>
      </w:r>
    </w:p>
    <w:p w:rsidR="009007F9" w:rsidRPr="006D016C" w:rsidRDefault="009007F9" w:rsidP="009007F9">
      <w:pPr>
        <w:widowControl w:val="0"/>
        <w:ind w:firstLine="709"/>
        <w:jc w:val="both"/>
        <w:rPr>
          <w:i/>
          <w:iCs/>
        </w:rPr>
      </w:pPr>
      <w:r w:rsidRPr="006D016C">
        <w:t xml:space="preserve">Если в задачах прописано </w:t>
      </w:r>
      <w:r w:rsidRPr="006D016C">
        <w:rPr>
          <w:i/>
          <w:iCs/>
        </w:rPr>
        <w:t xml:space="preserve">«научить выразительному чтению», </w:t>
      </w:r>
      <w:r w:rsidRPr="006D016C">
        <w:t>то в</w:t>
      </w:r>
      <w:r w:rsidRPr="006D016C">
        <w:br/>
        <w:t xml:space="preserve">результатах должно быть </w:t>
      </w:r>
      <w:r w:rsidRPr="006D016C">
        <w:rPr>
          <w:i/>
          <w:iCs/>
        </w:rPr>
        <w:t>«</w:t>
      </w:r>
      <w:r w:rsidR="006D016C" w:rsidRPr="006D016C">
        <w:rPr>
          <w:i/>
          <w:iCs/>
        </w:rPr>
        <w:t>об</w:t>
      </w:r>
      <w:r w:rsidRPr="006D016C">
        <w:rPr>
          <w:i/>
          <w:iCs/>
        </w:rPr>
        <w:t>уча</w:t>
      </w:r>
      <w:r w:rsidR="006D016C" w:rsidRPr="006D016C">
        <w:rPr>
          <w:i/>
          <w:iCs/>
        </w:rPr>
        <w:t>ю</w:t>
      </w:r>
      <w:r w:rsidRPr="006D016C">
        <w:rPr>
          <w:i/>
          <w:iCs/>
        </w:rPr>
        <w:t>щийся научится выразительно читать».</w:t>
      </w:r>
    </w:p>
    <w:p w:rsidR="009007F9" w:rsidRPr="006D016C" w:rsidRDefault="009007F9" w:rsidP="009007F9">
      <w:pPr>
        <w:widowControl w:val="0"/>
        <w:ind w:firstLine="709"/>
        <w:jc w:val="both"/>
      </w:pPr>
      <w:r w:rsidRPr="006D016C">
        <w:t>Планируемые результаты формулируются на каждый год освоения</w:t>
      </w:r>
      <w:r w:rsidRPr="006D016C">
        <w:br/>
      </w:r>
      <w:r w:rsidR="006D016C" w:rsidRPr="006D016C">
        <w:t>ДООП</w:t>
      </w:r>
      <w:r w:rsidRPr="006D016C">
        <w:t>.</w:t>
      </w:r>
    </w:p>
    <w:p w:rsidR="009007F9" w:rsidRPr="006D016C" w:rsidRDefault="009007F9" w:rsidP="009007F9">
      <w:pPr>
        <w:jc w:val="both"/>
        <w:rPr>
          <w:b/>
          <w:bCs/>
          <w:i/>
        </w:rPr>
      </w:pPr>
      <w:r w:rsidRPr="006D016C">
        <w:rPr>
          <w:b/>
          <w:bCs/>
          <w:i/>
        </w:rPr>
        <w:t>Пример:</w:t>
      </w:r>
    </w:p>
    <w:p w:rsidR="009007F9" w:rsidRPr="006D016C" w:rsidRDefault="009007F9" w:rsidP="009007F9">
      <w:pPr>
        <w:ind w:firstLine="709"/>
        <w:jc w:val="both"/>
        <w:rPr>
          <w:i/>
          <w:iCs/>
        </w:rPr>
      </w:pPr>
      <w:r w:rsidRPr="006D016C">
        <w:rPr>
          <w:i/>
          <w:iCs/>
        </w:rPr>
        <w:t>По окончании первого (второго...) года обучения</w:t>
      </w:r>
      <w:r w:rsidR="00CF6FD4" w:rsidRPr="006D016C">
        <w:rPr>
          <w:i/>
          <w:iCs/>
        </w:rPr>
        <w:t xml:space="preserve"> </w:t>
      </w:r>
      <w:r w:rsidRPr="006D016C">
        <w:rPr>
          <w:i/>
          <w:iCs/>
        </w:rPr>
        <w:t>обучающиеся:</w:t>
      </w:r>
    </w:p>
    <w:p w:rsidR="009007F9" w:rsidRPr="006D016C" w:rsidRDefault="009007F9" w:rsidP="009007F9">
      <w:pPr>
        <w:ind w:firstLine="709"/>
        <w:jc w:val="both"/>
        <w:rPr>
          <w:i/>
          <w:iCs/>
        </w:rPr>
      </w:pPr>
      <w:r w:rsidRPr="006D016C">
        <w:rPr>
          <w:i/>
          <w:iCs/>
        </w:rPr>
        <w:t>будут знать/понимать, иметь представление</w:t>
      </w:r>
      <w:r w:rsidR="00CF6FD4" w:rsidRPr="006D016C">
        <w:rPr>
          <w:i/>
          <w:iCs/>
        </w:rPr>
        <w:t xml:space="preserve"> </w:t>
      </w:r>
      <w:r w:rsidRPr="006D016C">
        <w:rPr>
          <w:i/>
          <w:iCs/>
        </w:rPr>
        <w:t>о…, овладеют понятиями,</w:t>
      </w:r>
      <w:r w:rsidR="00CF6FD4" w:rsidRPr="006D016C">
        <w:rPr>
          <w:i/>
          <w:iCs/>
        </w:rPr>
        <w:t xml:space="preserve"> </w:t>
      </w:r>
      <w:r w:rsidRPr="006D016C">
        <w:rPr>
          <w:i/>
          <w:iCs/>
        </w:rPr>
        <w:t>расширят представления, будет развита устойчивая потребность</w:t>
      </w:r>
      <w:r w:rsidR="00CF6FD4" w:rsidRPr="006D016C">
        <w:rPr>
          <w:i/>
          <w:iCs/>
        </w:rPr>
        <w:t xml:space="preserve"> </w:t>
      </w:r>
      <w:r w:rsidRPr="006D016C">
        <w:rPr>
          <w:i/>
          <w:iCs/>
        </w:rPr>
        <w:t>к</w:t>
      </w:r>
      <w:r w:rsidR="00CF6FD4" w:rsidRPr="006D016C">
        <w:rPr>
          <w:i/>
          <w:iCs/>
        </w:rPr>
        <w:t xml:space="preserve"> </w:t>
      </w:r>
      <w:r w:rsidRPr="006D016C">
        <w:rPr>
          <w:i/>
          <w:iCs/>
        </w:rPr>
        <w:t>самообразованию…;</w:t>
      </w:r>
    </w:p>
    <w:p w:rsidR="009007F9" w:rsidRPr="006D016C" w:rsidRDefault="009007F9" w:rsidP="009007F9">
      <w:pPr>
        <w:ind w:firstLine="709"/>
        <w:jc w:val="both"/>
        <w:rPr>
          <w:i/>
          <w:iCs/>
        </w:rPr>
      </w:pPr>
      <w:r w:rsidRPr="006D016C">
        <w:rPr>
          <w:i/>
          <w:iCs/>
        </w:rPr>
        <w:t>будут уметь, будут стремиться к…, получат навыки, научатся делать,</w:t>
      </w:r>
      <w:r w:rsidR="00CF6FD4" w:rsidRPr="006D016C">
        <w:rPr>
          <w:i/>
          <w:iCs/>
        </w:rPr>
        <w:t xml:space="preserve"> </w:t>
      </w:r>
      <w:r w:rsidRPr="006D016C">
        <w:rPr>
          <w:i/>
          <w:iCs/>
        </w:rPr>
        <w:t>будут развиты творческие способности к…;</w:t>
      </w:r>
    </w:p>
    <w:p w:rsidR="009007F9" w:rsidRPr="006D016C" w:rsidRDefault="009007F9" w:rsidP="006D016C">
      <w:pPr>
        <w:ind w:firstLine="567"/>
        <w:jc w:val="both"/>
        <w:rPr>
          <w:i/>
          <w:iCs/>
        </w:rPr>
      </w:pPr>
      <w:r w:rsidRPr="006D016C">
        <w:rPr>
          <w:i/>
          <w:iCs/>
        </w:rPr>
        <w:t>будет сформирована устойчивая потребность в …, будут воспитаны</w:t>
      </w:r>
      <w:r w:rsidRPr="006D016C">
        <w:rPr>
          <w:i/>
          <w:iCs/>
        </w:rPr>
        <w:br/>
        <w:t>морально-волевые и нравственные качества, будет сформирована активная</w:t>
      </w:r>
      <w:r w:rsidRPr="006D016C">
        <w:rPr>
          <w:i/>
          <w:iCs/>
        </w:rPr>
        <w:br/>
        <w:t>жизненная позиция….</w:t>
      </w:r>
    </w:p>
    <w:p w:rsidR="009007F9" w:rsidRPr="006D016C" w:rsidRDefault="009007F9" w:rsidP="009007F9">
      <w:pPr>
        <w:ind w:firstLine="567"/>
        <w:jc w:val="both"/>
        <w:rPr>
          <w:bCs/>
          <w:i/>
        </w:rPr>
      </w:pPr>
      <w:r w:rsidRPr="006D016C">
        <w:rPr>
          <w:bCs/>
          <w:i/>
        </w:rPr>
        <w:t xml:space="preserve">В процессе освоения </w:t>
      </w:r>
      <w:r w:rsidR="006D016C" w:rsidRPr="006D016C">
        <w:rPr>
          <w:bCs/>
          <w:i/>
        </w:rPr>
        <w:t xml:space="preserve">ДООП </w:t>
      </w:r>
      <w:r w:rsidRPr="006D016C">
        <w:rPr>
          <w:bCs/>
          <w:i/>
        </w:rPr>
        <w:t xml:space="preserve">обучающиеся будут иметь возможность приобрести опыт освоения </w:t>
      </w:r>
      <w:r w:rsidRPr="006D016C">
        <w:rPr>
          <w:bCs/>
        </w:rPr>
        <w:t>универсальных компетенций</w:t>
      </w:r>
      <w:r w:rsidRPr="006D016C">
        <w:rPr>
          <w:bCs/>
          <w:i/>
        </w:rPr>
        <w:t xml:space="preserve"> и проявить:</w:t>
      </w:r>
    </w:p>
    <w:p w:rsidR="009007F9" w:rsidRPr="006D016C" w:rsidRDefault="009007F9" w:rsidP="009007F9">
      <w:pPr>
        <w:ind w:firstLine="567"/>
        <w:jc w:val="both"/>
        <w:rPr>
          <w:bCs/>
          <w:i/>
        </w:rPr>
      </w:pPr>
      <w:r w:rsidRPr="006D016C">
        <w:rPr>
          <w:bCs/>
        </w:rPr>
        <w:t>критическое мышление</w:t>
      </w:r>
      <w:r w:rsidRPr="006D016C">
        <w:rPr>
          <w:bCs/>
          <w:i/>
        </w:rPr>
        <w:t xml:space="preserve"> - потребность, способность и готовность к анализу и принятию решений;</w:t>
      </w:r>
    </w:p>
    <w:p w:rsidR="009007F9" w:rsidRPr="006D016C" w:rsidRDefault="009007F9" w:rsidP="009007F9">
      <w:pPr>
        <w:ind w:firstLine="567"/>
        <w:jc w:val="both"/>
        <w:rPr>
          <w:bCs/>
          <w:i/>
        </w:rPr>
      </w:pPr>
      <w:r w:rsidRPr="006D016C">
        <w:rPr>
          <w:bCs/>
        </w:rPr>
        <w:t>креативность</w:t>
      </w:r>
      <w:r w:rsidRPr="006D016C">
        <w:rPr>
          <w:bCs/>
          <w:i/>
        </w:rPr>
        <w:t xml:space="preserve"> - потребность, способность и готовность к созданию нового;</w:t>
      </w:r>
    </w:p>
    <w:p w:rsidR="009007F9" w:rsidRPr="006D016C" w:rsidRDefault="009007F9" w:rsidP="009007F9">
      <w:pPr>
        <w:ind w:firstLine="567"/>
        <w:jc w:val="both"/>
        <w:rPr>
          <w:bCs/>
          <w:i/>
        </w:rPr>
      </w:pPr>
      <w:r w:rsidRPr="006D016C">
        <w:rPr>
          <w:bCs/>
        </w:rPr>
        <w:t>коммуникация</w:t>
      </w:r>
      <w:r w:rsidRPr="006D016C">
        <w:rPr>
          <w:bCs/>
          <w:i/>
        </w:rPr>
        <w:t xml:space="preserve"> – потребность, способность и готовность к общению;</w:t>
      </w:r>
    </w:p>
    <w:p w:rsidR="009007F9" w:rsidRPr="006D016C" w:rsidRDefault="009007F9" w:rsidP="009007F9">
      <w:pPr>
        <w:ind w:firstLine="567"/>
        <w:jc w:val="both"/>
        <w:rPr>
          <w:bCs/>
          <w:i/>
        </w:rPr>
      </w:pPr>
      <w:r w:rsidRPr="006D016C">
        <w:rPr>
          <w:bCs/>
        </w:rPr>
        <w:t>коллаборация</w:t>
      </w:r>
      <w:r w:rsidRPr="006D016C">
        <w:rPr>
          <w:bCs/>
          <w:i/>
        </w:rPr>
        <w:t xml:space="preserve"> - потребность, способность и готовность к сотрудничеству, взаимодействию, ситуативной децентрализации общения и совместной деятельности;</w:t>
      </w:r>
    </w:p>
    <w:p w:rsidR="009007F9" w:rsidRPr="006D016C" w:rsidRDefault="009007F9" w:rsidP="009007F9">
      <w:pPr>
        <w:ind w:firstLine="567"/>
        <w:jc w:val="both"/>
        <w:rPr>
          <w:bCs/>
          <w:i/>
        </w:rPr>
      </w:pPr>
      <w:r w:rsidRPr="006D016C">
        <w:rPr>
          <w:bCs/>
        </w:rPr>
        <w:t>презентация</w:t>
      </w:r>
      <w:r w:rsidRPr="006D016C">
        <w:rPr>
          <w:bCs/>
          <w:i/>
        </w:rPr>
        <w:t xml:space="preserve"> - потребность, способность и готовность представить свое мнение, суждение, отношение и собственные результаты в процессе сотрудничества.</w:t>
      </w:r>
    </w:p>
    <w:p w:rsidR="009007F9" w:rsidRPr="00332641" w:rsidRDefault="009007F9" w:rsidP="009007F9">
      <w:pPr>
        <w:jc w:val="both"/>
        <w:rPr>
          <w:bCs/>
          <w:i/>
          <w:color w:val="FF0000"/>
        </w:rPr>
      </w:pPr>
    </w:p>
    <w:p w:rsidR="009007F9" w:rsidRPr="006D016C" w:rsidRDefault="009007F9" w:rsidP="009007F9">
      <w:pPr>
        <w:jc w:val="center"/>
        <w:rPr>
          <w:b/>
        </w:rPr>
      </w:pPr>
      <w:r w:rsidRPr="006D016C">
        <w:rPr>
          <w:b/>
        </w:rPr>
        <w:t>Раздел №2 «Комплекс организационно-педагогических условий»</w:t>
      </w:r>
    </w:p>
    <w:p w:rsidR="009007F9" w:rsidRPr="006D016C" w:rsidRDefault="009007F9" w:rsidP="009007F9">
      <w:pPr>
        <w:rPr>
          <w:b/>
          <w:i/>
          <w:highlight w:val="yellow"/>
        </w:rPr>
      </w:pPr>
    </w:p>
    <w:p w:rsidR="009007F9" w:rsidRPr="006D016C" w:rsidRDefault="009007F9" w:rsidP="009007F9">
      <w:pPr>
        <w:ind w:firstLine="709"/>
        <w:rPr>
          <w:b/>
        </w:rPr>
      </w:pPr>
      <w:r w:rsidRPr="006D016C">
        <w:rPr>
          <w:b/>
        </w:rPr>
        <w:t>2.1. Календарный учебный график</w:t>
      </w:r>
    </w:p>
    <w:p w:rsidR="009007F9" w:rsidRPr="006D016C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6D016C">
        <w:t>Календарный учебный график</w:t>
      </w:r>
      <w:r w:rsidR="00CF6FD4" w:rsidRPr="006D016C">
        <w:t xml:space="preserve"> </w:t>
      </w:r>
      <w:r w:rsidRPr="006D016C">
        <w:rPr>
          <w:rFonts w:ascii="TimesNewRomanPSMT" w:hAnsi="TimesNewRomanPSMT"/>
        </w:rPr>
        <w:t xml:space="preserve">определяет количество учебных недель и количество учебных дней, продолжительность каникул, даты начала и окончания учебных периодов/этапов; </w:t>
      </w:r>
      <w:r w:rsidRPr="006D016C">
        <w:t>определяет даты проведения</w:t>
      </w:r>
      <w:r w:rsidR="006D016C" w:rsidRPr="006D016C">
        <w:t xml:space="preserve"> </w:t>
      </w:r>
      <w:r w:rsidRPr="006D016C">
        <w:t>занятия и т.д.</w:t>
      </w:r>
      <w:r w:rsidRPr="006D016C">
        <w:rPr>
          <w:rFonts w:ascii="TimesNewRomanPSMT" w:hAnsi="TimesNewRomanPSMT"/>
        </w:rPr>
        <w:t xml:space="preserve"> Календарный учебный график является обязательным приложением к </w:t>
      </w:r>
      <w:r w:rsidR="006D016C" w:rsidRPr="006D016C">
        <w:rPr>
          <w:rFonts w:ascii="TimesNewRomanPSMT" w:hAnsi="TimesNewRomanPSMT"/>
        </w:rPr>
        <w:t>ДООП</w:t>
      </w:r>
      <w:r w:rsidRPr="006D016C">
        <w:rPr>
          <w:rFonts w:ascii="TimesNewRomanPSMT" w:hAnsi="TimesNewRomanPSMT"/>
        </w:rPr>
        <w:t>, составляется на 1 год и для каждой группы.</w:t>
      </w:r>
    </w:p>
    <w:p w:rsidR="009007F9" w:rsidRPr="006D016C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6D016C">
        <w:rPr>
          <w:rFonts w:ascii="TimesNewRomanPSMT" w:hAnsi="TimesNewRomanPSMT"/>
        </w:rPr>
        <w:t xml:space="preserve">Календарный учебный график по формам № 1 и № 3 рекомендуется размещать </w:t>
      </w:r>
      <w:r w:rsidR="006D016C" w:rsidRPr="006D016C">
        <w:rPr>
          <w:rFonts w:ascii="TimesNewRomanPSMT" w:hAnsi="TimesNewRomanPSMT"/>
        </w:rPr>
        <w:t xml:space="preserve">в </w:t>
      </w:r>
      <w:r w:rsidRPr="006D016C">
        <w:rPr>
          <w:rFonts w:ascii="TimesNewRomanPSMT" w:hAnsi="TimesNewRomanPSMT"/>
        </w:rPr>
        <w:t xml:space="preserve">тексте </w:t>
      </w:r>
      <w:r w:rsidR="006D016C" w:rsidRPr="006D016C">
        <w:rPr>
          <w:rFonts w:ascii="TimesNewRomanPSMT" w:hAnsi="TimesNewRomanPSMT"/>
        </w:rPr>
        <w:t>ДООП</w:t>
      </w:r>
      <w:r w:rsidRPr="006D016C">
        <w:rPr>
          <w:rFonts w:ascii="TimesNewRomanPSMT" w:hAnsi="TimesNewRomanPSMT"/>
        </w:rPr>
        <w:t>, а по форме № 2 – в Приложении к ней.</w:t>
      </w:r>
    </w:p>
    <w:p w:rsidR="009007F9" w:rsidRPr="006D016C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</w:p>
    <w:p w:rsidR="00BA696A" w:rsidRDefault="00BA696A" w:rsidP="009007F9">
      <w:pPr>
        <w:jc w:val="center"/>
        <w:rPr>
          <w:b/>
          <w:sz w:val="26"/>
          <w:szCs w:val="26"/>
        </w:rPr>
      </w:pPr>
    </w:p>
    <w:p w:rsidR="00BA696A" w:rsidRDefault="00BA696A" w:rsidP="009007F9">
      <w:pPr>
        <w:jc w:val="center"/>
        <w:rPr>
          <w:b/>
          <w:sz w:val="26"/>
          <w:szCs w:val="26"/>
        </w:rPr>
      </w:pPr>
    </w:p>
    <w:p w:rsidR="00BA696A" w:rsidRDefault="00BA696A" w:rsidP="009007F9">
      <w:pPr>
        <w:jc w:val="center"/>
        <w:rPr>
          <w:b/>
          <w:sz w:val="26"/>
          <w:szCs w:val="26"/>
        </w:rPr>
      </w:pPr>
    </w:p>
    <w:p w:rsidR="00BA696A" w:rsidRDefault="00BA696A" w:rsidP="009007F9">
      <w:pPr>
        <w:jc w:val="center"/>
        <w:rPr>
          <w:b/>
          <w:sz w:val="26"/>
          <w:szCs w:val="26"/>
        </w:rPr>
      </w:pPr>
    </w:p>
    <w:p w:rsidR="00BA696A" w:rsidRDefault="00BA696A" w:rsidP="009007F9">
      <w:pPr>
        <w:jc w:val="center"/>
        <w:rPr>
          <w:b/>
          <w:sz w:val="26"/>
          <w:szCs w:val="26"/>
        </w:rPr>
      </w:pPr>
    </w:p>
    <w:p w:rsidR="009007F9" w:rsidRPr="006D016C" w:rsidRDefault="009007F9" w:rsidP="009007F9">
      <w:pPr>
        <w:jc w:val="center"/>
        <w:rPr>
          <w:b/>
          <w:sz w:val="26"/>
          <w:szCs w:val="26"/>
        </w:rPr>
      </w:pPr>
      <w:r w:rsidRPr="006D016C">
        <w:rPr>
          <w:b/>
          <w:sz w:val="26"/>
          <w:szCs w:val="26"/>
        </w:rPr>
        <w:lastRenderedPageBreak/>
        <w:t>Форма № 1 календарного учебного графика</w:t>
      </w:r>
      <w:r w:rsidR="006D016C" w:rsidRPr="006D016C">
        <w:rPr>
          <w:b/>
          <w:sz w:val="26"/>
          <w:szCs w:val="26"/>
        </w:rPr>
        <w:t xml:space="preserve"> </w:t>
      </w:r>
      <w:r w:rsidRPr="006D016C">
        <w:rPr>
          <w:b/>
          <w:sz w:val="26"/>
          <w:szCs w:val="26"/>
        </w:rPr>
        <w:t>(</w:t>
      </w:r>
      <w:r w:rsidRPr="006D016C">
        <w:rPr>
          <w:b/>
          <w:i/>
          <w:sz w:val="26"/>
          <w:szCs w:val="26"/>
        </w:rPr>
        <w:t>общий</w:t>
      </w:r>
      <w:r w:rsidRPr="006D016C">
        <w:rPr>
          <w:b/>
          <w:sz w:val="26"/>
          <w:szCs w:val="26"/>
        </w:rPr>
        <w:t>)</w:t>
      </w:r>
    </w:p>
    <w:p w:rsidR="009007F9" w:rsidRPr="006D016C" w:rsidRDefault="009007F9" w:rsidP="009007F9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8"/>
        <w:gridCol w:w="1294"/>
        <w:gridCol w:w="1381"/>
        <w:gridCol w:w="1442"/>
        <w:gridCol w:w="1443"/>
        <w:gridCol w:w="1443"/>
        <w:gridCol w:w="1240"/>
      </w:tblGrid>
      <w:tr w:rsidR="00332641" w:rsidRPr="006D016C" w:rsidTr="00595345">
        <w:tc>
          <w:tcPr>
            <w:tcW w:w="1468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Год обучения (уровень)</w:t>
            </w:r>
          </w:p>
        </w:tc>
        <w:tc>
          <w:tcPr>
            <w:tcW w:w="1468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Дата начала занятий</w:t>
            </w:r>
          </w:p>
        </w:tc>
        <w:tc>
          <w:tcPr>
            <w:tcW w:w="1468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Дата окончания занятий</w:t>
            </w:r>
          </w:p>
        </w:tc>
        <w:tc>
          <w:tcPr>
            <w:tcW w:w="1468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69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Количество учебных дней</w:t>
            </w:r>
          </w:p>
        </w:tc>
        <w:tc>
          <w:tcPr>
            <w:tcW w:w="1469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469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Режим занятий</w:t>
            </w:r>
          </w:p>
        </w:tc>
      </w:tr>
      <w:tr w:rsidR="00332641" w:rsidRPr="006D016C" w:rsidTr="00595345">
        <w:tc>
          <w:tcPr>
            <w:tcW w:w="1468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1 год обучения</w:t>
            </w:r>
          </w:p>
        </w:tc>
        <w:tc>
          <w:tcPr>
            <w:tcW w:w="1468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01 сентября 202__г.</w:t>
            </w:r>
          </w:p>
        </w:tc>
        <w:tc>
          <w:tcPr>
            <w:tcW w:w="1468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31 мая</w:t>
            </w:r>
          </w:p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202__ г.</w:t>
            </w:r>
          </w:p>
        </w:tc>
        <w:tc>
          <w:tcPr>
            <w:tcW w:w="1468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36</w:t>
            </w:r>
          </w:p>
        </w:tc>
        <w:tc>
          <w:tcPr>
            <w:tcW w:w="1469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72</w:t>
            </w:r>
          </w:p>
        </w:tc>
        <w:tc>
          <w:tcPr>
            <w:tcW w:w="1469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144, 4 час в неделю</w:t>
            </w:r>
          </w:p>
        </w:tc>
        <w:tc>
          <w:tcPr>
            <w:tcW w:w="1469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 xml:space="preserve">2 раза в </w:t>
            </w:r>
            <w:proofErr w:type="spellStart"/>
            <w:r w:rsidRPr="006D016C">
              <w:rPr>
                <w:sz w:val="24"/>
                <w:szCs w:val="24"/>
              </w:rPr>
              <w:t>нед</w:t>
            </w:r>
            <w:proofErr w:type="spellEnd"/>
            <w:r w:rsidRPr="006D016C">
              <w:rPr>
                <w:sz w:val="24"/>
                <w:szCs w:val="24"/>
              </w:rPr>
              <w:t>. по 2 час</w:t>
            </w:r>
            <w:r w:rsidR="006D016C" w:rsidRPr="006D016C">
              <w:rPr>
                <w:sz w:val="24"/>
                <w:szCs w:val="24"/>
              </w:rPr>
              <w:t>а</w:t>
            </w:r>
          </w:p>
        </w:tc>
      </w:tr>
      <w:tr w:rsidR="00332641" w:rsidRPr="006D016C" w:rsidTr="00595345">
        <w:tc>
          <w:tcPr>
            <w:tcW w:w="1468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2 год обучения</w:t>
            </w:r>
          </w:p>
        </w:tc>
        <w:tc>
          <w:tcPr>
            <w:tcW w:w="1468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9007F9" w:rsidRPr="006D016C" w:rsidTr="00595345">
        <w:tc>
          <w:tcPr>
            <w:tcW w:w="1468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3 год обучения</w:t>
            </w:r>
          </w:p>
        </w:tc>
        <w:tc>
          <w:tcPr>
            <w:tcW w:w="1468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07F9" w:rsidRPr="006D016C" w:rsidRDefault="009007F9" w:rsidP="009007F9">
      <w:pPr>
        <w:jc w:val="center"/>
        <w:rPr>
          <w:b/>
          <w:i/>
          <w:sz w:val="26"/>
          <w:szCs w:val="26"/>
        </w:rPr>
      </w:pPr>
      <w:r w:rsidRPr="006D016C">
        <w:rPr>
          <w:b/>
          <w:sz w:val="26"/>
          <w:szCs w:val="26"/>
        </w:rPr>
        <w:t xml:space="preserve">Форма № 2 календарного учебного графика </w:t>
      </w:r>
      <w:r w:rsidRPr="006D016C">
        <w:rPr>
          <w:b/>
          <w:i/>
          <w:sz w:val="26"/>
          <w:szCs w:val="26"/>
        </w:rPr>
        <w:t>(для каждой группы)</w:t>
      </w:r>
    </w:p>
    <w:p w:rsidR="009007F9" w:rsidRPr="006D016C" w:rsidRDefault="009007F9" w:rsidP="009007F9">
      <w:pPr>
        <w:ind w:firstLine="709"/>
        <w:jc w:val="both"/>
        <w:rPr>
          <w:sz w:val="16"/>
          <w:szCs w:val="16"/>
        </w:rPr>
      </w:pPr>
    </w:p>
    <w:tbl>
      <w:tblPr>
        <w:tblW w:w="92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882"/>
        <w:gridCol w:w="847"/>
        <w:gridCol w:w="1417"/>
        <w:gridCol w:w="1004"/>
        <w:gridCol w:w="819"/>
        <w:gridCol w:w="1004"/>
        <w:gridCol w:w="1417"/>
        <w:gridCol w:w="1166"/>
      </w:tblGrid>
      <w:tr w:rsidR="00332641" w:rsidRPr="006D016C" w:rsidTr="00595345">
        <w:trPr>
          <w:trHeight w:val="954"/>
        </w:trPr>
        <w:tc>
          <w:tcPr>
            <w:tcW w:w="715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№ п/п</w:t>
            </w:r>
          </w:p>
        </w:tc>
        <w:tc>
          <w:tcPr>
            <w:tcW w:w="882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Месяц</w:t>
            </w:r>
          </w:p>
        </w:tc>
        <w:tc>
          <w:tcPr>
            <w:tcW w:w="847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004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819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Кол-во</w:t>
            </w:r>
          </w:p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часов</w:t>
            </w:r>
          </w:p>
        </w:tc>
        <w:tc>
          <w:tcPr>
            <w:tcW w:w="1004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166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Форма контроля</w:t>
            </w:r>
          </w:p>
        </w:tc>
      </w:tr>
      <w:tr w:rsidR="00332641" w:rsidRPr="006D016C" w:rsidTr="00595345">
        <w:trPr>
          <w:trHeight w:val="313"/>
        </w:trPr>
        <w:tc>
          <w:tcPr>
            <w:tcW w:w="715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</w:tr>
      <w:tr w:rsidR="00332641" w:rsidRPr="006D016C" w:rsidTr="00595345">
        <w:trPr>
          <w:trHeight w:val="313"/>
        </w:trPr>
        <w:tc>
          <w:tcPr>
            <w:tcW w:w="715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07F9" w:rsidRPr="006D016C" w:rsidRDefault="009007F9" w:rsidP="009007F9">
            <w:pPr>
              <w:jc w:val="both"/>
              <w:rPr>
                <w:sz w:val="24"/>
                <w:szCs w:val="24"/>
              </w:rPr>
            </w:pPr>
          </w:p>
        </w:tc>
      </w:tr>
    </w:tbl>
    <w:p w:rsidR="009007F9" w:rsidRPr="006D016C" w:rsidRDefault="009007F9" w:rsidP="009007F9">
      <w:pPr>
        <w:jc w:val="center"/>
        <w:rPr>
          <w:b/>
          <w:sz w:val="26"/>
          <w:szCs w:val="26"/>
        </w:rPr>
      </w:pPr>
      <w:r w:rsidRPr="006D016C">
        <w:rPr>
          <w:b/>
          <w:sz w:val="26"/>
          <w:szCs w:val="26"/>
        </w:rPr>
        <w:t xml:space="preserve">Форма № 3 календарного учебного графика </w:t>
      </w:r>
    </w:p>
    <w:p w:rsidR="009007F9" w:rsidRPr="006D016C" w:rsidRDefault="009007F9" w:rsidP="009007F9">
      <w:pPr>
        <w:jc w:val="center"/>
        <w:rPr>
          <w:b/>
          <w:i/>
          <w:sz w:val="26"/>
          <w:szCs w:val="26"/>
        </w:rPr>
      </w:pPr>
      <w:r w:rsidRPr="006D016C">
        <w:rPr>
          <w:b/>
          <w:i/>
          <w:sz w:val="26"/>
          <w:szCs w:val="26"/>
        </w:rPr>
        <w:t>(для модульной, комплексной, конвергентной программ)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333"/>
        <w:gridCol w:w="1333"/>
        <w:gridCol w:w="1333"/>
        <w:gridCol w:w="1333"/>
        <w:gridCol w:w="1333"/>
        <w:gridCol w:w="1226"/>
      </w:tblGrid>
      <w:tr w:rsidR="006D016C" w:rsidRPr="006D016C" w:rsidTr="006D016C">
        <w:tc>
          <w:tcPr>
            <w:tcW w:w="1454" w:type="dxa"/>
            <w:vMerge w:val="restart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Сроки реализации, кол-во учебных недель</w:t>
            </w:r>
          </w:p>
        </w:tc>
        <w:tc>
          <w:tcPr>
            <w:tcW w:w="6665" w:type="dxa"/>
            <w:gridSpan w:val="5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Сроки реализации модуля (предмета), количество часов в неделю</w:t>
            </w:r>
          </w:p>
        </w:tc>
        <w:tc>
          <w:tcPr>
            <w:tcW w:w="1226" w:type="dxa"/>
            <w:vMerge w:val="restart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Режим занятий</w:t>
            </w:r>
          </w:p>
        </w:tc>
      </w:tr>
      <w:tr w:rsidR="006D016C" w:rsidRPr="006D016C" w:rsidTr="006D016C">
        <w:tc>
          <w:tcPr>
            <w:tcW w:w="1454" w:type="dxa"/>
            <w:vMerge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Модуль (предмет) 1</w:t>
            </w:r>
          </w:p>
        </w:tc>
        <w:tc>
          <w:tcPr>
            <w:tcW w:w="1333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Модуль (предмет) 2</w:t>
            </w:r>
          </w:p>
        </w:tc>
        <w:tc>
          <w:tcPr>
            <w:tcW w:w="1333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Модуль (предмет) 3</w:t>
            </w:r>
          </w:p>
        </w:tc>
        <w:tc>
          <w:tcPr>
            <w:tcW w:w="1333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Модуль (предмет) 4</w:t>
            </w:r>
          </w:p>
        </w:tc>
        <w:tc>
          <w:tcPr>
            <w:tcW w:w="1333" w:type="dxa"/>
          </w:tcPr>
          <w:p w:rsidR="009007F9" w:rsidRPr="006D016C" w:rsidRDefault="009007F9" w:rsidP="00595345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Модуль (предмет) 5</w:t>
            </w:r>
          </w:p>
        </w:tc>
        <w:tc>
          <w:tcPr>
            <w:tcW w:w="1226" w:type="dxa"/>
            <w:vMerge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6D016C" w:rsidRPr="006D016C" w:rsidTr="006D016C">
        <w:tc>
          <w:tcPr>
            <w:tcW w:w="1454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01.09.</w:t>
            </w:r>
            <w:r w:rsidR="006D016C" w:rsidRPr="006D016C">
              <w:rPr>
                <w:sz w:val="24"/>
                <w:szCs w:val="24"/>
              </w:rPr>
              <w:t xml:space="preserve"> </w:t>
            </w:r>
            <w:r w:rsidRPr="006D016C">
              <w:rPr>
                <w:sz w:val="24"/>
                <w:szCs w:val="24"/>
              </w:rPr>
              <w:t>-31.05.</w:t>
            </w:r>
          </w:p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36 недель</w:t>
            </w: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01.09.</w:t>
            </w:r>
            <w:r w:rsidR="006D016C" w:rsidRPr="006D016C">
              <w:rPr>
                <w:sz w:val="24"/>
                <w:szCs w:val="24"/>
              </w:rPr>
              <w:t xml:space="preserve"> </w:t>
            </w:r>
            <w:r w:rsidRPr="006D016C">
              <w:rPr>
                <w:sz w:val="24"/>
                <w:szCs w:val="24"/>
              </w:rPr>
              <w:t xml:space="preserve">-31.10., </w:t>
            </w:r>
          </w:p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2 час в нед</w:t>
            </w:r>
            <w:r w:rsidR="006D016C" w:rsidRPr="006D016C">
              <w:rPr>
                <w:sz w:val="24"/>
                <w:szCs w:val="24"/>
              </w:rPr>
              <w:t>елю</w:t>
            </w: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  <w:r w:rsidRPr="006D016C">
              <w:rPr>
                <w:sz w:val="24"/>
                <w:szCs w:val="24"/>
              </w:rPr>
              <w:t>1 занятие по 2 час</w:t>
            </w:r>
          </w:p>
        </w:tc>
      </w:tr>
      <w:tr w:rsidR="006D016C" w:rsidRPr="006D016C" w:rsidTr="006D016C">
        <w:tc>
          <w:tcPr>
            <w:tcW w:w="1454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9007F9" w:rsidRPr="006D016C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07F9" w:rsidRPr="00332641" w:rsidRDefault="009007F9" w:rsidP="009007F9">
      <w:pPr>
        <w:rPr>
          <w:b/>
          <w:color w:val="FF0000"/>
        </w:rPr>
      </w:pPr>
    </w:p>
    <w:p w:rsidR="009007F9" w:rsidRPr="006D016C" w:rsidRDefault="009007F9" w:rsidP="009007F9">
      <w:pPr>
        <w:ind w:firstLine="709"/>
        <w:rPr>
          <w:b/>
        </w:rPr>
      </w:pPr>
      <w:r w:rsidRPr="006D016C">
        <w:rPr>
          <w:b/>
        </w:rPr>
        <w:t>2.2.</w:t>
      </w:r>
      <w:r w:rsidR="006D016C" w:rsidRPr="006D016C">
        <w:rPr>
          <w:b/>
        </w:rPr>
        <w:t xml:space="preserve"> </w:t>
      </w:r>
      <w:r w:rsidRPr="006D016C">
        <w:rPr>
          <w:b/>
        </w:rPr>
        <w:t xml:space="preserve">Условия реализации </w:t>
      </w:r>
      <w:r w:rsidR="006D016C" w:rsidRPr="006D016C">
        <w:rPr>
          <w:b/>
        </w:rPr>
        <w:t>ДООП</w:t>
      </w:r>
    </w:p>
    <w:p w:rsidR="009007F9" w:rsidRPr="006D016C" w:rsidRDefault="009007F9" w:rsidP="009007F9">
      <w:pPr>
        <w:ind w:firstLine="709"/>
        <w:jc w:val="both"/>
      </w:pPr>
      <w:r w:rsidRPr="006D016C">
        <w:t xml:space="preserve">Учебное помещение должно соответствовать требованиям санитарных норм и правил, установленных СанПиН 2.4.4.3172-14 «Санитарно-эпидемиологические требования к устройству содержанию и организации режима работы образовательных организаций дополнительного образования детей», утвержденных Постановлением Главного государственного санитарного врача Российской Федерации от 4 июля 2014 г. № 41. </w:t>
      </w:r>
    </w:p>
    <w:p w:rsidR="009007F9" w:rsidRPr="006D016C" w:rsidRDefault="009007F9" w:rsidP="009007F9">
      <w:pPr>
        <w:ind w:firstLine="709"/>
        <w:jc w:val="both"/>
        <w:rPr>
          <w:b/>
          <w:i/>
        </w:rPr>
      </w:pPr>
      <w:r w:rsidRPr="006D016C">
        <w:rPr>
          <w:b/>
          <w:i/>
        </w:rPr>
        <w:t>Материально-техническое обеспечение</w:t>
      </w:r>
    </w:p>
    <w:p w:rsidR="009007F9" w:rsidRPr="006D016C" w:rsidRDefault="009007F9" w:rsidP="009007F9">
      <w:pPr>
        <w:ind w:firstLine="709"/>
        <w:jc w:val="both"/>
        <w:rPr>
          <w:i/>
        </w:rPr>
      </w:pPr>
      <w:r w:rsidRPr="006D016C">
        <w:rPr>
          <w:i/>
        </w:rPr>
        <w:t xml:space="preserve">Для реализации </w:t>
      </w:r>
      <w:r w:rsidR="006D016C" w:rsidRPr="006D016C">
        <w:rPr>
          <w:i/>
        </w:rPr>
        <w:t>ДООП</w:t>
      </w:r>
      <w:r w:rsidRPr="006D016C">
        <w:rPr>
          <w:i/>
        </w:rPr>
        <w:t xml:space="preserve"> «…» помещение должно соответствовать следующим характеристикам…</w:t>
      </w:r>
    </w:p>
    <w:p w:rsidR="009007F9" w:rsidRPr="006D016C" w:rsidRDefault="009007F9" w:rsidP="009007F9">
      <w:pPr>
        <w:ind w:firstLine="709"/>
        <w:jc w:val="both"/>
      </w:pPr>
      <w:r w:rsidRPr="006D016C">
        <w:t xml:space="preserve">Сведения о помещении, в котором проводятся </w:t>
      </w:r>
      <w:r w:rsidR="006D016C" w:rsidRPr="006D016C">
        <w:t xml:space="preserve">учебные занятия (учебном </w:t>
      </w:r>
      <w:r w:rsidRPr="006D016C">
        <w:t>кабинете, компьютерном классе, мастерской, лаборатории, хореографическом</w:t>
      </w:r>
      <w:r w:rsidR="00CF6FD4" w:rsidRPr="006D016C">
        <w:t xml:space="preserve"> </w:t>
      </w:r>
      <w:r w:rsidRPr="006D016C">
        <w:t>классе, спортивном или актовом зале и т.д.);</w:t>
      </w:r>
    </w:p>
    <w:p w:rsidR="009007F9" w:rsidRPr="006D016C" w:rsidRDefault="009007F9" w:rsidP="009007F9">
      <w:pPr>
        <w:ind w:firstLine="709"/>
        <w:jc w:val="both"/>
      </w:pPr>
      <w:r w:rsidRPr="006D016C">
        <w:t>сведения о наличии подсобных помещений (кладовых, костюмерных,</w:t>
      </w:r>
      <w:r w:rsidR="00CF6FD4" w:rsidRPr="006D016C">
        <w:t xml:space="preserve"> </w:t>
      </w:r>
      <w:r w:rsidRPr="006D016C">
        <w:t>раздевалок и т.п.);</w:t>
      </w:r>
    </w:p>
    <w:p w:rsidR="009007F9" w:rsidRPr="006D016C" w:rsidRDefault="009007F9" w:rsidP="009007F9">
      <w:pPr>
        <w:ind w:firstLine="709"/>
        <w:jc w:val="both"/>
      </w:pPr>
      <w:r w:rsidRPr="006D016C">
        <w:lastRenderedPageBreak/>
        <w:t>перечень оборудования учебного помещения, кабинета (классная доска,</w:t>
      </w:r>
      <w:r w:rsidR="00CF6FD4" w:rsidRPr="006D016C">
        <w:t xml:space="preserve"> </w:t>
      </w:r>
      <w:r w:rsidRPr="006D016C">
        <w:t>столы и стулья для обучающихся и педагога, шкафы и стеллажи для хранения</w:t>
      </w:r>
      <w:r w:rsidR="00CF6FD4" w:rsidRPr="006D016C">
        <w:t xml:space="preserve"> </w:t>
      </w:r>
      <w:r w:rsidRPr="006D016C">
        <w:t>дидактических пособий и учебных материалов, зеркала, декорации, костюмы и</w:t>
      </w:r>
      <w:r w:rsidR="00CF6FD4" w:rsidRPr="006D016C">
        <w:t xml:space="preserve"> </w:t>
      </w:r>
      <w:r w:rsidRPr="006D016C">
        <w:t>т.п.);</w:t>
      </w:r>
    </w:p>
    <w:p w:rsidR="009007F9" w:rsidRPr="006D016C" w:rsidRDefault="009007F9" w:rsidP="009007F9">
      <w:pPr>
        <w:ind w:firstLine="709"/>
        <w:jc w:val="both"/>
      </w:pPr>
      <w:r w:rsidRPr="006D016C">
        <w:t>перечень оборудования, необходимого для проведения занятий, (станки,</w:t>
      </w:r>
      <w:r w:rsidR="00CF6FD4" w:rsidRPr="006D016C">
        <w:t xml:space="preserve"> </w:t>
      </w:r>
      <w:r w:rsidRPr="006D016C">
        <w:t>спортивные снаряды, швейные машинки, специальные приспособления,</w:t>
      </w:r>
      <w:r w:rsidR="00CF6FD4" w:rsidRPr="006D016C">
        <w:t xml:space="preserve"> </w:t>
      </w:r>
      <w:r w:rsidRPr="006D016C">
        <w:t>микрофоны и т.п.);</w:t>
      </w:r>
    </w:p>
    <w:p w:rsidR="009007F9" w:rsidRPr="006D016C" w:rsidRDefault="009007F9" w:rsidP="009007F9">
      <w:pPr>
        <w:ind w:firstLine="709"/>
        <w:jc w:val="both"/>
      </w:pPr>
      <w:r w:rsidRPr="006D016C">
        <w:t>перечень технических средств обучения (компьютер, принтер, графо-</w:t>
      </w:r>
      <w:r w:rsidRPr="006D016C">
        <w:br/>
        <w:t>мультимедиа-проекторы, интерактивная доска, телевизор,</w:t>
      </w:r>
      <w:r w:rsidR="00CF6FD4" w:rsidRPr="006D016C">
        <w:t xml:space="preserve"> </w:t>
      </w:r>
      <w:r w:rsidRPr="006D016C">
        <w:t>музыкальный центр, видеомагнитофон, DVD-проигрыватель и т.п.);</w:t>
      </w:r>
    </w:p>
    <w:p w:rsidR="009007F9" w:rsidRPr="006D016C" w:rsidRDefault="009007F9" w:rsidP="009007F9">
      <w:pPr>
        <w:ind w:firstLine="709"/>
        <w:jc w:val="both"/>
      </w:pPr>
      <w:r w:rsidRPr="006D016C">
        <w:t>перечень технических, графических, чертёжных, швейных и других</w:t>
      </w:r>
      <w:r w:rsidRPr="006D016C">
        <w:br/>
        <w:t>инструментов, приборов, музыкальных инструментов и т.п.;</w:t>
      </w:r>
    </w:p>
    <w:p w:rsidR="009007F9" w:rsidRPr="006D016C" w:rsidRDefault="009007F9" w:rsidP="009007F9">
      <w:pPr>
        <w:ind w:firstLine="709"/>
        <w:jc w:val="both"/>
      </w:pPr>
      <w:r w:rsidRPr="006D016C">
        <w:t>перечень материалов, необходимых для занятий: ватман, ткани, нитки,</w:t>
      </w:r>
      <w:r w:rsidR="00CF6FD4" w:rsidRPr="006D016C">
        <w:t xml:space="preserve"> </w:t>
      </w:r>
      <w:r w:rsidRPr="006D016C">
        <w:t>фурнитура, глина, клей, краски, заготовки из дерева, металла и других</w:t>
      </w:r>
      <w:r w:rsidRPr="006D016C">
        <w:br/>
        <w:t>материалов и т.п.;</w:t>
      </w:r>
    </w:p>
    <w:p w:rsidR="009007F9" w:rsidRPr="006D016C" w:rsidRDefault="009007F9" w:rsidP="009007F9">
      <w:pPr>
        <w:ind w:firstLine="709"/>
        <w:jc w:val="both"/>
      </w:pPr>
      <w:r w:rsidRPr="006D016C">
        <w:t>учебный комплект на каждого обучающегося (тетрадь, ручка, карандаш,</w:t>
      </w:r>
      <w:r w:rsidR="00CF6FD4" w:rsidRPr="006D016C">
        <w:t xml:space="preserve"> </w:t>
      </w:r>
      <w:r w:rsidRPr="006D016C">
        <w:t>фломастеры, набор цветной бумаги, альбом и т.п.);</w:t>
      </w:r>
    </w:p>
    <w:p w:rsidR="009007F9" w:rsidRPr="001E5049" w:rsidRDefault="009007F9" w:rsidP="009007F9">
      <w:pPr>
        <w:ind w:firstLine="709"/>
        <w:jc w:val="both"/>
      </w:pPr>
      <w:r w:rsidRPr="001E5049">
        <w:t>требования к специальной одежде обучающихся (спортивная форма,</w:t>
      </w:r>
      <w:r w:rsidR="00CF6FD4" w:rsidRPr="001E5049">
        <w:t xml:space="preserve"> </w:t>
      </w:r>
      <w:r w:rsidRPr="001E5049">
        <w:t>одежда для занятий хореографией, работы в мастерской и т.д.).</w:t>
      </w:r>
    </w:p>
    <w:p w:rsidR="009007F9" w:rsidRPr="001E5049" w:rsidRDefault="009007F9" w:rsidP="009007F9">
      <w:pPr>
        <w:ind w:firstLine="709"/>
        <w:jc w:val="both"/>
        <w:rPr>
          <w:b/>
        </w:rPr>
      </w:pPr>
      <w:r w:rsidRPr="001E5049">
        <w:t xml:space="preserve">Полный список оснащения и оборудования, чтобы не перегружать основной текст </w:t>
      </w:r>
      <w:r w:rsidR="001E5049" w:rsidRPr="001E5049">
        <w:t>ДООП</w:t>
      </w:r>
      <w:r w:rsidRPr="001E5049">
        <w:t>, можно перенести в Приложение к ней.</w:t>
      </w:r>
    </w:p>
    <w:p w:rsidR="009007F9" w:rsidRPr="001E5049" w:rsidRDefault="009007F9" w:rsidP="009007F9">
      <w:pPr>
        <w:ind w:firstLine="709"/>
        <w:jc w:val="both"/>
        <w:rPr>
          <w:b/>
          <w:i/>
        </w:rPr>
      </w:pPr>
      <w:r w:rsidRPr="001E5049">
        <w:rPr>
          <w:b/>
          <w:i/>
        </w:rPr>
        <w:t>Информационное обеспечение</w:t>
      </w:r>
    </w:p>
    <w:p w:rsidR="009007F9" w:rsidRPr="001E5049" w:rsidRDefault="009007F9" w:rsidP="009007F9">
      <w:pPr>
        <w:ind w:firstLine="709"/>
        <w:jc w:val="both"/>
        <w:rPr>
          <w:b/>
        </w:rPr>
      </w:pPr>
      <w:r w:rsidRPr="001E5049">
        <w:t xml:space="preserve">Электронные образовательные ресурсы (аудио, видео), специальные компьютерные </w:t>
      </w:r>
      <w:r w:rsidR="001E5049" w:rsidRPr="001E5049">
        <w:t>ДООП</w:t>
      </w:r>
      <w:r w:rsidRPr="001E5049">
        <w:t>, информационные технологии.</w:t>
      </w:r>
    </w:p>
    <w:p w:rsidR="009007F9" w:rsidRPr="001E5049" w:rsidRDefault="009007F9" w:rsidP="009007F9">
      <w:pPr>
        <w:ind w:firstLine="709"/>
        <w:jc w:val="both"/>
        <w:rPr>
          <w:b/>
          <w:i/>
        </w:rPr>
      </w:pPr>
      <w:r w:rsidRPr="001E5049">
        <w:rPr>
          <w:b/>
          <w:i/>
        </w:rPr>
        <w:t>Кадровое обеспечение</w:t>
      </w:r>
    </w:p>
    <w:p w:rsidR="009007F9" w:rsidRPr="001E5049" w:rsidRDefault="009007F9" w:rsidP="009007F9">
      <w:pPr>
        <w:ind w:firstLine="709"/>
        <w:jc w:val="both"/>
      </w:pPr>
      <w:r w:rsidRPr="001E5049">
        <w:t xml:space="preserve">Целесообразно перечислить педагогов, занятых в реализации </w:t>
      </w:r>
      <w:r w:rsidR="001E5049" w:rsidRPr="001E5049">
        <w:t>ДООП</w:t>
      </w:r>
      <w:r w:rsidRPr="001E5049">
        <w:t>, кратко охарактеризовать их профессионализм, квалификацию.</w:t>
      </w:r>
    </w:p>
    <w:p w:rsidR="009007F9" w:rsidRPr="001E5049" w:rsidRDefault="009007F9" w:rsidP="009007F9">
      <w:pPr>
        <w:ind w:firstLine="709"/>
        <w:jc w:val="both"/>
      </w:pPr>
      <w:r w:rsidRPr="001E5049">
        <w:t>Если для реализации</w:t>
      </w:r>
      <w:r w:rsidR="00CF6FD4" w:rsidRPr="001E5049">
        <w:t xml:space="preserve"> </w:t>
      </w:r>
      <w:r w:rsidR="001E5049" w:rsidRPr="001E5049">
        <w:t>ДООП</w:t>
      </w:r>
      <w:r w:rsidRPr="001E5049">
        <w:t xml:space="preserve"> кроме</w:t>
      </w:r>
      <w:r w:rsidR="00CF6FD4" w:rsidRPr="001E5049">
        <w:t xml:space="preserve"> </w:t>
      </w:r>
      <w:r w:rsidRPr="001E5049">
        <w:t>педагога</w:t>
      </w:r>
      <w:r w:rsidR="00CF6FD4" w:rsidRPr="001E5049">
        <w:t xml:space="preserve"> </w:t>
      </w:r>
      <w:r w:rsidRPr="001E5049">
        <w:t>дополнительного образования необходимы, например, педагог-организатор, педагог-психолог, тьютор,</w:t>
      </w:r>
      <w:r w:rsidR="00CF6FD4" w:rsidRPr="001E5049">
        <w:t xml:space="preserve"> </w:t>
      </w:r>
      <w:r w:rsidRPr="001E5049">
        <w:t>концертмейстер, или иные специалисты (художник-оформитель, аранжировщик, лаборант,</w:t>
      </w:r>
      <w:r w:rsidR="00CF6FD4" w:rsidRPr="001E5049">
        <w:t xml:space="preserve"> </w:t>
      </w:r>
      <w:r w:rsidRPr="001E5049">
        <w:t>электронщик, системный администратор</w:t>
      </w:r>
      <w:r w:rsidR="00CF6FD4" w:rsidRPr="001E5049">
        <w:t xml:space="preserve"> </w:t>
      </w:r>
      <w:r w:rsidRPr="001E5049">
        <w:t>и т.п.), то тогда следует указать</w:t>
      </w:r>
      <w:r w:rsidR="00CF6FD4" w:rsidRPr="001E5049">
        <w:t xml:space="preserve"> </w:t>
      </w:r>
      <w:r w:rsidRPr="001E5049">
        <w:t>должности и</w:t>
      </w:r>
      <w:r w:rsidR="00CF6FD4" w:rsidRPr="001E5049">
        <w:t xml:space="preserve"> </w:t>
      </w:r>
      <w:r w:rsidRPr="001E5049">
        <w:t>обязанности этих специалистов, а также требования к их образованию и</w:t>
      </w:r>
      <w:r w:rsidR="00CF6FD4" w:rsidRPr="001E5049">
        <w:t xml:space="preserve"> </w:t>
      </w:r>
      <w:r w:rsidRPr="001E5049">
        <w:t>квалификации.</w:t>
      </w:r>
    </w:p>
    <w:p w:rsidR="009007F9" w:rsidRPr="001E5049" w:rsidRDefault="009007F9" w:rsidP="009007F9">
      <w:pPr>
        <w:widowControl w:val="0"/>
        <w:jc w:val="both"/>
      </w:pPr>
    </w:p>
    <w:p w:rsidR="009007F9" w:rsidRPr="001E5049" w:rsidRDefault="009007F9" w:rsidP="009007F9">
      <w:pPr>
        <w:ind w:firstLine="709"/>
        <w:rPr>
          <w:b/>
        </w:rPr>
      </w:pPr>
      <w:r w:rsidRPr="001E5049">
        <w:rPr>
          <w:b/>
        </w:rPr>
        <w:t>2.3.</w:t>
      </w:r>
      <w:r w:rsidR="001E5049" w:rsidRPr="001E5049">
        <w:rPr>
          <w:b/>
        </w:rPr>
        <w:t xml:space="preserve"> </w:t>
      </w:r>
      <w:r w:rsidRPr="001E5049">
        <w:rPr>
          <w:b/>
        </w:rPr>
        <w:t>Формы аттестации</w:t>
      </w:r>
    </w:p>
    <w:p w:rsidR="009007F9" w:rsidRPr="001E5049" w:rsidRDefault="009007F9" w:rsidP="009007F9">
      <w:pPr>
        <w:ind w:firstLine="709"/>
        <w:jc w:val="both"/>
      </w:pPr>
      <w:r w:rsidRPr="001E5049">
        <w:t>Аттестация позволяет определить, достигнуты ли обучающимися планируемые резу</w:t>
      </w:r>
      <w:r w:rsidR="001E5049" w:rsidRPr="001E5049">
        <w:t>льтаты, освоена ли ими ДООП</w:t>
      </w:r>
      <w:r w:rsidRPr="001E5049">
        <w:t>.</w:t>
      </w:r>
    </w:p>
    <w:p w:rsidR="009007F9" w:rsidRPr="001E5049" w:rsidRDefault="009007F9" w:rsidP="009007F9">
      <w:pPr>
        <w:ind w:firstLine="709"/>
        <w:jc w:val="both"/>
      </w:pPr>
      <w:r w:rsidRPr="001E5049">
        <w:t xml:space="preserve">Формы аттестации специфичны для каждой </w:t>
      </w:r>
      <w:r w:rsidR="001E5049" w:rsidRPr="001E5049">
        <w:t>ДООП</w:t>
      </w:r>
      <w:r w:rsidRPr="001E5049">
        <w:t xml:space="preserve">, соответствуют локальному акту </w:t>
      </w:r>
      <w:r w:rsidR="001E5049" w:rsidRPr="001E5049">
        <w:t>учреждения дополнительного образования, образовательной организации Республики Тыва, реализующей ДООП,</w:t>
      </w:r>
      <w:r w:rsidRPr="001E5049">
        <w:t xml:space="preserve"> в котором определены входная диагностика, текущий контроль, промежуточная и итоговая аттестации; представлены критерии и показатели оценки уровней образовательных результатов. Формы аттестации соответствуют и учебному плану </w:t>
      </w:r>
      <w:r w:rsidR="001E5049" w:rsidRPr="001E5049">
        <w:t>ДООП</w:t>
      </w:r>
      <w:r w:rsidRPr="001E5049">
        <w:t>.</w:t>
      </w:r>
    </w:p>
    <w:p w:rsidR="009007F9" w:rsidRPr="0001594F" w:rsidRDefault="009007F9" w:rsidP="009007F9">
      <w:pPr>
        <w:widowControl w:val="0"/>
        <w:ind w:firstLine="709"/>
        <w:jc w:val="both"/>
        <w:rPr>
          <w:rFonts w:ascii="TimesNewRomanPSMT" w:hAnsi="TimesNewRomanPSMT"/>
          <w:highlight w:val="yellow"/>
        </w:rPr>
      </w:pPr>
      <w:r w:rsidRPr="0001594F">
        <w:rPr>
          <w:rFonts w:ascii="TimesNewRomanPSMT" w:hAnsi="TimesNewRomanPSMT"/>
        </w:rPr>
        <w:lastRenderedPageBreak/>
        <w:t xml:space="preserve">Федеральным законом «Об образовании в Российской Федерации» (ст.75) и приказом Министерства просвещения Российской Федерации от 9 ноября 2018 г. №196 «Об утверждении порядка организации и осуществления деятельности по </w:t>
      </w:r>
      <w:r w:rsidR="0001594F" w:rsidRPr="0001594F">
        <w:rPr>
          <w:rFonts w:ascii="TimesNewRomanPSMT" w:hAnsi="TimesNewRomanPSMT"/>
        </w:rPr>
        <w:t>ДООП</w:t>
      </w:r>
      <w:r w:rsidRPr="0001594F">
        <w:rPr>
          <w:rFonts w:ascii="TimesNewRomanPSMT" w:hAnsi="TimesNewRomanPSMT"/>
        </w:rPr>
        <w:t xml:space="preserve">» проведение </w:t>
      </w:r>
      <w:r w:rsidRPr="0001594F">
        <w:rPr>
          <w:rFonts w:ascii="TimesNewRomanPSMT" w:hAnsi="TimesNewRomanPSMT"/>
          <w:i/>
        </w:rPr>
        <w:t>итоговой аттестации</w:t>
      </w:r>
      <w:r w:rsidRPr="0001594F">
        <w:rPr>
          <w:rFonts w:ascii="TimesNewRomanPSMT" w:hAnsi="TimesNewRomanPSMT"/>
        </w:rPr>
        <w:t xml:space="preserve"> по </w:t>
      </w:r>
      <w:r w:rsidR="0001594F" w:rsidRPr="0001594F">
        <w:rPr>
          <w:rFonts w:ascii="TimesNewRomanPSMT" w:hAnsi="TimesNewRomanPSMT"/>
        </w:rPr>
        <w:t>ДООП</w:t>
      </w:r>
      <w:r w:rsidRPr="0001594F">
        <w:rPr>
          <w:rFonts w:ascii="TimesNewRomanPSMT" w:hAnsi="TimesNewRomanPSMT"/>
        </w:rPr>
        <w:t xml:space="preserve"> </w:t>
      </w:r>
      <w:r w:rsidRPr="0001594F">
        <w:rPr>
          <w:rFonts w:ascii="TimesNewRomanPSMT" w:hAnsi="TimesNewRomanPSMT"/>
          <w:i/>
        </w:rPr>
        <w:t>не предусмотрено</w:t>
      </w:r>
      <w:r w:rsidRPr="0001594F">
        <w:rPr>
          <w:rFonts w:ascii="TimesNewRomanPSMT" w:hAnsi="TimesNewRomanPSMT"/>
        </w:rPr>
        <w:t>.</w:t>
      </w:r>
    </w:p>
    <w:p w:rsidR="009007F9" w:rsidRPr="0001594F" w:rsidRDefault="009007F9" w:rsidP="009007F9">
      <w:pPr>
        <w:ind w:firstLine="709"/>
        <w:jc w:val="both"/>
        <w:rPr>
          <w:iCs/>
        </w:rPr>
      </w:pPr>
      <w:r w:rsidRPr="0001594F">
        <w:t xml:space="preserve">Организации, осуществляющие образовательную деятельность, определяют формы, порядок и периодичность проведения </w:t>
      </w:r>
      <w:r w:rsidRPr="0001594F">
        <w:rPr>
          <w:i/>
        </w:rPr>
        <w:t>промежуточной аттестации</w:t>
      </w:r>
      <w:r w:rsidRPr="0001594F">
        <w:t xml:space="preserve"> обучающихся </w:t>
      </w:r>
      <w:r w:rsidRPr="0001594F">
        <w:rPr>
          <w:rStyle w:val="fontstyle01"/>
          <w:i/>
          <w:color w:val="auto"/>
        </w:rPr>
        <w:t>(Порядок, п.18)</w:t>
      </w:r>
      <w:r w:rsidRPr="0001594F">
        <w:rPr>
          <w:rStyle w:val="fontstyle01"/>
          <w:color w:val="auto"/>
        </w:rPr>
        <w:t>.</w:t>
      </w:r>
      <w:r w:rsidR="00CF6FD4" w:rsidRPr="0001594F">
        <w:rPr>
          <w:rStyle w:val="fontstyle01"/>
          <w:color w:val="auto"/>
        </w:rPr>
        <w:t xml:space="preserve"> </w:t>
      </w:r>
      <w:r w:rsidRPr="0001594F">
        <w:rPr>
          <w:rStyle w:val="fontstyle01"/>
          <w:i/>
          <w:color w:val="auto"/>
        </w:rPr>
        <w:t xml:space="preserve">Промежуточная аттестация может проводиться как завершающая какой-то этап реализации </w:t>
      </w:r>
      <w:r w:rsidR="0001594F" w:rsidRPr="0001594F">
        <w:rPr>
          <w:rStyle w:val="fontstyle01"/>
          <w:i/>
          <w:color w:val="auto"/>
        </w:rPr>
        <w:t>ДООП</w:t>
      </w:r>
      <w:r w:rsidRPr="0001594F">
        <w:rPr>
          <w:rStyle w:val="fontstyle01"/>
          <w:i/>
          <w:color w:val="auto"/>
        </w:rPr>
        <w:t xml:space="preserve">, так и по завершению </w:t>
      </w:r>
      <w:r w:rsidR="0001594F" w:rsidRPr="0001594F">
        <w:rPr>
          <w:rStyle w:val="fontstyle01"/>
          <w:i/>
          <w:color w:val="auto"/>
        </w:rPr>
        <w:t>ДООП</w:t>
      </w:r>
      <w:r w:rsidRPr="0001594F">
        <w:rPr>
          <w:rStyle w:val="fontstyle01"/>
          <w:i/>
          <w:color w:val="auto"/>
        </w:rPr>
        <w:t xml:space="preserve"> в целом.</w:t>
      </w:r>
    </w:p>
    <w:p w:rsidR="009007F9" w:rsidRPr="0001594F" w:rsidRDefault="0001594F" w:rsidP="009007F9">
      <w:pPr>
        <w:widowControl w:val="0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Оценка образовательных </w:t>
      </w:r>
      <w:r w:rsidR="009007F9" w:rsidRPr="0001594F">
        <w:rPr>
          <w:rFonts w:ascii="TimesNewRomanPSMT" w:hAnsi="TimesNewRomanPSMT"/>
        </w:rPr>
        <w:t xml:space="preserve">результатов </w:t>
      </w:r>
      <w:r w:rsidRPr="0001594F">
        <w:rPr>
          <w:rFonts w:ascii="TimesNewRomanPSMT" w:hAnsi="TimesNewRomanPSMT"/>
        </w:rPr>
        <w:t>об</w:t>
      </w:r>
      <w:r w:rsidR="009007F9" w:rsidRPr="0001594F">
        <w:rPr>
          <w:rFonts w:ascii="TimesNewRomanPSMT" w:hAnsi="TimesNewRomanPSMT"/>
        </w:rPr>
        <w:t>уча</w:t>
      </w:r>
      <w:r w:rsidRPr="0001594F">
        <w:rPr>
          <w:rFonts w:ascii="TimesNewRomanPSMT" w:hAnsi="TimesNewRomanPSMT"/>
        </w:rPr>
        <w:t>ю</w:t>
      </w:r>
      <w:r w:rsidR="009007F9" w:rsidRPr="0001594F">
        <w:rPr>
          <w:rFonts w:ascii="TimesNewRomanPSMT" w:hAnsi="TimesNewRomanPSMT"/>
        </w:rPr>
        <w:t xml:space="preserve">щихся по </w:t>
      </w:r>
      <w:r w:rsidRPr="0001594F">
        <w:rPr>
          <w:rFonts w:ascii="TimesNewRomanPSMT" w:hAnsi="TimesNewRomanPSMT"/>
        </w:rPr>
        <w:t>ДООП</w:t>
      </w:r>
      <w:r w:rsidR="009007F9" w:rsidRPr="0001594F">
        <w:rPr>
          <w:rFonts w:ascii="TimesNewRomanPSMT" w:hAnsi="TimesNewRomanPSMT"/>
        </w:rPr>
        <w:t xml:space="preserve"> должна носить вариативный характер (Концепция, гл. I). Инструменты оценки достижений детей и подростков должны способствовать росту их самооценки и познавательных интересов, а также диагностировать мотивацию </w:t>
      </w:r>
      <w:r>
        <w:rPr>
          <w:rFonts w:ascii="TimesNewRomanPSMT" w:hAnsi="TimesNewRomanPSMT"/>
        </w:rPr>
        <w:t>достижений личности</w:t>
      </w:r>
      <w:r w:rsidR="009007F9" w:rsidRPr="0001594F">
        <w:rPr>
          <w:rFonts w:ascii="TimesNewRomanPSMT" w:hAnsi="TimesNewRomanPSMT"/>
        </w:rPr>
        <w:t xml:space="preserve">.  </w:t>
      </w:r>
    </w:p>
    <w:p w:rsidR="009007F9" w:rsidRPr="0001594F" w:rsidRDefault="009007F9" w:rsidP="009007F9">
      <w:pPr>
        <w:widowControl w:val="0"/>
        <w:ind w:firstLine="709"/>
        <w:jc w:val="both"/>
        <w:rPr>
          <w:rFonts w:ascii="TimesNewRomanPSMT" w:hAnsi="TimesNewRomanPSMT"/>
        </w:rPr>
      </w:pPr>
      <w:r w:rsidRPr="0001594F">
        <w:t xml:space="preserve">Формы аттестации: </w:t>
      </w:r>
      <w:r w:rsidRPr="0001594F">
        <w:rPr>
          <w:rFonts w:ascii="TimesNewRomanPSMT" w:hAnsi="TimesNewRomanPSMT"/>
        </w:rPr>
        <w:t xml:space="preserve">зачет, контрольная работа, творческая работа, выставка, конкурс, фестивали, </w:t>
      </w:r>
      <w:r w:rsidRPr="0001594F">
        <w:t>отчетные</w:t>
      </w:r>
      <w:r w:rsidRPr="0001594F">
        <w:rPr>
          <w:rFonts w:ascii="TimesNewRomanPSMT" w:hAnsi="TimesNewRomanPSMT"/>
        </w:rPr>
        <w:t xml:space="preserve"> выставки, отчетные концерты, открытые уроки, вернисажи и другие.</w:t>
      </w:r>
    </w:p>
    <w:p w:rsidR="009007F9" w:rsidRPr="0001594F" w:rsidRDefault="009007F9" w:rsidP="009007F9">
      <w:pPr>
        <w:ind w:firstLine="709"/>
        <w:jc w:val="both"/>
      </w:pPr>
      <w:r w:rsidRPr="0001594F">
        <w:rPr>
          <w:i/>
        </w:rPr>
        <w:t xml:space="preserve">Входная диагностика </w:t>
      </w:r>
      <w:r w:rsidRPr="0001594F">
        <w:rPr>
          <w:shd w:val="clear" w:color="auto" w:fill="FFFFFF"/>
        </w:rPr>
        <w:t xml:space="preserve">позволяет определить уровень знаний, умений и навыков, компетенций у обучающегося, чтобы выяснить, насколько ребенок готов к освоению данной </w:t>
      </w:r>
      <w:r w:rsidR="0001594F" w:rsidRPr="0001594F">
        <w:rPr>
          <w:shd w:val="clear" w:color="auto" w:fill="FFFFFF"/>
        </w:rPr>
        <w:t>ДООП</w:t>
      </w:r>
      <w:r w:rsidRPr="0001594F">
        <w:rPr>
          <w:shd w:val="clear" w:color="auto" w:fill="FFFFFF"/>
        </w:rPr>
        <w:t>. Входная диагностика проводится в случае, если это предусмотрено условиями набора обучающихся.</w:t>
      </w:r>
    </w:p>
    <w:p w:rsidR="009007F9" w:rsidRPr="0001594F" w:rsidRDefault="009007F9" w:rsidP="009007F9">
      <w:pPr>
        <w:tabs>
          <w:tab w:val="left" w:pos="0"/>
        </w:tabs>
        <w:ind w:firstLine="709"/>
        <w:jc w:val="both"/>
      </w:pPr>
      <w:r w:rsidRPr="0001594F">
        <w:rPr>
          <w:i/>
        </w:rPr>
        <w:t>Текущий контроль</w:t>
      </w:r>
      <w:r w:rsidR="00CF6FD4" w:rsidRPr="0001594F">
        <w:rPr>
          <w:i/>
        </w:rPr>
        <w:t xml:space="preserve"> </w:t>
      </w:r>
      <w:r w:rsidRPr="0001594F">
        <w:t>включает следующие формы: творческие работы, самостоятельные работы, выставки, тестирование, конкурс, защита творческих работ, проектов, конференция, фестиваль, соревнование, турнир, зачетные занятия.</w:t>
      </w:r>
    </w:p>
    <w:p w:rsidR="009007F9" w:rsidRPr="00332641" w:rsidRDefault="009007F9" w:rsidP="009007F9">
      <w:pPr>
        <w:rPr>
          <w:b/>
          <w:color w:val="FF0000"/>
        </w:rPr>
      </w:pPr>
    </w:p>
    <w:p w:rsidR="009007F9" w:rsidRPr="0001594F" w:rsidRDefault="009007F9" w:rsidP="009007F9">
      <w:pPr>
        <w:ind w:firstLine="709"/>
        <w:rPr>
          <w:b/>
        </w:rPr>
      </w:pPr>
      <w:r w:rsidRPr="0001594F">
        <w:rPr>
          <w:b/>
        </w:rPr>
        <w:t>2.4. Оценочные материалы</w:t>
      </w:r>
    </w:p>
    <w:p w:rsidR="009007F9" w:rsidRPr="0001594F" w:rsidRDefault="009007F9" w:rsidP="009007F9">
      <w:pPr>
        <w:ind w:firstLine="709"/>
        <w:jc w:val="both"/>
      </w:pPr>
      <w:r w:rsidRPr="0001594F">
        <w:rPr>
          <w:i/>
        </w:rPr>
        <w:t>Оценочные материалы</w:t>
      </w:r>
      <w:r w:rsidRPr="0001594F">
        <w:t xml:space="preserve"> </w:t>
      </w:r>
      <w:r w:rsidR="0001594F" w:rsidRPr="0001594F">
        <w:t>-</w:t>
      </w:r>
      <w:r w:rsidRPr="0001594F">
        <w:t xml:space="preserve"> это комплекс согласованных между собой оценочных средств (комплект диагностических методик, заданий), критерии их оценки, позволяющих определить достижение обучающимися планируемых результатов (личностных, метапредметных, предметных, компетенций).</w:t>
      </w:r>
    </w:p>
    <w:p w:rsidR="009007F9" w:rsidRPr="0001594F" w:rsidRDefault="009007F9" w:rsidP="009007F9">
      <w:pPr>
        <w:ind w:firstLine="709"/>
        <w:jc w:val="both"/>
      </w:pPr>
      <w:r w:rsidRPr="0001594F">
        <w:t xml:space="preserve">Диагностические процедуры обязательно должны иметь непосредственную связь с содержательно-тематическим направлением </w:t>
      </w:r>
      <w:r w:rsidR="0001594F" w:rsidRPr="0001594F">
        <w:t>ДООП</w:t>
      </w:r>
      <w:r w:rsidRPr="0001594F">
        <w:t>.</w:t>
      </w:r>
    </w:p>
    <w:p w:rsidR="009007F9" w:rsidRPr="00BC302F" w:rsidRDefault="009007F9" w:rsidP="009007F9">
      <w:pPr>
        <w:ind w:firstLine="709"/>
        <w:jc w:val="both"/>
      </w:pPr>
      <w:r w:rsidRPr="00BC302F">
        <w:t xml:space="preserve">При проектировании </w:t>
      </w:r>
      <w:r w:rsidR="00BC302F" w:rsidRPr="00BC302F">
        <w:t>ДООП</w:t>
      </w:r>
      <w:r w:rsidR="00CF6FD4" w:rsidRPr="00BC302F">
        <w:t xml:space="preserve"> </w:t>
      </w:r>
      <w:r w:rsidRPr="00BC302F">
        <w:t xml:space="preserve">важно провести скрупулезную методическую работу по созданию оценочных материалов и описанию квалификационных процедур, которые будут использоваться в рамках </w:t>
      </w:r>
      <w:r w:rsidR="00BC302F" w:rsidRPr="00BC302F">
        <w:t>ДООП</w:t>
      </w:r>
      <w:r w:rsidRPr="00BC302F">
        <w:t>. При разработке заданий, используемых в оценочных материалах, необходимо опираться на соответствие уровня слож</w:t>
      </w:r>
      <w:r w:rsidR="00BC302F" w:rsidRPr="00BC302F">
        <w:t>ности заданий уровню ДООП</w:t>
      </w:r>
      <w:r w:rsidRPr="00BC302F">
        <w:t xml:space="preserve">, осваиваемому участником (принцип соответствия). </w:t>
      </w:r>
    </w:p>
    <w:p w:rsidR="009007F9" w:rsidRPr="00A44797" w:rsidRDefault="009007F9" w:rsidP="009007F9">
      <w:pPr>
        <w:ind w:firstLine="709"/>
        <w:jc w:val="both"/>
      </w:pPr>
      <w:r w:rsidRPr="00A44797">
        <w:t xml:space="preserve">Оценочные задания необходимо проектировать таким образом, чтобы результат их выполнения, сложившийся наличный уровень развития и </w:t>
      </w:r>
      <w:r w:rsidRPr="00A44797">
        <w:lastRenderedPageBreak/>
        <w:t xml:space="preserve">образования участника сравнивался с его же предшествующим уровнем. Сравнения с результатами решений других участников </w:t>
      </w:r>
      <w:r w:rsidR="00BC302F" w:rsidRPr="00A44797">
        <w:t>ДООП</w:t>
      </w:r>
      <w:r w:rsidRPr="00A44797">
        <w:t xml:space="preserve">, работающих на иных уровнях сложности, как правило, следует избегать. В этом смысле, различные оценочные процедуры, которые позволяют определить либо динамику соревнующихся групп, либо выполнить конкурсную оценку достижений участников на основании индивидуального зачёта проводятся отдельно. В ходе конкурсных и соревновательных процедур рекомендуется проводить публичную оценку тех или иных достижений, уровней развитости </w:t>
      </w:r>
      <w:r w:rsidR="00A44797" w:rsidRPr="00A44797">
        <w:t>обучающегося</w:t>
      </w:r>
      <w:r w:rsidRPr="00A44797">
        <w:t xml:space="preserve"> лишь в рамках заданных номинаций, границы которых укладываются в зону ближайшего развития участника. </w:t>
      </w:r>
    </w:p>
    <w:p w:rsidR="009007F9" w:rsidRPr="00A44797" w:rsidRDefault="009007F9" w:rsidP="00A44797">
      <w:pPr>
        <w:ind w:firstLine="709"/>
        <w:jc w:val="both"/>
        <w:rPr>
          <w:i/>
        </w:rPr>
      </w:pPr>
      <w:r w:rsidRPr="00A44797">
        <w:rPr>
          <w:i/>
        </w:rPr>
        <w:t xml:space="preserve">Для каждой </w:t>
      </w:r>
      <w:r w:rsidR="00A44797" w:rsidRPr="00A44797">
        <w:rPr>
          <w:i/>
        </w:rPr>
        <w:t>ДООП</w:t>
      </w:r>
      <w:r w:rsidRPr="00A44797">
        <w:rPr>
          <w:i/>
        </w:rPr>
        <w:t xml:space="preserve"> разрабатыва</w:t>
      </w:r>
      <w:r w:rsidR="00A44797" w:rsidRPr="00A44797">
        <w:rPr>
          <w:i/>
        </w:rPr>
        <w:t xml:space="preserve">ются свои, характерные для нее, </w:t>
      </w:r>
      <w:r w:rsidRPr="00A44797">
        <w:rPr>
          <w:i/>
        </w:rPr>
        <w:t>параметры, критерии, оценочные материалы и диагностики.</w:t>
      </w:r>
    </w:p>
    <w:p w:rsidR="009007F9" w:rsidRPr="00A44797" w:rsidRDefault="009007F9" w:rsidP="009007F9">
      <w:pPr>
        <w:ind w:firstLine="709"/>
        <w:jc w:val="both"/>
      </w:pPr>
      <w:r w:rsidRPr="00A44797">
        <w:t>Обязательно указываются авторы используемых методик, даются ссылки на источники информации.</w:t>
      </w:r>
      <w:r w:rsidR="00CF6FD4" w:rsidRPr="00A44797">
        <w:t xml:space="preserve"> </w:t>
      </w:r>
      <w:r w:rsidRPr="00A44797">
        <w:t xml:space="preserve">Сами диагностические материалы, бланки опросников, тексты тестов, нормативы выполнения, перечни и описания заданий помещаются в Приложении к </w:t>
      </w:r>
      <w:r w:rsidR="00A44797" w:rsidRPr="00A44797">
        <w:t>ДООП</w:t>
      </w:r>
      <w:r w:rsidRPr="00A44797">
        <w:t>.</w:t>
      </w:r>
    </w:p>
    <w:p w:rsidR="009007F9" w:rsidRPr="00A44797" w:rsidRDefault="009007F9" w:rsidP="009007F9">
      <w:pPr>
        <w:ind w:firstLine="709"/>
        <w:jc w:val="both"/>
      </w:pPr>
      <w:r w:rsidRPr="00A44797">
        <w:t>Оформление характеристики оценочных материалов возможно в табличном варианте.</w:t>
      </w:r>
    </w:p>
    <w:p w:rsidR="009007F9" w:rsidRPr="00A44797" w:rsidRDefault="009007F9" w:rsidP="009007F9">
      <w:pPr>
        <w:rPr>
          <w:b/>
          <w:i/>
        </w:rPr>
      </w:pPr>
      <w:r w:rsidRPr="00A44797">
        <w:rPr>
          <w:b/>
          <w:i/>
        </w:rPr>
        <w:t>Пример:</w:t>
      </w:r>
    </w:p>
    <w:p w:rsidR="009007F9" w:rsidRPr="00A44797" w:rsidRDefault="009007F9" w:rsidP="009007F9">
      <w:pPr>
        <w:jc w:val="center"/>
        <w:rPr>
          <w:sz w:val="24"/>
          <w:szCs w:val="24"/>
        </w:rPr>
      </w:pPr>
      <w:r w:rsidRPr="00A44797">
        <w:rPr>
          <w:b/>
          <w:bCs/>
        </w:rPr>
        <w:t>Характеристика оценочных материалов</w:t>
      </w:r>
    </w:p>
    <w:tbl>
      <w:tblPr>
        <w:tblW w:w="95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5"/>
        <w:gridCol w:w="1830"/>
        <w:gridCol w:w="2283"/>
        <w:gridCol w:w="1984"/>
        <w:gridCol w:w="2682"/>
      </w:tblGrid>
      <w:tr w:rsidR="00332641" w:rsidRPr="00A44797" w:rsidTr="009007F9">
        <w:trPr>
          <w:trHeight w:val="98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Планируемые</w:t>
            </w:r>
            <w:r w:rsidRPr="00A44797">
              <w:rPr>
                <w:sz w:val="24"/>
                <w:szCs w:val="24"/>
              </w:rPr>
              <w:br/>
              <w:t>результаты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Критерии оценивания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Виды контроля / промежуточной аттестации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Диагностический</w:t>
            </w:r>
            <w:r w:rsidRPr="00A44797">
              <w:rPr>
                <w:sz w:val="24"/>
                <w:szCs w:val="24"/>
              </w:rPr>
              <w:br/>
              <w:t>инструментарий (формы, методы, диагностики)</w:t>
            </w:r>
          </w:p>
        </w:tc>
      </w:tr>
      <w:tr w:rsidR="00332641" w:rsidRPr="00A44797" w:rsidTr="009007F9">
        <w:trPr>
          <w:trHeight w:val="28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07F9" w:rsidRPr="00A44797" w:rsidRDefault="009007F9" w:rsidP="009007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A44797">
              <w:rPr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1830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332641" w:rsidRPr="00A44797" w:rsidTr="009007F9">
        <w:trPr>
          <w:trHeight w:val="47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7F9" w:rsidRPr="00A44797" w:rsidRDefault="009007F9" w:rsidP="009007F9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A44797" w:rsidRPr="00A44797" w:rsidTr="00A447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7F9" w:rsidRPr="00A44797" w:rsidRDefault="009007F9" w:rsidP="009007F9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A44797" w:rsidRPr="00A44797" w:rsidTr="00A44797">
        <w:trPr>
          <w:trHeight w:val="41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7F9" w:rsidRPr="00A44797" w:rsidRDefault="009007F9" w:rsidP="009007F9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A44797" w:rsidRPr="00A44797" w:rsidTr="00A44797">
        <w:trPr>
          <w:trHeight w:val="408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07F9" w:rsidRPr="00A44797" w:rsidRDefault="009007F9" w:rsidP="009007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A44797">
              <w:rPr>
                <w:bCs/>
                <w:sz w:val="24"/>
                <w:szCs w:val="24"/>
              </w:rPr>
              <w:t>Метапредметные</w:t>
            </w:r>
            <w:r w:rsidRPr="00A44797">
              <w:rPr>
                <w:bCs/>
                <w:sz w:val="24"/>
                <w:szCs w:val="24"/>
              </w:rPr>
              <w:br/>
              <w:t>результаты</w:t>
            </w:r>
          </w:p>
        </w:tc>
        <w:tc>
          <w:tcPr>
            <w:tcW w:w="1830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332641" w:rsidRPr="00A44797" w:rsidTr="009007F9">
        <w:trPr>
          <w:trHeight w:val="47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7F9" w:rsidRPr="00A44797" w:rsidRDefault="009007F9" w:rsidP="009007F9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332641" w:rsidRPr="00A44797" w:rsidTr="009007F9">
        <w:trPr>
          <w:trHeight w:val="41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7F9" w:rsidRPr="00A44797" w:rsidRDefault="009007F9" w:rsidP="009007F9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332641" w:rsidRPr="00A44797" w:rsidTr="009007F9">
        <w:trPr>
          <w:trHeight w:val="41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7F9" w:rsidRPr="00A44797" w:rsidRDefault="009007F9" w:rsidP="009007F9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A44797" w:rsidRPr="00A44797" w:rsidTr="00A44797">
        <w:trPr>
          <w:trHeight w:val="33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7F9" w:rsidRPr="00A44797" w:rsidRDefault="009007F9" w:rsidP="009007F9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332641" w:rsidRPr="00A44797" w:rsidTr="009007F9">
        <w:trPr>
          <w:trHeight w:val="28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07F9" w:rsidRPr="00A44797" w:rsidRDefault="009007F9" w:rsidP="009007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A44797">
              <w:rPr>
                <w:bCs/>
                <w:sz w:val="24"/>
                <w:szCs w:val="24"/>
              </w:rPr>
              <w:t>Предметные</w:t>
            </w:r>
            <w:r w:rsidRPr="00A44797">
              <w:rPr>
                <w:bCs/>
                <w:sz w:val="24"/>
                <w:szCs w:val="24"/>
              </w:rPr>
              <w:br/>
              <w:t>результаты</w:t>
            </w:r>
          </w:p>
        </w:tc>
        <w:tc>
          <w:tcPr>
            <w:tcW w:w="1830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  <w:hideMark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332641" w:rsidRPr="00A44797" w:rsidTr="009007F9">
        <w:trPr>
          <w:trHeight w:val="47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332641" w:rsidRPr="00A44797" w:rsidTr="009007F9">
        <w:trPr>
          <w:trHeight w:val="47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9007F9" w:rsidRPr="00A44797" w:rsidTr="009007F9">
        <w:trPr>
          <w:trHeight w:val="502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</w:tbl>
    <w:p w:rsidR="009007F9" w:rsidRPr="00A44797" w:rsidRDefault="009007F9" w:rsidP="009007F9">
      <w:pPr>
        <w:widowControl w:val="0"/>
        <w:jc w:val="both"/>
        <w:rPr>
          <w:b/>
          <w:i/>
        </w:rPr>
      </w:pPr>
    </w:p>
    <w:p w:rsidR="009007F9" w:rsidRPr="00A44797" w:rsidRDefault="009007F9" w:rsidP="009007F9">
      <w:pPr>
        <w:ind w:firstLine="709"/>
        <w:jc w:val="both"/>
      </w:pPr>
      <w:r w:rsidRPr="00A44797">
        <w:rPr>
          <w:b/>
        </w:rPr>
        <w:t>2.5. Методические</w:t>
      </w:r>
      <w:r w:rsidR="00CF6FD4" w:rsidRPr="00A44797">
        <w:rPr>
          <w:b/>
        </w:rPr>
        <w:t xml:space="preserve"> </w:t>
      </w:r>
      <w:r w:rsidRPr="00A44797">
        <w:rPr>
          <w:b/>
        </w:rPr>
        <w:t>материалы</w:t>
      </w:r>
    </w:p>
    <w:p w:rsidR="009007F9" w:rsidRPr="00A44797" w:rsidRDefault="009007F9" w:rsidP="009007F9">
      <w:pPr>
        <w:ind w:firstLine="709"/>
        <w:jc w:val="both"/>
      </w:pPr>
      <w:r w:rsidRPr="00A44797">
        <w:lastRenderedPageBreak/>
        <w:t xml:space="preserve">Настоящий раздел представляет краткое описание общей методики работы в соответствии с направленностью содержания и индивидуальными особенностями </w:t>
      </w:r>
      <w:r w:rsidR="00A44797" w:rsidRPr="00A44797">
        <w:t>об</w:t>
      </w:r>
      <w:r w:rsidRPr="00A44797">
        <w:t>уча</w:t>
      </w:r>
      <w:r w:rsidR="00A44797" w:rsidRPr="00A44797">
        <w:t>ю</w:t>
      </w:r>
      <w:r w:rsidRPr="00A44797">
        <w:t>щихся.</w:t>
      </w:r>
    </w:p>
    <w:p w:rsidR="009007F9" w:rsidRPr="00A44797" w:rsidRDefault="009007F9" w:rsidP="009007F9">
      <w:pPr>
        <w:ind w:firstLine="709"/>
        <w:jc w:val="both"/>
      </w:pPr>
      <w:r w:rsidRPr="00A44797">
        <w:t>Методические материалы включают в себя:</w:t>
      </w:r>
    </w:p>
    <w:p w:rsidR="009007F9" w:rsidRPr="00A44797" w:rsidRDefault="009007F9" w:rsidP="009007F9">
      <w:pPr>
        <w:ind w:firstLine="709"/>
        <w:jc w:val="both"/>
      </w:pPr>
      <w:r w:rsidRPr="00A44797">
        <w:t>- перечисление</w:t>
      </w:r>
      <w:r w:rsidR="00CF6FD4" w:rsidRPr="00A44797">
        <w:t xml:space="preserve"> </w:t>
      </w:r>
      <w:r w:rsidRPr="00A44797">
        <w:rPr>
          <w:i/>
        </w:rPr>
        <w:t>методов обучения;</w:t>
      </w:r>
    </w:p>
    <w:p w:rsidR="009007F9" w:rsidRPr="00A44797" w:rsidRDefault="009007F9" w:rsidP="009007F9">
      <w:pPr>
        <w:tabs>
          <w:tab w:val="left" w:pos="1170"/>
        </w:tabs>
        <w:ind w:firstLine="540"/>
        <w:jc w:val="both"/>
      </w:pPr>
      <w:r w:rsidRPr="00A44797">
        <w:t>Классификаций методов много. Наиболее распространено деление методов по:</w:t>
      </w:r>
    </w:p>
    <w:p w:rsidR="009007F9" w:rsidRPr="00A44797" w:rsidRDefault="009007F9" w:rsidP="009007F9">
      <w:pPr>
        <w:tabs>
          <w:tab w:val="left" w:pos="1170"/>
        </w:tabs>
        <w:jc w:val="both"/>
        <w:rPr>
          <w:i/>
        </w:rPr>
      </w:pPr>
      <w:r w:rsidRPr="00A44797">
        <w:rPr>
          <w:i/>
        </w:rPr>
        <w:t>- источнику передачи и восприятия информации:</w:t>
      </w:r>
    </w:p>
    <w:p w:rsidR="009007F9" w:rsidRPr="00A44797" w:rsidRDefault="009007F9" w:rsidP="001A3FE1">
      <w:pPr>
        <w:numPr>
          <w:ilvl w:val="0"/>
          <w:numId w:val="14"/>
        </w:numPr>
        <w:tabs>
          <w:tab w:val="left" w:pos="851"/>
          <w:tab w:val="left" w:pos="1170"/>
        </w:tabs>
        <w:autoSpaceDE/>
        <w:autoSpaceDN/>
        <w:ind w:left="0" w:firstLine="360"/>
        <w:jc w:val="both"/>
      </w:pPr>
      <w:r w:rsidRPr="00A44797">
        <w:t>словесный: рассказ, беседа, лекция;</w:t>
      </w:r>
    </w:p>
    <w:p w:rsidR="009007F9" w:rsidRPr="00A44797" w:rsidRDefault="009007F9" w:rsidP="001A3FE1">
      <w:pPr>
        <w:numPr>
          <w:ilvl w:val="0"/>
          <w:numId w:val="14"/>
        </w:numPr>
        <w:tabs>
          <w:tab w:val="left" w:pos="851"/>
          <w:tab w:val="left" w:pos="1170"/>
        </w:tabs>
        <w:autoSpaceDE/>
        <w:autoSpaceDN/>
        <w:ind w:left="0" w:firstLine="360"/>
        <w:jc w:val="both"/>
      </w:pPr>
      <w:r w:rsidRPr="00A44797">
        <w:t>наглядный: опыт, иллюстрация, дидактический, наглядный материал, образцы и т.п.;</w:t>
      </w:r>
    </w:p>
    <w:p w:rsidR="00A44797" w:rsidRDefault="009007F9" w:rsidP="001A3FE1">
      <w:pPr>
        <w:numPr>
          <w:ilvl w:val="0"/>
          <w:numId w:val="14"/>
        </w:numPr>
        <w:tabs>
          <w:tab w:val="left" w:pos="709"/>
          <w:tab w:val="left" w:pos="851"/>
          <w:tab w:val="left" w:pos="1170"/>
        </w:tabs>
        <w:autoSpaceDE/>
        <w:autoSpaceDN/>
        <w:ind w:left="0" w:firstLine="360"/>
        <w:jc w:val="both"/>
      </w:pPr>
      <w:r w:rsidRPr="00A44797">
        <w:t xml:space="preserve">  практический: показ, постановка опытов;</w:t>
      </w:r>
    </w:p>
    <w:p w:rsidR="009007F9" w:rsidRPr="00A44797" w:rsidRDefault="009007F9" w:rsidP="00A44797">
      <w:pPr>
        <w:tabs>
          <w:tab w:val="left" w:pos="709"/>
          <w:tab w:val="left" w:pos="851"/>
          <w:tab w:val="left" w:pos="1170"/>
        </w:tabs>
        <w:autoSpaceDE/>
        <w:autoSpaceDN/>
        <w:jc w:val="both"/>
      </w:pPr>
      <w:r w:rsidRPr="00A44797">
        <w:t>-</w:t>
      </w:r>
      <w:r w:rsidRPr="00A44797">
        <w:rPr>
          <w:i/>
        </w:rPr>
        <w:t xml:space="preserve"> по характеру деятельности:</w:t>
      </w:r>
    </w:p>
    <w:p w:rsidR="009007F9" w:rsidRPr="00A44797" w:rsidRDefault="009007F9" w:rsidP="001A3FE1">
      <w:pPr>
        <w:numPr>
          <w:ilvl w:val="0"/>
          <w:numId w:val="14"/>
        </w:numPr>
        <w:tabs>
          <w:tab w:val="left" w:pos="851"/>
        </w:tabs>
        <w:autoSpaceDE/>
        <w:autoSpaceDN/>
        <w:ind w:left="0" w:firstLine="360"/>
        <w:jc w:val="both"/>
      </w:pPr>
      <w:r w:rsidRPr="00A44797">
        <w:t>объяснительно-иллюстративный (рассказ, показ, лекция, фильм, карточки и т.п.);</w:t>
      </w:r>
    </w:p>
    <w:p w:rsidR="009007F9" w:rsidRPr="00A44797" w:rsidRDefault="009007F9" w:rsidP="001A3FE1">
      <w:pPr>
        <w:numPr>
          <w:ilvl w:val="0"/>
          <w:numId w:val="14"/>
        </w:numPr>
        <w:tabs>
          <w:tab w:val="left" w:pos="851"/>
        </w:tabs>
        <w:autoSpaceDE/>
        <w:autoSpaceDN/>
        <w:ind w:left="0" w:firstLine="360"/>
        <w:jc w:val="both"/>
      </w:pPr>
      <w:r w:rsidRPr="00A44797">
        <w:t>репродуктивный (воспроизведение, действие по алгоритму);</w:t>
      </w:r>
    </w:p>
    <w:p w:rsidR="009007F9" w:rsidRPr="00A44797" w:rsidRDefault="009007F9" w:rsidP="001A3FE1">
      <w:pPr>
        <w:numPr>
          <w:ilvl w:val="0"/>
          <w:numId w:val="11"/>
        </w:numPr>
        <w:tabs>
          <w:tab w:val="clear" w:pos="1980"/>
          <w:tab w:val="left" w:pos="1170"/>
          <w:tab w:val="num" w:pos="2268"/>
        </w:tabs>
        <w:autoSpaceDE/>
        <w:autoSpaceDN/>
        <w:ind w:left="0" w:firstLine="709"/>
        <w:jc w:val="both"/>
      </w:pPr>
      <w:r w:rsidRPr="00A44797">
        <w:t xml:space="preserve">проблемный (постановка проблемных </w:t>
      </w:r>
      <w:r w:rsidR="00A44797" w:rsidRPr="00A44797">
        <w:t xml:space="preserve">вопросов, создание проблемных </w:t>
      </w:r>
      <w:r w:rsidRPr="00A44797">
        <w:t>ситуаций);</w:t>
      </w:r>
    </w:p>
    <w:p w:rsidR="009007F9" w:rsidRPr="00A44797" w:rsidRDefault="009007F9" w:rsidP="001A3FE1">
      <w:pPr>
        <w:numPr>
          <w:ilvl w:val="0"/>
          <w:numId w:val="11"/>
        </w:numPr>
        <w:tabs>
          <w:tab w:val="clear" w:pos="1980"/>
          <w:tab w:val="left" w:pos="1170"/>
          <w:tab w:val="num" w:pos="2268"/>
        </w:tabs>
        <w:autoSpaceDE/>
        <w:autoSpaceDN/>
        <w:ind w:left="0" w:firstLine="709"/>
        <w:jc w:val="both"/>
      </w:pPr>
      <w:r w:rsidRPr="00A44797">
        <w:t>исследовательский метод (опыты, лабораторные, эксперименты, опытническая работа);</w:t>
      </w:r>
    </w:p>
    <w:p w:rsidR="009007F9" w:rsidRPr="00A44797" w:rsidRDefault="009007F9" w:rsidP="001A3FE1">
      <w:pPr>
        <w:numPr>
          <w:ilvl w:val="0"/>
          <w:numId w:val="11"/>
        </w:numPr>
        <w:tabs>
          <w:tab w:val="clear" w:pos="1980"/>
          <w:tab w:val="left" w:pos="1170"/>
          <w:tab w:val="num" w:pos="2268"/>
        </w:tabs>
        <w:autoSpaceDE/>
        <w:autoSpaceDN/>
        <w:ind w:left="0" w:firstLine="709"/>
        <w:jc w:val="both"/>
      </w:pPr>
      <w:r w:rsidRPr="00A44797">
        <w:t>проектный метод (разработка проектов, моделирование ситуаций, создание творческих работ);</w:t>
      </w:r>
    </w:p>
    <w:p w:rsidR="009007F9" w:rsidRPr="00A44797" w:rsidRDefault="009007F9" w:rsidP="001A3FE1">
      <w:pPr>
        <w:numPr>
          <w:ilvl w:val="0"/>
          <w:numId w:val="11"/>
        </w:numPr>
        <w:tabs>
          <w:tab w:val="clear" w:pos="1980"/>
          <w:tab w:val="left" w:pos="1170"/>
          <w:tab w:val="num" w:pos="2268"/>
        </w:tabs>
        <w:autoSpaceDE/>
        <w:autoSpaceDN/>
        <w:ind w:left="0" w:firstLine="709"/>
        <w:jc w:val="both"/>
      </w:pPr>
      <w:r w:rsidRPr="00A44797">
        <w:t>метод игры (игры дидактические, развивающие, ролевые, деловые).</w:t>
      </w:r>
    </w:p>
    <w:p w:rsidR="009007F9" w:rsidRPr="00A44797" w:rsidRDefault="009007F9" w:rsidP="009007F9">
      <w:pPr>
        <w:tabs>
          <w:tab w:val="left" w:pos="1170"/>
        </w:tabs>
        <w:ind w:left="709"/>
        <w:jc w:val="both"/>
      </w:pPr>
      <w:r w:rsidRPr="00A44797">
        <w:t>Активные и интерактивные методы.</w:t>
      </w:r>
    </w:p>
    <w:p w:rsidR="009007F9" w:rsidRPr="00A44797" w:rsidRDefault="009007F9" w:rsidP="009007F9">
      <w:pPr>
        <w:ind w:firstLine="709"/>
        <w:jc w:val="both"/>
      </w:pPr>
      <w:r w:rsidRPr="00A44797">
        <w:t>- перечисление</w:t>
      </w:r>
      <w:r w:rsidR="00CF6FD4" w:rsidRPr="00A44797">
        <w:t xml:space="preserve"> </w:t>
      </w:r>
      <w:r w:rsidRPr="00A44797">
        <w:rPr>
          <w:i/>
        </w:rPr>
        <w:t>педагогических технологий:</w:t>
      </w:r>
    </w:p>
    <w:p w:rsidR="009007F9" w:rsidRPr="00A44797" w:rsidRDefault="009007F9" w:rsidP="009007F9">
      <w:pPr>
        <w:ind w:firstLine="709"/>
        <w:jc w:val="both"/>
      </w:pPr>
      <w:r w:rsidRPr="00A44797">
        <w:rPr>
          <w:i/>
        </w:rPr>
        <w:t xml:space="preserve">Педагогические технологии: </w:t>
      </w:r>
      <w:r w:rsidRPr="00A44797">
        <w:t>индивидуального обучения, группового обучения, коллективного взаимообучения, дифференцированного обучения, разноуровнего обучения, проблемного обучения, дистанционного обучения педагогической мастерской, ТРИЗ, игровой деятельности, коллективной творческой деятельности, критического мышления, портфолио и др.</w:t>
      </w:r>
    </w:p>
    <w:p w:rsidR="009007F9" w:rsidRPr="00A44797" w:rsidRDefault="009007F9" w:rsidP="009007F9">
      <w:pPr>
        <w:ind w:firstLine="709"/>
        <w:jc w:val="both"/>
        <w:rPr>
          <w:i/>
        </w:rPr>
      </w:pPr>
      <w:r w:rsidRPr="00A44797">
        <w:rPr>
          <w:i/>
        </w:rPr>
        <w:t>Здоровьесберегающие технологии.</w:t>
      </w:r>
    </w:p>
    <w:p w:rsidR="009007F9" w:rsidRPr="00A44797" w:rsidRDefault="009007F9" w:rsidP="009007F9">
      <w:pPr>
        <w:ind w:firstLine="709"/>
        <w:jc w:val="both"/>
        <w:rPr>
          <w:i/>
        </w:rPr>
      </w:pPr>
      <w:r w:rsidRPr="00A44797">
        <w:rPr>
          <w:i/>
        </w:rPr>
        <w:t>Специальные технологии.</w:t>
      </w:r>
    </w:p>
    <w:p w:rsidR="009007F9" w:rsidRPr="00A44797" w:rsidRDefault="009007F9" w:rsidP="009007F9">
      <w:pPr>
        <w:ind w:firstLine="709"/>
        <w:jc w:val="both"/>
      </w:pPr>
      <w:r w:rsidRPr="00A44797">
        <w:t xml:space="preserve">Нет необходимости давать в </w:t>
      </w:r>
      <w:r w:rsidR="00A44797" w:rsidRPr="00A44797">
        <w:t>ДООП</w:t>
      </w:r>
      <w:r w:rsidRPr="00A44797">
        <w:t xml:space="preserve"> полное описание содержания каждого используемого метода или применяемой технологии.</w:t>
      </w:r>
      <w:r w:rsidR="00CF6FD4" w:rsidRPr="00A44797">
        <w:t xml:space="preserve"> </w:t>
      </w:r>
      <w:r w:rsidR="00A44797" w:rsidRPr="00A44797">
        <w:t xml:space="preserve">ДООП </w:t>
      </w:r>
      <w:r w:rsidRPr="00A44797">
        <w:t>также не предполагает описание методики работы.</w:t>
      </w:r>
    </w:p>
    <w:p w:rsidR="009007F9" w:rsidRPr="00A44797" w:rsidRDefault="009007F9" w:rsidP="00A44797">
      <w:pPr>
        <w:ind w:firstLine="708"/>
        <w:jc w:val="both"/>
      </w:pPr>
      <w:r w:rsidRPr="00A44797">
        <w:t xml:space="preserve">- описание </w:t>
      </w:r>
      <w:r w:rsidRPr="00A44797">
        <w:rPr>
          <w:i/>
        </w:rPr>
        <w:t>форм учебных занятий:</w:t>
      </w:r>
    </w:p>
    <w:p w:rsidR="009007F9" w:rsidRPr="00A44797" w:rsidRDefault="009007F9" w:rsidP="009007F9">
      <w:pPr>
        <w:widowControl w:val="0"/>
        <w:ind w:firstLine="709"/>
        <w:jc w:val="both"/>
      </w:pPr>
      <w:r w:rsidRPr="00A44797">
        <w:t>Формы занятий определяются особенностями</w:t>
      </w:r>
      <w:r w:rsidR="00CF6FD4" w:rsidRPr="00A44797">
        <w:t xml:space="preserve"> </w:t>
      </w:r>
      <w:r w:rsidRPr="00A44797">
        <w:t>материала, местом и временем занятия, применяемыми средствами и т.п. При</w:t>
      </w:r>
      <w:r w:rsidRPr="00A44797">
        <w:br/>
        <w:t>определении форм занятий они должны быть объединены единым критерием</w:t>
      </w:r>
      <w:r w:rsidRPr="00A44797">
        <w:br/>
        <w:t>классификации.</w:t>
      </w:r>
    </w:p>
    <w:p w:rsidR="009007F9" w:rsidRPr="00A44797" w:rsidRDefault="009007F9" w:rsidP="009007F9">
      <w:pPr>
        <w:widowControl w:val="0"/>
        <w:ind w:firstLine="709"/>
        <w:jc w:val="both"/>
      </w:pPr>
      <w:r w:rsidRPr="00A44797">
        <w:t>Как правило, выделяют следующие группы форм организации обучения:</w:t>
      </w:r>
    </w:p>
    <w:p w:rsidR="009007F9" w:rsidRPr="00A44797" w:rsidRDefault="009007F9" w:rsidP="00A44797">
      <w:pPr>
        <w:widowControl w:val="0"/>
        <w:ind w:firstLine="708"/>
        <w:jc w:val="both"/>
      </w:pPr>
      <w:r w:rsidRPr="00A44797">
        <w:rPr>
          <w:i/>
          <w:iCs/>
        </w:rPr>
        <w:t xml:space="preserve">по особенностям коммуникативного взаимодействия </w:t>
      </w:r>
      <w:r w:rsidRPr="00A44797">
        <w:t xml:space="preserve">педагога и </w:t>
      </w:r>
      <w:r w:rsidR="00A44797" w:rsidRPr="00A44797">
        <w:t xml:space="preserve">обучающихся </w:t>
      </w:r>
      <w:r w:rsidRPr="00A44797">
        <w:t xml:space="preserve">(лекция, семинар, лабораторная работа, практикум, экскурсия, </w:t>
      </w:r>
      <w:r w:rsidRPr="00A44797">
        <w:lastRenderedPageBreak/>
        <w:t>олимпиада,</w:t>
      </w:r>
      <w:r w:rsidR="00A36D67" w:rsidRPr="00A44797">
        <w:t xml:space="preserve"> </w:t>
      </w:r>
      <w:r w:rsidRPr="00A44797">
        <w:t>конференция, мастерская, лаборатория, конкурс, фестиваль, отчетный концерт</w:t>
      </w:r>
      <w:r w:rsidR="00A36D67" w:rsidRPr="00A44797">
        <w:t xml:space="preserve"> </w:t>
      </w:r>
      <w:r w:rsidRPr="00A44797">
        <w:t>и т.д.);</w:t>
      </w:r>
    </w:p>
    <w:p w:rsidR="009007F9" w:rsidRPr="00A44797" w:rsidRDefault="009007F9" w:rsidP="009007F9">
      <w:pPr>
        <w:widowControl w:val="0"/>
        <w:ind w:firstLine="709"/>
        <w:jc w:val="both"/>
      </w:pPr>
      <w:r w:rsidRPr="00A44797">
        <w:rPr>
          <w:i/>
          <w:iCs/>
        </w:rPr>
        <w:t xml:space="preserve">по дидактической цели </w:t>
      </w:r>
      <w:r w:rsidRPr="00A44797">
        <w:t>(вводное занятие, занятие по углублению знаний,</w:t>
      </w:r>
      <w:r w:rsidR="00A36D67" w:rsidRPr="00A44797">
        <w:t xml:space="preserve"> </w:t>
      </w:r>
      <w:r w:rsidRPr="00A44797">
        <w:t>практическое занятие, занятие по систематизации и обобщению знаний, по</w:t>
      </w:r>
      <w:r w:rsidR="00A36D67" w:rsidRPr="00A44797">
        <w:t xml:space="preserve"> </w:t>
      </w:r>
      <w:r w:rsidRPr="00A44797">
        <w:t>контролю знаний, умений и навыков, комбинированные формы занятий).</w:t>
      </w:r>
    </w:p>
    <w:p w:rsidR="009007F9" w:rsidRPr="00A44797" w:rsidRDefault="009007F9" w:rsidP="00A44797">
      <w:pPr>
        <w:ind w:firstLine="708"/>
        <w:jc w:val="both"/>
        <w:rPr>
          <w:i/>
        </w:rPr>
      </w:pPr>
      <w:r w:rsidRPr="00A44797">
        <w:t xml:space="preserve">- описание </w:t>
      </w:r>
      <w:r w:rsidRPr="00A44797">
        <w:rPr>
          <w:i/>
        </w:rPr>
        <w:t>алгоритма учебного занятия</w:t>
      </w:r>
      <w:r w:rsidRPr="00A44797">
        <w:t xml:space="preserve"> - краткое описание структуры занятия и его этапов.</w:t>
      </w:r>
    </w:p>
    <w:p w:rsidR="009007F9" w:rsidRPr="00A44797" w:rsidRDefault="009007F9" w:rsidP="00A44797">
      <w:pPr>
        <w:ind w:firstLine="708"/>
        <w:jc w:val="both"/>
      </w:pPr>
      <w:r w:rsidRPr="00A44797">
        <w:t xml:space="preserve">- </w:t>
      </w:r>
      <w:r w:rsidRPr="00A44797">
        <w:rPr>
          <w:i/>
        </w:rPr>
        <w:t>перечень дидактических материалов</w:t>
      </w:r>
      <w:r w:rsidRPr="00A44797">
        <w:t xml:space="preserve"> (раздаточные материалы, инструкционные, технологические карты, задания, упражнения, образцы изделий и т.п.); тематика проектов, опытнической или исследовательской работы и т.д.</w:t>
      </w:r>
      <w:r w:rsidR="00A36D67" w:rsidRPr="00A44797">
        <w:t xml:space="preserve"> </w:t>
      </w:r>
      <w:r w:rsidRPr="00A44797">
        <w:t xml:space="preserve">(на бумажных и электронных носителях). Данный перечень может быть размещен также в Приложение к </w:t>
      </w:r>
      <w:r w:rsidR="00A44797" w:rsidRPr="00A44797">
        <w:t>ДООП.</w:t>
      </w:r>
    </w:p>
    <w:p w:rsidR="009007F9" w:rsidRPr="00A44797" w:rsidRDefault="009007F9" w:rsidP="009007F9">
      <w:pPr>
        <w:widowControl w:val="0"/>
        <w:ind w:firstLine="709"/>
        <w:jc w:val="both"/>
        <w:rPr>
          <w:b/>
          <w:bCs/>
        </w:rPr>
      </w:pPr>
      <w:r w:rsidRPr="00A44797">
        <w:t xml:space="preserve">Методическое обеспечение </w:t>
      </w:r>
      <w:r w:rsidR="00A44797" w:rsidRPr="00A44797">
        <w:t>ДООП</w:t>
      </w:r>
      <w:r w:rsidRPr="00A44797">
        <w:t xml:space="preserve"> может быть представлено в виде таблицы.</w:t>
      </w:r>
      <w:r w:rsidRPr="00A44797">
        <w:br/>
      </w:r>
    </w:p>
    <w:p w:rsidR="00A36D67" w:rsidRPr="00332641" w:rsidRDefault="00A36D67" w:rsidP="009007F9">
      <w:pPr>
        <w:widowControl w:val="0"/>
        <w:jc w:val="center"/>
        <w:rPr>
          <w:b/>
          <w:bCs/>
          <w:color w:val="FF0000"/>
        </w:rPr>
      </w:pPr>
    </w:p>
    <w:p w:rsidR="00A36D67" w:rsidRPr="00332641" w:rsidRDefault="00A36D67" w:rsidP="009007F9">
      <w:pPr>
        <w:widowControl w:val="0"/>
        <w:jc w:val="center"/>
        <w:rPr>
          <w:b/>
          <w:bCs/>
          <w:color w:val="FF0000"/>
        </w:rPr>
      </w:pPr>
    </w:p>
    <w:p w:rsidR="009007F9" w:rsidRPr="00A44797" w:rsidRDefault="009007F9" w:rsidP="009007F9">
      <w:pPr>
        <w:widowControl w:val="0"/>
        <w:jc w:val="center"/>
        <w:rPr>
          <w:b/>
          <w:bCs/>
        </w:rPr>
      </w:pPr>
      <w:r w:rsidRPr="00A44797">
        <w:rPr>
          <w:b/>
          <w:bCs/>
        </w:rPr>
        <w:t>Методические материалы</w:t>
      </w:r>
    </w:p>
    <w:tbl>
      <w:tblPr>
        <w:tblW w:w="9753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1672"/>
        <w:gridCol w:w="1984"/>
        <w:gridCol w:w="2552"/>
        <w:gridCol w:w="1417"/>
        <w:gridCol w:w="1560"/>
      </w:tblGrid>
      <w:tr w:rsidR="00A44797" w:rsidRPr="00A44797" w:rsidTr="00A44797">
        <w:trPr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№</w:t>
            </w:r>
            <w:r w:rsidRPr="00A447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Название</w:t>
            </w:r>
            <w:r w:rsidRPr="00A44797">
              <w:rPr>
                <w:sz w:val="24"/>
                <w:szCs w:val="24"/>
              </w:rPr>
              <w:br/>
              <w:t>раздела, 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Материально-техническое</w:t>
            </w:r>
            <w:r w:rsidRPr="00A44797">
              <w:rPr>
                <w:sz w:val="24"/>
                <w:szCs w:val="24"/>
              </w:rPr>
              <w:br/>
              <w:t>оснащение, дидактико-</w:t>
            </w:r>
            <w:r w:rsidRPr="00A44797">
              <w:rPr>
                <w:sz w:val="24"/>
                <w:szCs w:val="24"/>
              </w:rPr>
              <w:br/>
              <w:t>методический материал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Формы, методы, приемы обучения. Педагогические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Формы учебного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97" w:rsidRPr="00A44797" w:rsidRDefault="00A44797" w:rsidP="009007F9">
            <w:pPr>
              <w:jc w:val="center"/>
              <w:rPr>
                <w:sz w:val="24"/>
                <w:szCs w:val="24"/>
              </w:rPr>
            </w:pPr>
          </w:p>
          <w:p w:rsidR="009007F9" w:rsidRPr="00A44797" w:rsidRDefault="009007F9" w:rsidP="009007F9">
            <w:pPr>
              <w:jc w:val="center"/>
              <w:rPr>
                <w:sz w:val="24"/>
                <w:szCs w:val="24"/>
              </w:rPr>
            </w:pPr>
            <w:r w:rsidRPr="00A44797">
              <w:rPr>
                <w:sz w:val="24"/>
                <w:szCs w:val="24"/>
              </w:rPr>
              <w:t>Формы контроля/ аттестации</w:t>
            </w:r>
          </w:p>
        </w:tc>
      </w:tr>
      <w:tr w:rsidR="00A44797" w:rsidRPr="00A44797" w:rsidTr="00A44797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  <w:tr w:rsidR="00A44797" w:rsidRPr="00A44797" w:rsidTr="00A44797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F9" w:rsidRPr="00A44797" w:rsidRDefault="009007F9" w:rsidP="009007F9">
            <w:pPr>
              <w:rPr>
                <w:sz w:val="24"/>
                <w:szCs w:val="24"/>
              </w:rPr>
            </w:pPr>
          </w:p>
        </w:tc>
      </w:tr>
    </w:tbl>
    <w:p w:rsidR="009007F9" w:rsidRPr="00332641" w:rsidRDefault="009007F9" w:rsidP="009007F9">
      <w:pPr>
        <w:jc w:val="both"/>
        <w:rPr>
          <w:b/>
          <w:bCs/>
          <w:i/>
          <w:color w:val="FF0000"/>
        </w:rPr>
      </w:pPr>
    </w:p>
    <w:p w:rsidR="009007F9" w:rsidRPr="00A44797" w:rsidRDefault="009007F9" w:rsidP="009007F9">
      <w:pPr>
        <w:ind w:firstLine="709"/>
        <w:jc w:val="both"/>
        <w:rPr>
          <w:b/>
          <w:bCs/>
        </w:rPr>
      </w:pPr>
      <w:r w:rsidRPr="00A44797">
        <w:rPr>
          <w:b/>
          <w:bCs/>
        </w:rPr>
        <w:t>2.6. Рабочие программы предметов, курсов, модулей</w:t>
      </w:r>
    </w:p>
    <w:p w:rsidR="009007F9" w:rsidRPr="00A44797" w:rsidRDefault="009007F9" w:rsidP="009007F9">
      <w:pPr>
        <w:adjustRightInd w:val="0"/>
        <w:ind w:firstLine="709"/>
        <w:jc w:val="both"/>
        <w:rPr>
          <w:rFonts w:eastAsia="Calibri"/>
        </w:rPr>
      </w:pPr>
      <w:r w:rsidRPr="00A44797">
        <w:rPr>
          <w:rFonts w:eastAsia="Calibri"/>
        </w:rPr>
        <w:t xml:space="preserve">Структурный компонент «Рабочие программы» </w:t>
      </w:r>
      <w:r w:rsidR="00A44797" w:rsidRPr="00A44797">
        <w:rPr>
          <w:rFonts w:eastAsia="Calibri"/>
        </w:rPr>
        <w:t xml:space="preserve">(далее – РП) </w:t>
      </w:r>
      <w:r w:rsidRPr="00A44797">
        <w:rPr>
          <w:rFonts w:eastAsia="Calibri"/>
        </w:rPr>
        <w:t xml:space="preserve">является обязательным для </w:t>
      </w:r>
      <w:r w:rsidR="00A44797" w:rsidRPr="00A44797">
        <w:rPr>
          <w:rFonts w:eastAsia="Calibri"/>
        </w:rPr>
        <w:t>ДООП</w:t>
      </w:r>
      <w:r w:rsidRPr="00A44797">
        <w:rPr>
          <w:rFonts w:eastAsia="Calibri"/>
        </w:rPr>
        <w:t xml:space="preserve">, исходя из понятия «Образовательная программа» </w:t>
      </w:r>
      <w:r w:rsidRPr="00A44797">
        <w:rPr>
          <w:rFonts w:eastAsia="Calibri"/>
          <w:i/>
        </w:rPr>
        <w:t>(ФЗ гл.1 ст.2 п. 9</w:t>
      </w:r>
      <w:r w:rsidRPr="00A44797">
        <w:rPr>
          <w:rFonts w:eastAsia="Calibri"/>
        </w:rPr>
        <w:t xml:space="preserve">). По статусу </w:t>
      </w:r>
      <w:r w:rsidR="00A44797" w:rsidRPr="00A44797">
        <w:rPr>
          <w:rFonts w:eastAsia="Calibri"/>
        </w:rPr>
        <w:t>РП</w:t>
      </w:r>
      <w:r w:rsidRPr="00A44797">
        <w:rPr>
          <w:rFonts w:eastAsia="Calibri"/>
        </w:rPr>
        <w:t xml:space="preserve"> является документом образовательной организации</w:t>
      </w:r>
      <w:r w:rsidR="00A44797" w:rsidRPr="00A44797">
        <w:rPr>
          <w:rFonts w:eastAsia="Calibri"/>
        </w:rPr>
        <w:t xml:space="preserve"> Республики Тыва</w:t>
      </w:r>
      <w:r w:rsidRPr="00A44797">
        <w:rPr>
          <w:rFonts w:eastAsia="Calibri"/>
        </w:rPr>
        <w:t xml:space="preserve"> определяющим объем, содержание и последовательность изучения учебного предмета, курса, дисциплины (модуля) в рамках основной общеобразовательной программы (ООП). В дополнительном образовании ООП НЕТ, но Законом регламентируется разработка </w:t>
      </w:r>
      <w:r w:rsidR="00A44797" w:rsidRPr="00A44797">
        <w:rPr>
          <w:rFonts w:eastAsia="Calibri"/>
        </w:rPr>
        <w:t>ДООП</w:t>
      </w:r>
      <w:r w:rsidRPr="00A44797">
        <w:rPr>
          <w:rFonts w:eastAsia="Calibri"/>
        </w:rPr>
        <w:t xml:space="preserve"> – общеразвивающей или предпрофессиональной,</w:t>
      </w:r>
      <w:r w:rsidR="00A44797" w:rsidRPr="00A44797">
        <w:rPr>
          <w:rFonts w:eastAsia="Calibri"/>
        </w:rPr>
        <w:t xml:space="preserve"> </w:t>
      </w:r>
      <w:r w:rsidRPr="00A44797">
        <w:rPr>
          <w:rFonts w:eastAsia="Calibri"/>
        </w:rPr>
        <w:t xml:space="preserve">- которая может быть модульной, сетевой, комплексной, интегрированной, конвергентной и т.п., то есть состоять, соответственно, из модулей или совокупности предметов, дисциплин или курсов. Для таких </w:t>
      </w:r>
      <w:r w:rsidR="00A44797" w:rsidRPr="00A44797">
        <w:rPr>
          <w:rFonts w:eastAsia="Calibri"/>
        </w:rPr>
        <w:t>ДООП</w:t>
      </w:r>
      <w:r w:rsidRPr="00A44797">
        <w:rPr>
          <w:rFonts w:eastAsia="Calibri"/>
        </w:rPr>
        <w:t xml:space="preserve"> и рекомендуем составлять рабочие программы.</w:t>
      </w:r>
    </w:p>
    <w:p w:rsidR="009007F9" w:rsidRPr="00A44797" w:rsidRDefault="009007F9" w:rsidP="009007F9">
      <w:pPr>
        <w:adjustRightInd w:val="0"/>
        <w:ind w:firstLine="709"/>
        <w:jc w:val="both"/>
        <w:rPr>
          <w:rFonts w:eastAsia="Calibri"/>
        </w:rPr>
      </w:pPr>
      <w:r w:rsidRPr="00A44797">
        <w:rPr>
          <w:rFonts w:eastAsia="Calibri"/>
        </w:rPr>
        <w:t xml:space="preserve">Для </w:t>
      </w:r>
      <w:r w:rsidR="00A44797" w:rsidRPr="00A44797">
        <w:rPr>
          <w:rFonts w:eastAsia="Calibri"/>
        </w:rPr>
        <w:t>ДООП</w:t>
      </w:r>
      <w:r w:rsidRPr="00A44797">
        <w:rPr>
          <w:rFonts w:eastAsia="Calibri"/>
        </w:rPr>
        <w:t xml:space="preserve">, рассчитанных на 1 год реализации, или для «традиционных» </w:t>
      </w:r>
      <w:r w:rsidR="00A44797" w:rsidRPr="00A44797">
        <w:rPr>
          <w:rFonts w:eastAsia="Calibri"/>
        </w:rPr>
        <w:t>ДООП</w:t>
      </w:r>
      <w:r w:rsidRPr="00A44797">
        <w:rPr>
          <w:rFonts w:eastAsia="Calibri"/>
        </w:rPr>
        <w:t xml:space="preserve"> разрабатывать </w:t>
      </w:r>
      <w:r w:rsidR="00A44797" w:rsidRPr="00A44797">
        <w:rPr>
          <w:rFonts w:eastAsia="Calibri"/>
        </w:rPr>
        <w:t>РП</w:t>
      </w:r>
      <w:r w:rsidRPr="00A44797">
        <w:rPr>
          <w:rFonts w:eastAsia="Calibri"/>
        </w:rPr>
        <w:t>, на наш взгляд, нецелесообразно. Однако, решение об этом образовательная организация</w:t>
      </w:r>
      <w:r w:rsidR="00A44797" w:rsidRPr="00A44797">
        <w:rPr>
          <w:rFonts w:eastAsia="Calibri"/>
        </w:rPr>
        <w:t xml:space="preserve"> Республики Тыва, реализующая ДООП</w:t>
      </w:r>
      <w:r w:rsidRPr="00A44797">
        <w:rPr>
          <w:rFonts w:eastAsia="Calibri"/>
        </w:rPr>
        <w:t xml:space="preserve"> принимает самостоятельно.</w:t>
      </w:r>
    </w:p>
    <w:p w:rsidR="009007F9" w:rsidRPr="00204B32" w:rsidRDefault="00204B32" w:rsidP="009007F9">
      <w:pPr>
        <w:adjustRightInd w:val="0"/>
        <w:ind w:firstLine="709"/>
        <w:jc w:val="both"/>
        <w:rPr>
          <w:rFonts w:eastAsia="Calibri"/>
        </w:rPr>
      </w:pPr>
      <w:r w:rsidRPr="00204B32">
        <w:rPr>
          <w:rFonts w:eastAsia="Calibri"/>
        </w:rPr>
        <w:lastRenderedPageBreak/>
        <w:t>РП</w:t>
      </w:r>
      <w:r w:rsidR="009007F9" w:rsidRPr="00204B32">
        <w:rPr>
          <w:rFonts w:eastAsia="Calibri"/>
        </w:rPr>
        <w:t xml:space="preserve"> разрабатывается на учебный год под конкретную учебную группу,</w:t>
      </w:r>
      <w:r w:rsidR="00A36D67" w:rsidRPr="00204B32">
        <w:rPr>
          <w:rFonts w:eastAsia="Calibri"/>
        </w:rPr>
        <w:t xml:space="preserve"> </w:t>
      </w:r>
      <w:r w:rsidR="009007F9" w:rsidRPr="00204B32">
        <w:rPr>
          <w:rFonts w:eastAsia="Calibri"/>
        </w:rPr>
        <w:t xml:space="preserve">учитывает особенности и возможности </w:t>
      </w:r>
      <w:r w:rsidRPr="00204B32">
        <w:rPr>
          <w:rFonts w:eastAsia="Calibri"/>
        </w:rPr>
        <w:t>об</w:t>
      </w:r>
      <w:r w:rsidR="009007F9" w:rsidRPr="00204B32">
        <w:rPr>
          <w:rFonts w:eastAsia="Calibri"/>
        </w:rPr>
        <w:t>уча</w:t>
      </w:r>
      <w:r w:rsidRPr="00204B32">
        <w:rPr>
          <w:rFonts w:eastAsia="Calibri"/>
        </w:rPr>
        <w:t>ю</w:t>
      </w:r>
      <w:r w:rsidR="009007F9" w:rsidRPr="00204B32">
        <w:rPr>
          <w:rFonts w:eastAsia="Calibri"/>
        </w:rPr>
        <w:t xml:space="preserve">щихся, а также условия реализации. Структура </w:t>
      </w:r>
      <w:r w:rsidRPr="00204B32">
        <w:rPr>
          <w:rFonts w:eastAsia="Calibri"/>
        </w:rPr>
        <w:t>РП</w:t>
      </w:r>
      <w:r w:rsidR="009007F9" w:rsidRPr="00204B32">
        <w:rPr>
          <w:rFonts w:eastAsia="Calibri"/>
        </w:rPr>
        <w:t xml:space="preserve"> в составе ДО</w:t>
      </w:r>
      <w:r w:rsidRPr="00204B32">
        <w:rPr>
          <w:rFonts w:eastAsia="Calibri"/>
        </w:rPr>
        <w:t>О</w:t>
      </w:r>
      <w:r w:rsidR="009007F9" w:rsidRPr="00204B32">
        <w:rPr>
          <w:rFonts w:eastAsia="Calibri"/>
        </w:rPr>
        <w:t>П определяется нормативным локальным актом образовательной организации</w:t>
      </w:r>
      <w:r w:rsidRPr="00204B32">
        <w:rPr>
          <w:rFonts w:eastAsia="Calibri"/>
        </w:rPr>
        <w:t xml:space="preserve"> Республики Тыва, реализующей ДООП</w:t>
      </w:r>
      <w:r w:rsidR="009007F9" w:rsidRPr="00204B32">
        <w:rPr>
          <w:rFonts w:eastAsia="Calibri"/>
        </w:rPr>
        <w:t>.</w:t>
      </w:r>
    </w:p>
    <w:p w:rsidR="009007F9" w:rsidRPr="00204B32" w:rsidRDefault="009007F9" w:rsidP="009007F9">
      <w:pPr>
        <w:adjustRightInd w:val="0"/>
        <w:ind w:firstLine="709"/>
        <w:jc w:val="both"/>
        <w:rPr>
          <w:rFonts w:eastAsia="Calibri"/>
        </w:rPr>
      </w:pPr>
      <w:r w:rsidRPr="00204B32">
        <w:rPr>
          <w:rFonts w:eastAsia="Calibri"/>
        </w:rPr>
        <w:t>Рекомендуем следующие структурные элементы:</w:t>
      </w:r>
    </w:p>
    <w:p w:rsidR="009007F9" w:rsidRPr="00204B32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04B32">
        <w:rPr>
          <w:sz w:val="28"/>
          <w:szCs w:val="28"/>
        </w:rPr>
        <w:t>название учебного предмета, модуля, курса;</w:t>
      </w:r>
    </w:p>
    <w:p w:rsidR="009007F9" w:rsidRPr="00204B32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04B32">
        <w:rPr>
          <w:sz w:val="28"/>
          <w:szCs w:val="28"/>
        </w:rPr>
        <w:t>учебная задача модуля, предмета, курса;</w:t>
      </w:r>
    </w:p>
    <w:p w:rsidR="009007F9" w:rsidRPr="00204B32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04B32">
        <w:rPr>
          <w:sz w:val="28"/>
          <w:szCs w:val="28"/>
        </w:rPr>
        <w:t>тематическое планирование с указанием часов по каждую тему;</w:t>
      </w:r>
    </w:p>
    <w:p w:rsidR="009007F9" w:rsidRPr="00204B32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04B32">
        <w:rPr>
          <w:sz w:val="28"/>
          <w:szCs w:val="28"/>
        </w:rPr>
        <w:t xml:space="preserve">банк информации и методическое руководство по достижению поставленной дидактической задачи (для модульной </w:t>
      </w:r>
      <w:r w:rsidR="00204B32">
        <w:rPr>
          <w:sz w:val="28"/>
          <w:szCs w:val="28"/>
        </w:rPr>
        <w:t>ДООП</w:t>
      </w:r>
      <w:r w:rsidRPr="00204B32">
        <w:rPr>
          <w:sz w:val="28"/>
          <w:szCs w:val="28"/>
        </w:rPr>
        <w:t>);</w:t>
      </w:r>
    </w:p>
    <w:p w:rsidR="009007F9" w:rsidRPr="00204B32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04B32">
        <w:rPr>
          <w:sz w:val="28"/>
          <w:szCs w:val="28"/>
        </w:rPr>
        <w:t>планируемые результаты по модулю, предмету, курсу (исходя из учебной задачи);</w:t>
      </w:r>
    </w:p>
    <w:p w:rsidR="009007F9" w:rsidRPr="00204B32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04B32">
        <w:rPr>
          <w:sz w:val="28"/>
          <w:szCs w:val="28"/>
        </w:rPr>
        <w:t>формы аттестации/контроля обучающихся по модулю, предмету, курсу;</w:t>
      </w:r>
    </w:p>
    <w:p w:rsidR="00204B32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04B32">
        <w:rPr>
          <w:sz w:val="28"/>
          <w:szCs w:val="28"/>
        </w:rPr>
        <w:t>календарный учебный график (на каждую группу).</w:t>
      </w:r>
    </w:p>
    <w:p w:rsidR="009007F9" w:rsidRPr="00204B32" w:rsidRDefault="009007F9" w:rsidP="00204B32">
      <w:pPr>
        <w:tabs>
          <w:tab w:val="left" w:pos="993"/>
        </w:tabs>
        <w:autoSpaceDE/>
        <w:autoSpaceDN/>
        <w:jc w:val="both"/>
      </w:pPr>
      <w:r w:rsidRPr="00204B32">
        <w:rPr>
          <w:bCs/>
        </w:rPr>
        <w:t xml:space="preserve">Обращаем ваше внимание, что </w:t>
      </w:r>
      <w:r w:rsidR="00204B32" w:rsidRPr="00204B32">
        <w:rPr>
          <w:bCs/>
        </w:rPr>
        <w:t>РП</w:t>
      </w:r>
      <w:r w:rsidRPr="00204B32">
        <w:rPr>
          <w:bCs/>
        </w:rPr>
        <w:t xml:space="preserve"> модуля не должна иметь отдельного титульного листа, грифа утверждения. Это просто структурный элемент </w:t>
      </w:r>
      <w:r w:rsidR="00204B32" w:rsidRPr="00204B32">
        <w:rPr>
          <w:bCs/>
        </w:rPr>
        <w:t>ДООП</w:t>
      </w:r>
      <w:r w:rsidRPr="00204B32">
        <w:rPr>
          <w:bCs/>
        </w:rPr>
        <w:t>.</w:t>
      </w:r>
    </w:p>
    <w:p w:rsidR="009007F9" w:rsidRPr="00332641" w:rsidRDefault="009007F9" w:rsidP="009007F9">
      <w:pPr>
        <w:jc w:val="both"/>
        <w:rPr>
          <w:bCs/>
          <w:color w:val="FF0000"/>
        </w:rPr>
      </w:pPr>
    </w:p>
    <w:p w:rsidR="009007F9" w:rsidRPr="00204B32" w:rsidRDefault="009007F9" w:rsidP="009007F9">
      <w:pPr>
        <w:ind w:firstLine="709"/>
        <w:jc w:val="both"/>
        <w:rPr>
          <w:b/>
          <w:bCs/>
        </w:rPr>
      </w:pPr>
      <w:r w:rsidRPr="00204B32">
        <w:rPr>
          <w:b/>
          <w:bCs/>
        </w:rPr>
        <w:t xml:space="preserve">2.7. </w:t>
      </w:r>
      <w:r w:rsidR="00204B32" w:rsidRPr="00204B32">
        <w:rPr>
          <w:b/>
          <w:bCs/>
        </w:rPr>
        <w:t>РП</w:t>
      </w:r>
      <w:r w:rsidRPr="00204B32">
        <w:rPr>
          <w:b/>
          <w:bCs/>
        </w:rPr>
        <w:t xml:space="preserve"> воспитания</w:t>
      </w:r>
    </w:p>
    <w:p w:rsidR="009007F9" w:rsidRPr="00204B32" w:rsidRDefault="00204B32" w:rsidP="009007F9">
      <w:pPr>
        <w:ind w:firstLine="709"/>
        <w:jc w:val="both"/>
        <w:rPr>
          <w:bCs/>
        </w:rPr>
      </w:pPr>
      <w:r w:rsidRPr="00204B32">
        <w:rPr>
          <w:bCs/>
        </w:rPr>
        <w:t>РП</w:t>
      </w:r>
      <w:r w:rsidR="009007F9" w:rsidRPr="00204B32">
        <w:rPr>
          <w:bCs/>
        </w:rPr>
        <w:t xml:space="preserve"> воспитания и Календарный план воспитательной работы являются обязательными структурными элементами </w:t>
      </w:r>
      <w:r w:rsidRPr="00204B32">
        <w:rPr>
          <w:bCs/>
        </w:rPr>
        <w:t>ДООП</w:t>
      </w:r>
      <w:r w:rsidR="009007F9" w:rsidRPr="00204B32">
        <w:rPr>
          <w:bCs/>
        </w:rPr>
        <w:t xml:space="preserve"> на основе изменений, внесенных в Закон «Об образовании в Российской федерации» ФЗ № 304 от 31.07.2020 г. «О внесении изменений в Федеральный закон «Об образовании» по вопросам воспитания обучающихся», который вступил в силу 1 сентября 2020 г.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Cs/>
        </w:rPr>
        <w:t xml:space="preserve">Как и </w:t>
      </w:r>
      <w:r w:rsidR="00204B32" w:rsidRPr="00204B32">
        <w:rPr>
          <w:bCs/>
        </w:rPr>
        <w:t>РП</w:t>
      </w:r>
      <w:r w:rsidRPr="00204B32">
        <w:rPr>
          <w:bCs/>
        </w:rPr>
        <w:t xml:space="preserve"> курсов, предметов, модулей, </w:t>
      </w:r>
      <w:r w:rsidR="00204B32" w:rsidRPr="00204B32">
        <w:rPr>
          <w:bCs/>
        </w:rPr>
        <w:t>РП</w:t>
      </w:r>
      <w:r w:rsidRPr="00204B32">
        <w:rPr>
          <w:bCs/>
        </w:rPr>
        <w:t xml:space="preserve"> воспитания и Календарный план воспитательной работы не требуют отдельного титульного листа и грифа утверждения. Это структурные компоненты </w:t>
      </w:r>
      <w:r w:rsidR="00204B32" w:rsidRPr="00204B32">
        <w:rPr>
          <w:bCs/>
        </w:rPr>
        <w:t>ДООП</w:t>
      </w:r>
      <w:r w:rsidRPr="00204B32">
        <w:rPr>
          <w:bCs/>
        </w:rPr>
        <w:t>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Cs/>
        </w:rPr>
        <w:t xml:space="preserve">Объем </w:t>
      </w:r>
      <w:r w:rsidR="00204B32" w:rsidRPr="00204B32">
        <w:rPr>
          <w:bCs/>
        </w:rPr>
        <w:t>РП</w:t>
      </w:r>
      <w:r w:rsidRPr="00204B32">
        <w:rPr>
          <w:bCs/>
        </w:rPr>
        <w:t xml:space="preserve"> воспитания и Календарного плана воспитательной работы не должен быть большим.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Cs/>
        </w:rPr>
        <w:t xml:space="preserve">Рекомендуем следующие структурные элементы </w:t>
      </w:r>
      <w:r w:rsidR="00204B32" w:rsidRPr="00204B32">
        <w:rPr>
          <w:bCs/>
        </w:rPr>
        <w:t>РП</w:t>
      </w:r>
      <w:r w:rsidRPr="00204B32">
        <w:rPr>
          <w:bCs/>
        </w:rPr>
        <w:t xml:space="preserve"> воспитания:</w:t>
      </w:r>
    </w:p>
    <w:p w:rsidR="009007F9" w:rsidRPr="00204B32" w:rsidRDefault="009007F9" w:rsidP="001A3FE1">
      <w:pPr>
        <w:pStyle w:val="a8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  <w:r w:rsidRPr="00204B32">
        <w:rPr>
          <w:bCs/>
          <w:sz w:val="28"/>
          <w:szCs w:val="28"/>
        </w:rPr>
        <w:t xml:space="preserve">Цель и особенности организуемого воспитательного процесса в </w:t>
      </w:r>
      <w:r w:rsidR="00204B32" w:rsidRPr="00204B32">
        <w:rPr>
          <w:bCs/>
          <w:sz w:val="28"/>
          <w:szCs w:val="28"/>
        </w:rPr>
        <w:t>образовательной организации Республики Тыва</w:t>
      </w:r>
      <w:r w:rsidRPr="00204B32">
        <w:rPr>
          <w:bCs/>
          <w:sz w:val="28"/>
          <w:szCs w:val="28"/>
        </w:rPr>
        <w:t>.</w:t>
      </w:r>
    </w:p>
    <w:p w:rsidR="009007F9" w:rsidRPr="00204B32" w:rsidRDefault="009007F9" w:rsidP="001A3FE1">
      <w:pPr>
        <w:pStyle w:val="a8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  <w:r w:rsidRPr="00204B32">
        <w:rPr>
          <w:bCs/>
          <w:sz w:val="28"/>
          <w:szCs w:val="28"/>
        </w:rPr>
        <w:t>Виды, формы и содержание деятельности.</w:t>
      </w:r>
    </w:p>
    <w:p w:rsidR="009007F9" w:rsidRPr="00204B32" w:rsidRDefault="009007F9" w:rsidP="001A3FE1">
      <w:pPr>
        <w:pStyle w:val="a8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  <w:r w:rsidRPr="00204B32">
        <w:rPr>
          <w:bCs/>
          <w:sz w:val="28"/>
          <w:szCs w:val="28"/>
        </w:rPr>
        <w:t>Планируемые результаты и формы их проявления.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Cs/>
        </w:rPr>
        <w:t xml:space="preserve">При разработке </w:t>
      </w:r>
      <w:r w:rsidR="00204B32" w:rsidRPr="00204B32">
        <w:rPr>
          <w:bCs/>
        </w:rPr>
        <w:t>РП</w:t>
      </w:r>
      <w:r w:rsidRPr="00204B32">
        <w:rPr>
          <w:bCs/>
        </w:rPr>
        <w:t xml:space="preserve"> воспитания рекомендуется опираться на «Примерную программу воспитания. Утверждена на заседании Федерального учебно-методического объединения по общему образованию 2.06.2020 г., а также на «Методические рекомендации по разработке программ воспитания».</w:t>
      </w:r>
    </w:p>
    <w:p w:rsidR="009007F9" w:rsidRPr="00204B32" w:rsidRDefault="009007F9" w:rsidP="00204B32">
      <w:pPr>
        <w:ind w:firstLine="709"/>
        <w:jc w:val="both"/>
        <w:rPr>
          <w:b/>
          <w:bCs/>
        </w:rPr>
      </w:pPr>
      <w:r w:rsidRPr="00204B32">
        <w:rPr>
          <w:b/>
          <w:bCs/>
        </w:rPr>
        <w:t>Основные понятия, принятые в «Примерной программе воспитания»</w:t>
      </w:r>
    </w:p>
    <w:p w:rsidR="009007F9" w:rsidRPr="00204B32" w:rsidRDefault="009007F9" w:rsidP="009007F9">
      <w:pPr>
        <w:ind w:firstLine="709"/>
        <w:jc w:val="both"/>
        <w:rPr>
          <w:bCs/>
          <w:iCs/>
        </w:rPr>
      </w:pPr>
      <w:r w:rsidRPr="00204B32">
        <w:rPr>
          <w:b/>
          <w:bCs/>
          <w:i/>
        </w:rPr>
        <w:lastRenderedPageBreak/>
        <w:t xml:space="preserve">Воспитание - </w:t>
      </w:r>
      <w:r w:rsidRPr="00204B32">
        <w:rPr>
          <w:bCs/>
        </w:rPr>
        <w:t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обучающихся чувства патриотизма и гражданственности, уважения к памяти защитников</w:t>
      </w:r>
      <w:r w:rsidR="00A36D67" w:rsidRPr="00204B32">
        <w:rPr>
          <w:bCs/>
        </w:rPr>
        <w:t xml:space="preserve"> </w:t>
      </w:r>
      <w:r w:rsidRPr="00204B32">
        <w:rPr>
          <w:bCs/>
          <w:i/>
          <w:iCs/>
        </w:rPr>
        <w:t>(ФЗ ст.2, п.2)</w:t>
      </w:r>
      <w:r w:rsidRPr="00204B32">
        <w:rPr>
          <w:bCs/>
          <w:iCs/>
        </w:rPr>
        <w:t>.</w:t>
      </w:r>
    </w:p>
    <w:p w:rsidR="009007F9" w:rsidRPr="00204B32" w:rsidRDefault="009007F9" w:rsidP="009007F9">
      <w:pPr>
        <w:ind w:firstLine="709"/>
        <w:jc w:val="both"/>
        <w:rPr>
          <w:bCs/>
          <w:iCs/>
        </w:rPr>
      </w:pPr>
      <w:r w:rsidRPr="00204B32">
        <w:rPr>
          <w:b/>
          <w:bCs/>
          <w:i/>
          <w:iCs/>
        </w:rPr>
        <w:t>Воспитание</w:t>
      </w:r>
      <w:r w:rsidRPr="00204B32">
        <w:rPr>
          <w:bCs/>
          <w:iCs/>
        </w:rPr>
        <w:t xml:space="preserve"> - это управление процессом развития личности ребенка через создание благоприятных для этого условий (</w:t>
      </w:r>
      <w:r w:rsidRPr="00204B32">
        <w:rPr>
          <w:rFonts w:eastAsia="№Е"/>
          <w:kern w:val="2"/>
          <w:lang w:eastAsia="ko-KR"/>
        </w:rPr>
        <w:t>Х.Й.</w:t>
      </w:r>
      <w:r w:rsidR="00204B32" w:rsidRPr="00204B32">
        <w:rPr>
          <w:rFonts w:eastAsia="№Е"/>
          <w:kern w:val="2"/>
          <w:lang w:eastAsia="ko-KR"/>
        </w:rPr>
        <w:t xml:space="preserve"> </w:t>
      </w:r>
      <w:proofErr w:type="spellStart"/>
      <w:r w:rsidRPr="00204B32">
        <w:rPr>
          <w:rFonts w:eastAsia="№Е"/>
          <w:kern w:val="2"/>
          <w:lang w:eastAsia="ko-KR"/>
        </w:rPr>
        <w:t>Лийметс</w:t>
      </w:r>
      <w:proofErr w:type="spellEnd"/>
      <w:r w:rsidRPr="00204B32">
        <w:rPr>
          <w:rFonts w:eastAsia="№Е"/>
          <w:kern w:val="2"/>
          <w:lang w:eastAsia="ko-KR"/>
        </w:rPr>
        <w:t>,</w:t>
      </w:r>
      <w:r w:rsidR="00A36D67" w:rsidRPr="00204B32">
        <w:rPr>
          <w:rFonts w:eastAsia="№Е"/>
          <w:kern w:val="2"/>
          <w:lang w:eastAsia="ko-KR"/>
        </w:rPr>
        <w:t xml:space="preserve"> </w:t>
      </w:r>
      <w:r w:rsidRPr="00204B32">
        <w:rPr>
          <w:rFonts w:eastAsia="№Е"/>
          <w:kern w:val="2"/>
          <w:lang w:eastAsia="ko-KR"/>
        </w:rPr>
        <w:t>Л.И.</w:t>
      </w:r>
      <w:r w:rsidR="00204B32" w:rsidRPr="00204B32">
        <w:rPr>
          <w:rFonts w:eastAsia="№Е"/>
          <w:kern w:val="2"/>
          <w:lang w:eastAsia="ko-KR"/>
        </w:rPr>
        <w:t xml:space="preserve"> </w:t>
      </w:r>
      <w:r w:rsidRPr="00204B32">
        <w:rPr>
          <w:rFonts w:eastAsia="№Е"/>
          <w:kern w:val="2"/>
          <w:lang w:eastAsia="ko-KR"/>
        </w:rPr>
        <w:t>Новикова).</w:t>
      </w:r>
    </w:p>
    <w:p w:rsidR="009007F9" w:rsidRPr="00204B32" w:rsidRDefault="009007F9" w:rsidP="009007F9">
      <w:pPr>
        <w:pStyle w:val="ParaAttribute0"/>
        <w:ind w:firstLine="709"/>
        <w:jc w:val="both"/>
        <w:rPr>
          <w:sz w:val="28"/>
          <w:szCs w:val="28"/>
        </w:rPr>
      </w:pPr>
      <w:r w:rsidRPr="00204B32">
        <w:rPr>
          <w:rFonts w:eastAsia="Times New Roman"/>
          <w:b/>
          <w:i/>
          <w:sz w:val="28"/>
          <w:szCs w:val="28"/>
        </w:rPr>
        <w:t>Направления воспитания</w:t>
      </w:r>
      <w:r w:rsidR="00204B32" w:rsidRPr="00204B32">
        <w:rPr>
          <w:rFonts w:eastAsia="Times New Roman"/>
          <w:b/>
          <w:i/>
          <w:sz w:val="28"/>
          <w:szCs w:val="28"/>
        </w:rPr>
        <w:t xml:space="preserve"> </w:t>
      </w:r>
      <w:r w:rsidRPr="00204B32">
        <w:rPr>
          <w:rStyle w:val="CharAttribute303"/>
          <w:rFonts w:eastAsia="№Е"/>
        </w:rPr>
        <w:t xml:space="preserve">– </w:t>
      </w:r>
      <w:r w:rsidRPr="00204B32">
        <w:rPr>
          <w:rStyle w:val="CharAttribute304"/>
          <w:rFonts w:eastAsia="№Е"/>
          <w:szCs w:val="28"/>
        </w:rPr>
        <w:t xml:space="preserve">это основные векторы осуществления воспитательной работы в </w:t>
      </w:r>
      <w:r w:rsidR="00204B32" w:rsidRPr="00204B32">
        <w:rPr>
          <w:rStyle w:val="CharAttribute304"/>
          <w:rFonts w:eastAsia="№Е"/>
          <w:szCs w:val="28"/>
        </w:rPr>
        <w:t>ОО</w:t>
      </w:r>
      <w:r w:rsidRPr="00204B32">
        <w:rPr>
          <w:rStyle w:val="CharAttribute304"/>
          <w:rFonts w:eastAsia="№Е"/>
          <w:szCs w:val="28"/>
        </w:rPr>
        <w:t>. Это своеобразные магистральные пути организации воспитательной работы</w:t>
      </w:r>
      <w:r w:rsidRPr="00204B32">
        <w:rPr>
          <w:rStyle w:val="CharAttribute305"/>
          <w:rFonts w:eastAsia="№Е"/>
        </w:rPr>
        <w:t xml:space="preserve"> (</w:t>
      </w:r>
      <w:r w:rsidR="00204B32" w:rsidRPr="00204B32">
        <w:rPr>
          <w:rStyle w:val="CharAttribute305"/>
          <w:rFonts w:eastAsia="№Е"/>
        </w:rPr>
        <w:t>п</w:t>
      </w:r>
      <w:r w:rsidRPr="00204B32">
        <w:rPr>
          <w:rStyle w:val="CharAttribute305"/>
          <w:rFonts w:eastAsia="№Е"/>
        </w:rPr>
        <w:t xml:space="preserve">ример: воспитание в рамках дополнительного образования определенной направленности </w:t>
      </w:r>
      <w:r w:rsidR="00204B32" w:rsidRPr="00204B32">
        <w:rPr>
          <w:rStyle w:val="CharAttribute305"/>
          <w:rFonts w:eastAsia="№Е"/>
        </w:rPr>
        <w:t>РП</w:t>
      </w:r>
      <w:r w:rsidRPr="00204B32">
        <w:rPr>
          <w:rStyle w:val="CharAttribute305"/>
          <w:rFonts w:eastAsia="№Е"/>
        </w:rPr>
        <w:t>, воспитание через экскурсионную деятельность, через создание предметно-эстетической среды, других направлений, определенных образовательной организацией</w:t>
      </w:r>
      <w:r w:rsidR="00204B32" w:rsidRPr="00204B32">
        <w:rPr>
          <w:rStyle w:val="CharAttribute305"/>
          <w:rFonts w:eastAsia="№Е"/>
        </w:rPr>
        <w:t xml:space="preserve"> Республики Тыва, реализующей ДООП</w:t>
      </w:r>
      <w:r w:rsidRPr="00204B32">
        <w:rPr>
          <w:rStyle w:val="CharAttribute305"/>
          <w:rFonts w:eastAsia="№Е"/>
        </w:rPr>
        <w:t>).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/>
          <w:bCs/>
          <w:i/>
        </w:rPr>
        <w:t>Цель воспитания</w:t>
      </w:r>
      <w:r w:rsidRPr="00204B32">
        <w:rPr>
          <w:b/>
          <w:bCs/>
        </w:rPr>
        <w:t xml:space="preserve"> – </w:t>
      </w:r>
      <w:r w:rsidRPr="00204B32">
        <w:rPr>
          <w:bCs/>
        </w:rPr>
        <w:t>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/>
          <w:bCs/>
          <w:i/>
          <w:iCs/>
        </w:rPr>
        <w:t>Задачи воспитания</w:t>
      </w:r>
      <w:r w:rsidR="00204B32" w:rsidRPr="00204B32">
        <w:rPr>
          <w:b/>
          <w:bCs/>
          <w:i/>
          <w:iCs/>
        </w:rPr>
        <w:t xml:space="preserve"> </w:t>
      </w:r>
      <w:r w:rsidRPr="00204B32">
        <w:rPr>
          <w:bCs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:rsidR="009007F9" w:rsidRPr="00204B32" w:rsidRDefault="009007F9" w:rsidP="009007F9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B32">
        <w:rPr>
          <w:rStyle w:val="CharAttribute277"/>
          <w:rFonts w:eastAsia="№Е"/>
          <w:color w:val="auto"/>
          <w:szCs w:val="28"/>
        </w:rPr>
        <w:t>Результат воспитания</w:t>
      </w:r>
      <w:r w:rsidR="00204B32" w:rsidRPr="00204B32">
        <w:rPr>
          <w:rStyle w:val="CharAttribute277"/>
          <w:rFonts w:eastAsia="№Е"/>
          <w:color w:val="auto"/>
          <w:szCs w:val="28"/>
        </w:rPr>
        <w:t xml:space="preserve"> </w:t>
      </w:r>
      <w:r w:rsidRPr="00204B32">
        <w:rPr>
          <w:rStyle w:val="CharAttribute299"/>
          <w:rFonts w:eastAsia="№Е"/>
          <w:szCs w:val="28"/>
        </w:rPr>
        <w:t xml:space="preserve">– это те изменения в личностном развитии детей, которые взрослые (педагоги) получили в процессе их воспитания. </w:t>
      </w:r>
      <w:r w:rsidRPr="00204B32">
        <w:rPr>
          <w:rStyle w:val="CharAttribute301"/>
          <w:rFonts w:eastAsia="№Е"/>
          <w:color w:val="auto"/>
          <w:szCs w:val="28"/>
        </w:rPr>
        <w:t xml:space="preserve">Результаты воспитания всегда связаны с его целью: цель </w:t>
      </w:r>
      <w:r w:rsidRPr="00204B32">
        <w:rPr>
          <w:rStyle w:val="CharAttribute299"/>
          <w:rFonts w:eastAsia="№Е"/>
          <w:szCs w:val="28"/>
        </w:rPr>
        <w:t xml:space="preserve">– </w:t>
      </w:r>
      <w:r w:rsidRPr="00204B32">
        <w:rPr>
          <w:rStyle w:val="CharAttribute301"/>
          <w:rFonts w:eastAsia="№Е"/>
          <w:color w:val="auto"/>
          <w:szCs w:val="28"/>
        </w:rPr>
        <w:t xml:space="preserve">это планируемый, воображаемый, ожидаемый результат, а результат </w:t>
      </w:r>
      <w:r w:rsidRPr="00204B32">
        <w:rPr>
          <w:rStyle w:val="CharAttribute299"/>
          <w:rFonts w:eastAsia="№Е"/>
          <w:szCs w:val="28"/>
        </w:rPr>
        <w:t xml:space="preserve">– </w:t>
      </w:r>
      <w:r w:rsidRPr="00204B32">
        <w:rPr>
          <w:rStyle w:val="CharAttribute301"/>
          <w:rFonts w:eastAsia="№Е"/>
          <w:color w:val="auto"/>
          <w:szCs w:val="28"/>
        </w:rPr>
        <w:t xml:space="preserve">это реализованная, достигнутая цель. Результаты воспитания сложно поддаются фиксации и </w:t>
      </w:r>
      <w:r w:rsidRPr="00204B32">
        <w:rPr>
          <w:rStyle w:val="CharAttribute299"/>
          <w:rFonts w:eastAsia="№Е"/>
          <w:szCs w:val="28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/>
          <w:bCs/>
          <w:i/>
        </w:rPr>
        <w:t>Виды деятельности</w:t>
      </w:r>
      <w:r w:rsidR="00204B32" w:rsidRPr="00204B32">
        <w:rPr>
          <w:b/>
          <w:bCs/>
          <w:i/>
        </w:rPr>
        <w:t xml:space="preserve"> </w:t>
      </w:r>
      <w:r w:rsidRPr="00204B32">
        <w:rPr>
          <w:b/>
          <w:bCs/>
        </w:rPr>
        <w:t xml:space="preserve">– </w:t>
      </w:r>
      <w:r w:rsidRPr="00204B32">
        <w:rPr>
          <w:bCs/>
        </w:rPr>
        <w:t>здесь это виды индивидуальной или совместной с детьми деятельности педагогов, используемые ими в процессе воспитания (пример: игровая, познавательная, трудовая, спортивно-оздоровительная, туристско-экскурсионная, досугово-развлекательная и т.п.).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/>
          <w:bCs/>
          <w:i/>
        </w:rPr>
        <w:t>Содержание деятельности</w:t>
      </w:r>
      <w:r w:rsidR="00204B32" w:rsidRPr="00204B32">
        <w:rPr>
          <w:b/>
          <w:bCs/>
          <w:i/>
        </w:rPr>
        <w:t xml:space="preserve"> </w:t>
      </w:r>
      <w:r w:rsidRPr="00204B32">
        <w:rPr>
          <w:bCs/>
        </w:rPr>
        <w:t>– это конкретное практическое наполнение различных видов и форм деятельности.</w:t>
      </w:r>
    </w:p>
    <w:p w:rsidR="009007F9" w:rsidRPr="00204B32" w:rsidRDefault="009007F9" w:rsidP="009007F9">
      <w:pPr>
        <w:ind w:firstLine="709"/>
        <w:jc w:val="both"/>
        <w:rPr>
          <w:bCs/>
        </w:rPr>
      </w:pPr>
      <w:r w:rsidRPr="00204B32">
        <w:rPr>
          <w:b/>
          <w:bCs/>
          <w:i/>
        </w:rPr>
        <w:t>Формы деятельности</w:t>
      </w:r>
      <w:r w:rsidR="00204B32" w:rsidRPr="00204B32">
        <w:rPr>
          <w:b/>
          <w:bCs/>
          <w:i/>
        </w:rPr>
        <w:t xml:space="preserve"> </w:t>
      </w:r>
      <w:r w:rsidRPr="00204B32">
        <w:rPr>
          <w:bCs/>
        </w:rPr>
        <w:t>– это организационная оболочка деятельности, ограниченные во времени и пространстве акты индивидуальной или совместной с детьми деятельности, которые педагог использует для достижения цели воспитания (пример: ролевая игра или игра по станциям, беседа или дискуссия, многодневный поход или поход выходного дня, соревнование, сбор, трудовой десант и т.п.).</w:t>
      </w:r>
    </w:p>
    <w:p w:rsidR="009007F9" w:rsidRPr="00204B32" w:rsidRDefault="009007F9" w:rsidP="009007F9">
      <w:pPr>
        <w:ind w:firstLine="709"/>
        <w:jc w:val="both"/>
        <w:rPr>
          <w:bCs/>
          <w:color w:val="FF0000"/>
        </w:rPr>
      </w:pPr>
    </w:p>
    <w:p w:rsidR="009007F9" w:rsidRPr="007B5941" w:rsidRDefault="009007F9" w:rsidP="009007F9">
      <w:pPr>
        <w:ind w:firstLine="709"/>
        <w:jc w:val="both"/>
        <w:rPr>
          <w:b/>
          <w:bCs/>
        </w:rPr>
      </w:pPr>
      <w:r w:rsidRPr="007B5941">
        <w:rPr>
          <w:b/>
          <w:bCs/>
        </w:rPr>
        <w:lastRenderedPageBreak/>
        <w:t xml:space="preserve">Содержание структурных элементов </w:t>
      </w:r>
      <w:r w:rsidR="00204B32" w:rsidRPr="007B5941">
        <w:rPr>
          <w:b/>
          <w:bCs/>
        </w:rPr>
        <w:t>РП</w:t>
      </w:r>
      <w:r w:rsidRPr="007B5941">
        <w:rPr>
          <w:b/>
          <w:bCs/>
        </w:rPr>
        <w:t xml:space="preserve"> воспитания</w:t>
      </w:r>
    </w:p>
    <w:p w:rsidR="009007F9" w:rsidRPr="007B5941" w:rsidRDefault="009007F9" w:rsidP="009007F9">
      <w:pPr>
        <w:pStyle w:val="a8"/>
        <w:tabs>
          <w:tab w:val="left" w:pos="851"/>
          <w:tab w:val="left" w:pos="993"/>
        </w:tabs>
        <w:ind w:left="709"/>
        <w:jc w:val="both"/>
        <w:rPr>
          <w:bCs/>
          <w:sz w:val="28"/>
          <w:szCs w:val="28"/>
        </w:rPr>
      </w:pPr>
      <w:r w:rsidRPr="007B5941">
        <w:rPr>
          <w:b/>
          <w:bCs/>
          <w:i/>
          <w:sz w:val="26"/>
          <w:szCs w:val="26"/>
        </w:rPr>
        <w:t xml:space="preserve">1.Цель </w:t>
      </w:r>
    </w:p>
    <w:p w:rsidR="009007F9" w:rsidRPr="007B5941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B5941">
        <w:rPr>
          <w:bCs/>
          <w:sz w:val="28"/>
          <w:szCs w:val="28"/>
        </w:rPr>
        <w:t>Определение цели и ее формулировка должна соответствовать современному национа</w:t>
      </w:r>
      <w:r w:rsidR="007B5941" w:rsidRPr="007B5941">
        <w:rPr>
          <w:bCs/>
          <w:sz w:val="28"/>
          <w:szCs w:val="28"/>
        </w:rPr>
        <w:t xml:space="preserve">льному воспитательному идеалу - </w:t>
      </w:r>
      <w:r w:rsidRPr="007B5941">
        <w:rPr>
          <w:bCs/>
          <w:sz w:val="28"/>
          <w:szCs w:val="28"/>
        </w:rPr>
        <w:t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 (</w:t>
      </w:r>
      <w:r w:rsidRPr="007B5941">
        <w:rPr>
          <w:bCs/>
          <w:i/>
          <w:sz w:val="28"/>
          <w:szCs w:val="28"/>
        </w:rPr>
        <w:t>Примерная программа воспитания</w:t>
      </w:r>
      <w:r w:rsidRPr="007B5941">
        <w:rPr>
          <w:bCs/>
          <w:sz w:val="28"/>
          <w:szCs w:val="28"/>
        </w:rPr>
        <w:t>).</w:t>
      </w:r>
    </w:p>
    <w:p w:rsidR="009007F9" w:rsidRPr="007B5941" w:rsidRDefault="009007F9" w:rsidP="009007F9">
      <w:pPr>
        <w:ind w:firstLine="709"/>
        <w:jc w:val="both"/>
        <w:rPr>
          <w:bCs/>
        </w:rPr>
      </w:pPr>
      <w:r w:rsidRPr="007B5941">
        <w:rPr>
          <w:bCs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воспитания– личностное развитие школьников, проявляющееся:</w:t>
      </w:r>
    </w:p>
    <w:p w:rsidR="009007F9" w:rsidRPr="007B5941" w:rsidRDefault="009007F9" w:rsidP="009007F9">
      <w:pPr>
        <w:ind w:firstLine="709"/>
        <w:jc w:val="both"/>
        <w:rPr>
          <w:bCs/>
        </w:rPr>
      </w:pPr>
      <w:r w:rsidRPr="007B5941">
        <w:rPr>
          <w:bCs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007F9" w:rsidRPr="008825E3" w:rsidRDefault="009007F9" w:rsidP="009007F9">
      <w:pPr>
        <w:ind w:firstLine="709"/>
        <w:jc w:val="both"/>
        <w:rPr>
          <w:bCs/>
        </w:rPr>
      </w:pPr>
      <w:r w:rsidRPr="008825E3">
        <w:rPr>
          <w:bCs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9007F9" w:rsidRPr="008825E3" w:rsidRDefault="009007F9" w:rsidP="009007F9">
      <w:pPr>
        <w:ind w:firstLine="709"/>
        <w:jc w:val="both"/>
        <w:rPr>
          <w:bCs/>
        </w:rPr>
      </w:pPr>
      <w:r w:rsidRPr="008825E3">
        <w:rPr>
          <w:bCs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007F9" w:rsidRPr="008825E3" w:rsidRDefault="009007F9" w:rsidP="009007F9">
      <w:pPr>
        <w:ind w:firstLine="709"/>
        <w:jc w:val="both"/>
        <w:rPr>
          <w:bCs/>
        </w:rPr>
      </w:pPr>
      <w:r w:rsidRPr="008825E3">
        <w:rPr>
          <w:bCs/>
        </w:rPr>
        <w:t xml:space="preserve">Конкретизация общей цели воспитания применительно к возрастным особенностям </w:t>
      </w:r>
      <w:r w:rsidR="008825E3" w:rsidRPr="008825E3">
        <w:rPr>
          <w:bCs/>
        </w:rPr>
        <w:t>обучающихся</w:t>
      </w:r>
      <w:r w:rsidRPr="008825E3">
        <w:rPr>
          <w:bCs/>
        </w:rPr>
        <w:t xml:space="preserve"> позволяет выделить в ней следующие целевые </w:t>
      </w:r>
      <w:r w:rsidRPr="008825E3">
        <w:rPr>
          <w:b/>
          <w:bCs/>
          <w:i/>
        </w:rPr>
        <w:t>приоритеты,</w:t>
      </w:r>
      <w:r w:rsidRPr="008825E3">
        <w:rPr>
          <w:bCs/>
        </w:rPr>
        <w:t xml:space="preserve"> которым необходимо уделять чуть большее внимание на разных уровнях образования:</w:t>
      </w:r>
    </w:p>
    <w:p w:rsidR="009007F9" w:rsidRPr="0034237B" w:rsidRDefault="009007F9" w:rsidP="001A3FE1">
      <w:pPr>
        <w:pStyle w:val="a8"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34237B">
        <w:rPr>
          <w:bCs/>
          <w:sz w:val="28"/>
          <w:szCs w:val="28"/>
        </w:rPr>
        <w:t xml:space="preserve">В воспитании детей младшего школьного возраста таким целевым приоритетом является создание благоприятных условий для усвоения </w:t>
      </w:r>
      <w:r w:rsidR="0034237B" w:rsidRPr="0034237B">
        <w:rPr>
          <w:bCs/>
          <w:sz w:val="28"/>
          <w:szCs w:val="28"/>
        </w:rPr>
        <w:t>обучающимися</w:t>
      </w:r>
      <w:r w:rsidRPr="0034237B">
        <w:rPr>
          <w:bCs/>
          <w:sz w:val="28"/>
          <w:szCs w:val="28"/>
        </w:rPr>
        <w:t xml:space="preserve"> социально значимых знаний – знаний основных норм и традиций того общества, в котором они живут.</w:t>
      </w:r>
    </w:p>
    <w:p w:rsidR="009007F9" w:rsidRPr="0034237B" w:rsidRDefault="009007F9" w:rsidP="001A3FE1">
      <w:pPr>
        <w:pStyle w:val="a8"/>
        <w:numPr>
          <w:ilvl w:val="0"/>
          <w:numId w:val="8"/>
        </w:numPr>
        <w:tabs>
          <w:tab w:val="left" w:pos="709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34237B">
        <w:rPr>
          <w:bCs/>
          <w:sz w:val="28"/>
          <w:szCs w:val="28"/>
        </w:rPr>
        <w:t xml:space="preserve">В воспитании детей подросткового возраста таким приоритетом является создание благоприятных условий для развития социально значимых отношений </w:t>
      </w:r>
      <w:r w:rsidR="0034237B" w:rsidRPr="0034237B">
        <w:rPr>
          <w:bCs/>
          <w:sz w:val="28"/>
          <w:szCs w:val="28"/>
        </w:rPr>
        <w:t>обучающихся</w:t>
      </w:r>
      <w:r w:rsidRPr="0034237B">
        <w:rPr>
          <w:bCs/>
          <w:sz w:val="28"/>
          <w:szCs w:val="28"/>
        </w:rPr>
        <w:t>, и, прежде всего, ценностных отношений.</w:t>
      </w:r>
    </w:p>
    <w:p w:rsidR="009007F9" w:rsidRPr="0034237B" w:rsidRDefault="009007F9" w:rsidP="001A3FE1">
      <w:pPr>
        <w:pStyle w:val="a8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34237B">
        <w:rPr>
          <w:bCs/>
          <w:sz w:val="28"/>
          <w:szCs w:val="28"/>
        </w:rPr>
        <w:t xml:space="preserve">В воспитании детей юношеского таким приоритетом является создание благоприятных условий для приобретения </w:t>
      </w:r>
      <w:r w:rsidR="0034237B" w:rsidRPr="0034237B">
        <w:rPr>
          <w:bCs/>
          <w:sz w:val="28"/>
          <w:szCs w:val="28"/>
        </w:rPr>
        <w:t>обучающимися</w:t>
      </w:r>
      <w:r w:rsidRPr="0034237B">
        <w:rPr>
          <w:bCs/>
          <w:sz w:val="28"/>
          <w:szCs w:val="28"/>
        </w:rPr>
        <w:t xml:space="preserve"> опыта осуществления социально значимых дел (см. Примерную программу воспитания).</w:t>
      </w:r>
    </w:p>
    <w:p w:rsidR="009007F9" w:rsidRPr="0034237B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4237B">
        <w:rPr>
          <w:bCs/>
          <w:sz w:val="28"/>
          <w:szCs w:val="28"/>
        </w:rPr>
        <w:t>Приоритет — это то, чему педагогам, работающим с обучающимися конкретной возрастной категории, предстоит уделять большее, но не единственное внимание.</w:t>
      </w:r>
    </w:p>
    <w:p w:rsidR="009007F9" w:rsidRPr="0034237B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4237B">
        <w:rPr>
          <w:bCs/>
          <w:sz w:val="28"/>
          <w:szCs w:val="28"/>
        </w:rPr>
        <w:t xml:space="preserve">При этом необходимо понимать, что цель </w:t>
      </w:r>
      <w:r w:rsidR="0034237B" w:rsidRPr="0034237B">
        <w:rPr>
          <w:bCs/>
          <w:sz w:val="28"/>
          <w:szCs w:val="28"/>
        </w:rPr>
        <w:t>РП</w:t>
      </w:r>
      <w:r w:rsidRPr="0034237B">
        <w:rPr>
          <w:bCs/>
          <w:sz w:val="28"/>
          <w:szCs w:val="28"/>
        </w:rPr>
        <w:t xml:space="preserve"> воспитания должна соотноситься с целью </w:t>
      </w:r>
      <w:r w:rsidR="0034237B" w:rsidRPr="0034237B">
        <w:rPr>
          <w:bCs/>
          <w:sz w:val="28"/>
          <w:szCs w:val="28"/>
        </w:rPr>
        <w:t>ДООП</w:t>
      </w:r>
      <w:r w:rsidRPr="0034237B">
        <w:rPr>
          <w:bCs/>
          <w:sz w:val="28"/>
          <w:szCs w:val="28"/>
        </w:rPr>
        <w:t>, но не дублировать её; исходить из направления деятельности дополнительного образования.</w:t>
      </w:r>
    </w:p>
    <w:p w:rsidR="009007F9" w:rsidRPr="0034237B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4237B">
        <w:rPr>
          <w:bCs/>
          <w:sz w:val="28"/>
          <w:szCs w:val="28"/>
        </w:rPr>
        <w:t>Цель должна быть конкретной, ясной, четкой, лаконичной.</w:t>
      </w:r>
    </w:p>
    <w:p w:rsidR="009007F9" w:rsidRPr="0034237B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16"/>
          <w:szCs w:val="16"/>
        </w:rPr>
      </w:pPr>
    </w:p>
    <w:p w:rsidR="009007F9" w:rsidRPr="0034237B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/>
          <w:bCs/>
          <w:i/>
          <w:sz w:val="28"/>
          <w:szCs w:val="28"/>
        </w:rPr>
      </w:pPr>
      <w:r w:rsidRPr="0034237B">
        <w:rPr>
          <w:b/>
          <w:bCs/>
          <w:i/>
          <w:sz w:val="28"/>
          <w:szCs w:val="28"/>
        </w:rPr>
        <w:lastRenderedPageBreak/>
        <w:t xml:space="preserve">Особенности организуемого воспитательного процесса в </w:t>
      </w:r>
      <w:r w:rsidR="0034237B" w:rsidRPr="0034237B">
        <w:rPr>
          <w:b/>
          <w:bCs/>
          <w:i/>
          <w:sz w:val="28"/>
          <w:szCs w:val="28"/>
        </w:rPr>
        <w:t>учреждении дополнительного образования, образовательной организации Республики Тыва, реализующей ДООП</w:t>
      </w:r>
      <w:r w:rsidRPr="0034237B">
        <w:rPr>
          <w:b/>
          <w:bCs/>
          <w:i/>
          <w:sz w:val="28"/>
          <w:szCs w:val="28"/>
        </w:rPr>
        <w:t>.</w:t>
      </w:r>
    </w:p>
    <w:p w:rsidR="009007F9" w:rsidRPr="0034237B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4237B">
        <w:rPr>
          <w:bCs/>
          <w:sz w:val="28"/>
          <w:szCs w:val="28"/>
        </w:rPr>
        <w:t>Описание особенностей может включать в себя краткую информацию об учреждении дополнительного образования</w:t>
      </w:r>
      <w:r w:rsidR="0034237B" w:rsidRPr="0034237B">
        <w:rPr>
          <w:bCs/>
          <w:sz w:val="28"/>
          <w:szCs w:val="28"/>
        </w:rPr>
        <w:t>, образовательной организации Республики Тыва, реализующей ДООП, их</w:t>
      </w:r>
      <w:r w:rsidRPr="0034237B">
        <w:rPr>
          <w:bCs/>
          <w:sz w:val="28"/>
          <w:szCs w:val="28"/>
        </w:rPr>
        <w:t xml:space="preserve"> статусе; о детском образовательном</w:t>
      </w:r>
      <w:r w:rsidR="0034237B" w:rsidRPr="0034237B">
        <w:rPr>
          <w:bCs/>
          <w:sz w:val="28"/>
          <w:szCs w:val="28"/>
        </w:rPr>
        <w:t xml:space="preserve"> (творческом)</w:t>
      </w:r>
      <w:r w:rsidRPr="0034237B">
        <w:rPr>
          <w:bCs/>
          <w:sz w:val="28"/>
          <w:szCs w:val="28"/>
        </w:rPr>
        <w:t xml:space="preserve"> объединении</w:t>
      </w:r>
      <w:r w:rsidR="0034237B" w:rsidRPr="0034237B">
        <w:rPr>
          <w:bCs/>
          <w:sz w:val="28"/>
          <w:szCs w:val="28"/>
        </w:rPr>
        <w:t>,</w:t>
      </w:r>
      <w:r w:rsidRPr="0034237B">
        <w:rPr>
          <w:bCs/>
          <w:sz w:val="28"/>
          <w:szCs w:val="28"/>
        </w:rPr>
        <w:t xml:space="preserve"> его традициях, достижениях, успехах, а также о направлениях воспитания в коллективе.</w:t>
      </w:r>
    </w:p>
    <w:p w:rsidR="009007F9" w:rsidRPr="0034237B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16"/>
          <w:szCs w:val="16"/>
        </w:rPr>
      </w:pPr>
    </w:p>
    <w:p w:rsidR="009007F9" w:rsidRPr="0034237B" w:rsidRDefault="009007F9" w:rsidP="001A3FE1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/>
          <w:bCs/>
          <w:i/>
          <w:sz w:val="28"/>
          <w:szCs w:val="28"/>
        </w:rPr>
      </w:pPr>
      <w:r w:rsidRPr="0034237B">
        <w:rPr>
          <w:b/>
          <w:bCs/>
          <w:i/>
          <w:sz w:val="28"/>
          <w:szCs w:val="28"/>
        </w:rPr>
        <w:t>Виды, формы и содержание деятельности</w:t>
      </w:r>
    </w:p>
    <w:p w:rsidR="009007F9" w:rsidRPr="003D3527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D3527">
        <w:rPr>
          <w:bCs/>
          <w:sz w:val="28"/>
          <w:szCs w:val="28"/>
        </w:rPr>
        <w:t>В данном разделе перечисляются основные виды, формы и содержание деятельности для достижения поставленной цели.</w:t>
      </w:r>
    </w:p>
    <w:p w:rsidR="009007F9" w:rsidRPr="003D3527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D3527">
        <w:rPr>
          <w:bCs/>
          <w:sz w:val="28"/>
          <w:szCs w:val="28"/>
        </w:rPr>
        <w:t>Необходимо понимать, что одно и то же мероприятие (событие) по содержанию, заложенному в нем, может относиться к разным видам деятельности.</w:t>
      </w:r>
    </w:p>
    <w:p w:rsidR="009007F9" w:rsidRPr="003D3527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16"/>
          <w:szCs w:val="16"/>
        </w:rPr>
      </w:pPr>
    </w:p>
    <w:p w:rsidR="009007F9" w:rsidRPr="003D3527" w:rsidRDefault="009007F9" w:rsidP="001A3FE1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3D3527">
        <w:rPr>
          <w:b/>
          <w:bCs/>
          <w:i/>
          <w:sz w:val="28"/>
          <w:szCs w:val="28"/>
        </w:rPr>
        <w:t xml:space="preserve">Планируемые результаты </w:t>
      </w:r>
    </w:p>
    <w:p w:rsidR="009007F9" w:rsidRPr="003D3527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D3527">
        <w:rPr>
          <w:bCs/>
          <w:sz w:val="28"/>
          <w:szCs w:val="28"/>
        </w:rPr>
        <w:t>Результат воспитания</w:t>
      </w:r>
      <w:r w:rsidR="003D3527" w:rsidRPr="003D3527">
        <w:rPr>
          <w:bCs/>
          <w:sz w:val="28"/>
          <w:szCs w:val="28"/>
        </w:rPr>
        <w:t xml:space="preserve"> </w:t>
      </w:r>
      <w:r w:rsidRPr="003D3527">
        <w:rPr>
          <w:bCs/>
          <w:sz w:val="28"/>
          <w:szCs w:val="28"/>
        </w:rPr>
        <w:t xml:space="preserve">– это те изменения в личностном развитии </w:t>
      </w:r>
      <w:r w:rsidR="003D3527" w:rsidRPr="003D3527">
        <w:rPr>
          <w:bCs/>
          <w:sz w:val="28"/>
          <w:szCs w:val="28"/>
        </w:rPr>
        <w:t>обучающихся</w:t>
      </w:r>
      <w:r w:rsidRPr="003D3527">
        <w:rPr>
          <w:bCs/>
          <w:sz w:val="28"/>
          <w:szCs w:val="28"/>
        </w:rPr>
        <w:t xml:space="preserve">, которые взрослые (педагоги) получили в процессе их воспитания. </w:t>
      </w:r>
    </w:p>
    <w:p w:rsidR="009007F9" w:rsidRPr="003D3527" w:rsidRDefault="009007F9" w:rsidP="009007F9">
      <w:pPr>
        <w:widowControl w:val="0"/>
        <w:ind w:firstLine="709"/>
        <w:jc w:val="both"/>
        <w:rPr>
          <w:rFonts w:eastAsia="№Е"/>
          <w:kern w:val="2"/>
          <w:lang w:eastAsia="ko-KR"/>
        </w:rPr>
      </w:pPr>
      <w:r w:rsidRPr="003D3527">
        <w:rPr>
          <w:bCs/>
        </w:rPr>
        <w:t xml:space="preserve">Цель и результат — это взаимосвязанные явления: цель – это планируемый, воображаемый, ожидаемый результат, а результат – это реализованная, достигнутая цель. </w:t>
      </w:r>
      <w:r w:rsidRPr="003D3527">
        <w:rPr>
          <w:rFonts w:eastAsia="№Е"/>
          <w:kern w:val="2"/>
          <w:lang w:eastAsia="ko-KR"/>
        </w:rPr>
        <w:t>Результаты воспитания</w:t>
      </w:r>
      <w:r w:rsidR="00A36D67" w:rsidRPr="003D3527">
        <w:rPr>
          <w:rFonts w:eastAsia="№Е"/>
          <w:kern w:val="2"/>
          <w:lang w:eastAsia="ko-KR"/>
        </w:rPr>
        <w:t xml:space="preserve"> </w:t>
      </w:r>
      <w:r w:rsidRPr="003D3527">
        <w:rPr>
          <w:rFonts w:eastAsia="№Е"/>
          <w:kern w:val="2"/>
          <w:lang w:eastAsia="ko-KR"/>
        </w:rPr>
        <w:t xml:space="preserve">пролонгированы и не имеют конкретных сроков формирования (трудно достоверно утверждать, в какой мере сформировавшиеся у </w:t>
      </w:r>
      <w:r w:rsidR="003D3527" w:rsidRPr="003D3527">
        <w:rPr>
          <w:rFonts w:eastAsia="№Е"/>
          <w:kern w:val="2"/>
          <w:lang w:eastAsia="ko-KR"/>
        </w:rPr>
        <w:t>о</w:t>
      </w:r>
      <w:r w:rsidR="003D3527">
        <w:rPr>
          <w:rFonts w:eastAsia="№Е"/>
          <w:kern w:val="2"/>
          <w:lang w:eastAsia="ko-KR"/>
        </w:rPr>
        <w:t>б</w:t>
      </w:r>
      <w:r w:rsidR="003D3527" w:rsidRPr="003D3527">
        <w:rPr>
          <w:rFonts w:eastAsia="№Е"/>
          <w:kern w:val="2"/>
          <w:lang w:eastAsia="ko-KR"/>
        </w:rPr>
        <w:t>учающегося</w:t>
      </w:r>
      <w:r w:rsidRPr="003D3527">
        <w:rPr>
          <w:rFonts w:eastAsia="№Е"/>
          <w:kern w:val="2"/>
          <w:lang w:eastAsia="ko-KR"/>
        </w:rPr>
        <w:t xml:space="preserve"> те или иные личностные качества стали результатом чьих-то внешних влияний, а в какой – результатом его собственных усилий). И такие результаты никогда не будут конечными. </w:t>
      </w:r>
      <w:r w:rsidRPr="003D3527">
        <w:rPr>
          <w:bCs/>
        </w:rPr>
        <w:t>Результаты воспитания лучше всего поддаются описанию не в статике (получили то-то и то-то), а в динамике (происходят изменения в таком-то и таком-то направлении).</w:t>
      </w:r>
    </w:p>
    <w:p w:rsidR="009007F9" w:rsidRPr="00332641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color w:val="FF0000"/>
          <w:sz w:val="28"/>
          <w:szCs w:val="28"/>
        </w:rPr>
      </w:pPr>
    </w:p>
    <w:p w:rsidR="009007F9" w:rsidRPr="003D3527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3D3527">
        <w:rPr>
          <w:b/>
          <w:bCs/>
          <w:sz w:val="28"/>
          <w:szCs w:val="28"/>
        </w:rPr>
        <w:t>2.8. Календарный план воспитательной работы</w:t>
      </w:r>
    </w:p>
    <w:p w:rsidR="009007F9" w:rsidRPr="003D3527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D3527">
        <w:rPr>
          <w:bCs/>
          <w:sz w:val="28"/>
          <w:szCs w:val="28"/>
        </w:rPr>
        <w:t xml:space="preserve">Это разрабатываемый в соответствии с </w:t>
      </w:r>
      <w:r w:rsidR="003D3527" w:rsidRPr="003D3527">
        <w:rPr>
          <w:bCs/>
          <w:sz w:val="28"/>
          <w:szCs w:val="28"/>
        </w:rPr>
        <w:t>РП</w:t>
      </w:r>
      <w:r w:rsidRPr="003D3527">
        <w:rPr>
          <w:bCs/>
          <w:sz w:val="28"/>
          <w:szCs w:val="28"/>
        </w:rPr>
        <w:t xml:space="preserve">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:rsidR="009007F9" w:rsidRPr="003D3527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D3527">
        <w:rPr>
          <w:bCs/>
          <w:sz w:val="28"/>
          <w:szCs w:val="28"/>
        </w:rPr>
        <w:t>Предлагаем варианты форм календарного плана. Образовательная организация</w:t>
      </w:r>
      <w:r w:rsidR="003D3527" w:rsidRPr="003D3527">
        <w:rPr>
          <w:bCs/>
          <w:sz w:val="28"/>
          <w:szCs w:val="28"/>
        </w:rPr>
        <w:t xml:space="preserve"> Республики Тыва, реализующая ДООП </w:t>
      </w:r>
      <w:r w:rsidRPr="003D3527">
        <w:rPr>
          <w:bCs/>
          <w:sz w:val="28"/>
          <w:szCs w:val="28"/>
        </w:rPr>
        <w:t>вправе создать свою форму.</w:t>
      </w:r>
    </w:p>
    <w:p w:rsidR="009007F9" w:rsidRPr="003D3527" w:rsidRDefault="009007F9" w:rsidP="009007F9">
      <w:pPr>
        <w:jc w:val="center"/>
        <w:rPr>
          <w:b/>
          <w:sz w:val="26"/>
          <w:szCs w:val="26"/>
        </w:rPr>
      </w:pPr>
      <w:r w:rsidRPr="003D3527">
        <w:rPr>
          <w:b/>
          <w:sz w:val="26"/>
          <w:szCs w:val="26"/>
        </w:rPr>
        <w:t xml:space="preserve">Форма календарного плана воспитательной работы </w:t>
      </w:r>
    </w:p>
    <w:p w:rsidR="009007F9" w:rsidRPr="003D3527" w:rsidRDefault="009007F9" w:rsidP="009007F9">
      <w:pPr>
        <w:jc w:val="center"/>
        <w:rPr>
          <w:b/>
          <w:sz w:val="26"/>
          <w:szCs w:val="26"/>
        </w:rPr>
      </w:pPr>
      <w:r w:rsidRPr="003D3527">
        <w:rPr>
          <w:b/>
          <w:sz w:val="26"/>
          <w:szCs w:val="26"/>
        </w:rPr>
        <w:t xml:space="preserve">(для каждой </w:t>
      </w:r>
      <w:r w:rsidR="00FF0A07">
        <w:rPr>
          <w:b/>
          <w:sz w:val="26"/>
          <w:szCs w:val="26"/>
        </w:rPr>
        <w:t>ДООП</w:t>
      </w:r>
      <w:r w:rsidRPr="003D3527">
        <w:rPr>
          <w:b/>
          <w:sz w:val="26"/>
          <w:szCs w:val="26"/>
        </w:rPr>
        <w:t>)</w:t>
      </w:r>
    </w:p>
    <w:p w:rsidR="009007F9" w:rsidRPr="003D3527" w:rsidRDefault="009007F9" w:rsidP="009007F9">
      <w:pPr>
        <w:rPr>
          <w:b/>
          <w:i/>
          <w:sz w:val="26"/>
          <w:szCs w:val="26"/>
        </w:rPr>
      </w:pPr>
      <w:r w:rsidRPr="003D3527">
        <w:rPr>
          <w:b/>
          <w:i/>
          <w:sz w:val="26"/>
          <w:szCs w:val="26"/>
        </w:rPr>
        <w:t>Вариант 1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"/>
        <w:gridCol w:w="1550"/>
        <w:gridCol w:w="1654"/>
        <w:gridCol w:w="1207"/>
        <w:gridCol w:w="1470"/>
        <w:gridCol w:w="1470"/>
        <w:gridCol w:w="1470"/>
      </w:tblGrid>
      <w:tr w:rsidR="003D3527" w:rsidRPr="003D3527" w:rsidTr="003D3527">
        <w:trPr>
          <w:trHeight w:val="1372"/>
        </w:trPr>
        <w:tc>
          <w:tcPr>
            <w:tcW w:w="794" w:type="dxa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№ п</w:t>
            </w:r>
            <w:r w:rsidR="003D3527" w:rsidRPr="003D3527">
              <w:rPr>
                <w:sz w:val="24"/>
                <w:szCs w:val="24"/>
              </w:rPr>
              <w:t>/</w:t>
            </w:r>
            <w:r w:rsidRPr="003D3527">
              <w:rPr>
                <w:sz w:val="24"/>
                <w:szCs w:val="24"/>
              </w:rPr>
              <w:t>п</w:t>
            </w:r>
          </w:p>
        </w:tc>
        <w:tc>
          <w:tcPr>
            <w:tcW w:w="1550" w:type="dxa"/>
          </w:tcPr>
          <w:p w:rsidR="009007F9" w:rsidRPr="003D3527" w:rsidRDefault="009007F9" w:rsidP="00595345">
            <w:pPr>
              <w:ind w:left="34"/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654" w:type="dxa"/>
          </w:tcPr>
          <w:p w:rsidR="009007F9" w:rsidRPr="003D3527" w:rsidRDefault="009007F9" w:rsidP="00595345">
            <w:pPr>
              <w:ind w:left="34"/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Название мероприятия, события, форма его проведения</w:t>
            </w:r>
          </w:p>
        </w:tc>
        <w:tc>
          <w:tcPr>
            <w:tcW w:w="1207" w:type="dxa"/>
          </w:tcPr>
          <w:p w:rsidR="009007F9" w:rsidRPr="003D3527" w:rsidRDefault="009007F9" w:rsidP="00595345">
            <w:pPr>
              <w:ind w:left="34"/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Цель</w:t>
            </w:r>
          </w:p>
        </w:tc>
        <w:tc>
          <w:tcPr>
            <w:tcW w:w="1470" w:type="dxa"/>
          </w:tcPr>
          <w:p w:rsidR="009007F9" w:rsidRPr="003D3527" w:rsidRDefault="009007F9" w:rsidP="00595345">
            <w:pPr>
              <w:ind w:left="34"/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470" w:type="dxa"/>
          </w:tcPr>
          <w:p w:rsidR="009007F9" w:rsidRPr="003D3527" w:rsidRDefault="009007F9" w:rsidP="00595345">
            <w:pPr>
              <w:ind w:left="34"/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470" w:type="dxa"/>
          </w:tcPr>
          <w:p w:rsidR="009007F9" w:rsidRPr="003D3527" w:rsidRDefault="009007F9" w:rsidP="00595345">
            <w:pPr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3D3527">
              <w:rPr>
                <w:sz w:val="24"/>
                <w:szCs w:val="24"/>
              </w:rPr>
              <w:t>Ответствен-ный</w:t>
            </w:r>
            <w:proofErr w:type="spellEnd"/>
            <w:r w:rsidRPr="003D3527">
              <w:rPr>
                <w:sz w:val="24"/>
                <w:szCs w:val="24"/>
              </w:rPr>
              <w:t xml:space="preserve"> </w:t>
            </w:r>
            <w:proofErr w:type="spellStart"/>
            <w:r w:rsidRPr="003D3527">
              <w:rPr>
                <w:sz w:val="24"/>
                <w:szCs w:val="24"/>
              </w:rPr>
              <w:t>исполни-тель</w:t>
            </w:r>
            <w:proofErr w:type="spellEnd"/>
          </w:p>
        </w:tc>
      </w:tr>
      <w:tr w:rsidR="003D3527" w:rsidRPr="003D3527" w:rsidTr="003D3527">
        <w:trPr>
          <w:trHeight w:val="268"/>
        </w:trPr>
        <w:tc>
          <w:tcPr>
            <w:tcW w:w="794" w:type="dxa"/>
            <w:vMerge w:val="restart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550" w:type="dxa"/>
            <w:vMerge w:val="restart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1.</w:t>
            </w:r>
          </w:p>
        </w:tc>
        <w:tc>
          <w:tcPr>
            <w:tcW w:w="120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3D3527" w:rsidRPr="003D3527" w:rsidTr="003D3527">
        <w:trPr>
          <w:trHeight w:val="283"/>
        </w:trPr>
        <w:tc>
          <w:tcPr>
            <w:tcW w:w="794" w:type="dxa"/>
            <w:vMerge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2.</w:t>
            </w:r>
          </w:p>
        </w:tc>
        <w:tc>
          <w:tcPr>
            <w:tcW w:w="120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3D3527" w:rsidRPr="003D3527" w:rsidTr="003D3527">
        <w:trPr>
          <w:trHeight w:val="268"/>
        </w:trPr>
        <w:tc>
          <w:tcPr>
            <w:tcW w:w="794" w:type="dxa"/>
            <w:vMerge w:val="restart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2.</w:t>
            </w:r>
          </w:p>
        </w:tc>
        <w:tc>
          <w:tcPr>
            <w:tcW w:w="1550" w:type="dxa"/>
            <w:vMerge w:val="restart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1.</w:t>
            </w:r>
          </w:p>
        </w:tc>
        <w:tc>
          <w:tcPr>
            <w:tcW w:w="120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3D3527" w:rsidRPr="003D3527" w:rsidTr="003D3527">
        <w:trPr>
          <w:trHeight w:val="283"/>
        </w:trPr>
        <w:tc>
          <w:tcPr>
            <w:tcW w:w="794" w:type="dxa"/>
            <w:vMerge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2.</w:t>
            </w:r>
          </w:p>
        </w:tc>
        <w:tc>
          <w:tcPr>
            <w:tcW w:w="120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3D3527" w:rsidRPr="003D3527" w:rsidTr="003D3527">
        <w:trPr>
          <w:trHeight w:val="283"/>
        </w:trPr>
        <w:tc>
          <w:tcPr>
            <w:tcW w:w="794" w:type="dxa"/>
            <w:vMerge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3.</w:t>
            </w:r>
          </w:p>
        </w:tc>
        <w:tc>
          <w:tcPr>
            <w:tcW w:w="120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07F9" w:rsidRPr="003D3527" w:rsidRDefault="009007F9" w:rsidP="009007F9">
      <w:pPr>
        <w:jc w:val="center"/>
        <w:rPr>
          <w:b/>
          <w:sz w:val="26"/>
          <w:szCs w:val="26"/>
        </w:rPr>
      </w:pPr>
    </w:p>
    <w:p w:rsidR="009007F9" w:rsidRPr="003D3527" w:rsidRDefault="009007F9" w:rsidP="009007F9">
      <w:pPr>
        <w:rPr>
          <w:b/>
          <w:i/>
          <w:sz w:val="26"/>
          <w:szCs w:val="26"/>
        </w:rPr>
      </w:pPr>
      <w:r w:rsidRPr="003D3527">
        <w:rPr>
          <w:b/>
          <w:i/>
          <w:sz w:val="26"/>
          <w:szCs w:val="26"/>
        </w:rPr>
        <w:t>Вариант 2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2"/>
        <w:gridCol w:w="1869"/>
        <w:gridCol w:w="999"/>
        <w:gridCol w:w="1559"/>
        <w:gridCol w:w="1417"/>
        <w:gridCol w:w="1525"/>
      </w:tblGrid>
      <w:tr w:rsidR="00332641" w:rsidRPr="003D3527" w:rsidTr="00595345">
        <w:tc>
          <w:tcPr>
            <w:tcW w:w="534" w:type="dxa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 xml:space="preserve">№ </w:t>
            </w:r>
            <w:proofErr w:type="spellStart"/>
            <w:r w:rsidRPr="003D352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2" w:type="dxa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Название мероприятия, события, форма его проведения</w:t>
            </w:r>
          </w:p>
        </w:tc>
        <w:tc>
          <w:tcPr>
            <w:tcW w:w="1869" w:type="dxa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 xml:space="preserve"> Направления воспитательной работы</w:t>
            </w:r>
          </w:p>
        </w:tc>
        <w:tc>
          <w:tcPr>
            <w:tcW w:w="999" w:type="dxa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Цель</w:t>
            </w:r>
          </w:p>
        </w:tc>
        <w:tc>
          <w:tcPr>
            <w:tcW w:w="1559" w:type="dxa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417" w:type="dxa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525" w:type="dxa"/>
          </w:tcPr>
          <w:p w:rsidR="009007F9" w:rsidRPr="003D3527" w:rsidRDefault="009007F9" w:rsidP="00595345">
            <w:pPr>
              <w:jc w:val="center"/>
              <w:rPr>
                <w:sz w:val="24"/>
                <w:szCs w:val="24"/>
              </w:rPr>
            </w:pPr>
            <w:proofErr w:type="spellStart"/>
            <w:r w:rsidRPr="003D3527">
              <w:rPr>
                <w:sz w:val="24"/>
                <w:szCs w:val="24"/>
              </w:rPr>
              <w:t>Ответствен-ный</w:t>
            </w:r>
            <w:proofErr w:type="spellEnd"/>
            <w:r w:rsidRPr="003D3527">
              <w:rPr>
                <w:sz w:val="24"/>
                <w:szCs w:val="24"/>
              </w:rPr>
              <w:t xml:space="preserve"> </w:t>
            </w:r>
            <w:proofErr w:type="spellStart"/>
            <w:r w:rsidRPr="003D3527">
              <w:rPr>
                <w:sz w:val="24"/>
                <w:szCs w:val="24"/>
              </w:rPr>
              <w:t>исполни-тель</w:t>
            </w:r>
            <w:proofErr w:type="spellEnd"/>
          </w:p>
        </w:tc>
      </w:tr>
      <w:tr w:rsidR="00332641" w:rsidRPr="003D3527" w:rsidTr="00595345">
        <w:tc>
          <w:tcPr>
            <w:tcW w:w="534" w:type="dxa"/>
            <w:vMerge w:val="restart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  <w:vMerge w:val="restart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1.</w:t>
            </w:r>
          </w:p>
        </w:tc>
        <w:tc>
          <w:tcPr>
            <w:tcW w:w="99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332641" w:rsidRPr="003D3527" w:rsidTr="00595345">
        <w:tc>
          <w:tcPr>
            <w:tcW w:w="534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2.</w:t>
            </w:r>
          </w:p>
        </w:tc>
        <w:tc>
          <w:tcPr>
            <w:tcW w:w="99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332641" w:rsidRPr="003D3527" w:rsidTr="00595345">
        <w:tc>
          <w:tcPr>
            <w:tcW w:w="534" w:type="dxa"/>
            <w:vMerge w:val="restart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2.</w:t>
            </w:r>
          </w:p>
        </w:tc>
        <w:tc>
          <w:tcPr>
            <w:tcW w:w="1702" w:type="dxa"/>
            <w:vMerge w:val="restart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1.</w:t>
            </w:r>
          </w:p>
        </w:tc>
        <w:tc>
          <w:tcPr>
            <w:tcW w:w="99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332641" w:rsidRPr="003D3527" w:rsidTr="00595345">
        <w:tc>
          <w:tcPr>
            <w:tcW w:w="534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2.</w:t>
            </w:r>
          </w:p>
        </w:tc>
        <w:tc>
          <w:tcPr>
            <w:tcW w:w="99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9007F9" w:rsidRPr="003D3527" w:rsidTr="00595345">
        <w:tc>
          <w:tcPr>
            <w:tcW w:w="534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007F9" w:rsidRPr="003D3527" w:rsidRDefault="009007F9" w:rsidP="009007F9">
            <w:pPr>
              <w:rPr>
                <w:sz w:val="24"/>
                <w:szCs w:val="24"/>
              </w:rPr>
            </w:pPr>
            <w:r w:rsidRPr="003D3527">
              <w:rPr>
                <w:sz w:val="24"/>
                <w:szCs w:val="24"/>
              </w:rPr>
              <w:t>3.</w:t>
            </w:r>
          </w:p>
        </w:tc>
        <w:tc>
          <w:tcPr>
            <w:tcW w:w="99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007F9" w:rsidRPr="003D3527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07F9" w:rsidRPr="003D3527" w:rsidRDefault="009007F9" w:rsidP="009007F9">
      <w:pPr>
        <w:pStyle w:val="a8"/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</w:p>
    <w:p w:rsidR="009007F9" w:rsidRPr="003D3527" w:rsidRDefault="009007F9" w:rsidP="001A3FE1">
      <w:pPr>
        <w:pStyle w:val="a8"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b/>
          <w:bCs/>
          <w:sz w:val="28"/>
          <w:szCs w:val="28"/>
        </w:rPr>
      </w:pPr>
      <w:r w:rsidRPr="003D3527">
        <w:rPr>
          <w:b/>
          <w:bCs/>
          <w:sz w:val="28"/>
          <w:szCs w:val="28"/>
        </w:rPr>
        <w:t>Список литературы</w:t>
      </w:r>
    </w:p>
    <w:p w:rsidR="009007F9" w:rsidRPr="003D3527" w:rsidRDefault="009007F9" w:rsidP="009007F9">
      <w:pPr>
        <w:ind w:firstLine="709"/>
        <w:jc w:val="both"/>
      </w:pPr>
      <w:r w:rsidRPr="003D3527">
        <w:t xml:space="preserve">Список литературы – заключительный пункт </w:t>
      </w:r>
      <w:r w:rsidR="003D3527" w:rsidRPr="003D3527">
        <w:t>РП</w:t>
      </w:r>
      <w:r w:rsidRPr="003D3527">
        <w:t>.</w:t>
      </w:r>
      <w:r w:rsidRPr="003D3527">
        <w:br/>
        <w:t>Список литературы оформляется по алфавиту и в соответствии с ГОСТ. Включаемые в список издания должны отвечать современности. Для оформления ссылок на электронные ресурсы также существует ГОСТ.</w:t>
      </w:r>
      <w:r w:rsidR="00A36D67" w:rsidRPr="003D3527">
        <w:t xml:space="preserve"> </w:t>
      </w:r>
      <w:r w:rsidRPr="003D3527">
        <w:t>При указании ссылок на электронные ресурсы обязательно указывается дата последнего обращения.</w:t>
      </w:r>
    </w:p>
    <w:p w:rsidR="009007F9" w:rsidRPr="003D3527" w:rsidRDefault="009007F9" w:rsidP="009007F9">
      <w:pPr>
        <w:ind w:firstLine="709"/>
        <w:jc w:val="both"/>
      </w:pPr>
      <w:r w:rsidRPr="003D3527">
        <w:t>Желательно также распределить приводимую литературу по</w:t>
      </w:r>
      <w:r w:rsidR="00A36D67" w:rsidRPr="003D3527">
        <w:t xml:space="preserve"> </w:t>
      </w:r>
      <w:r w:rsidRPr="003D3527">
        <w:t>разделам:</w:t>
      </w:r>
    </w:p>
    <w:p w:rsidR="009007F9" w:rsidRPr="003D3527" w:rsidRDefault="009007F9" w:rsidP="009007F9">
      <w:pPr>
        <w:jc w:val="both"/>
      </w:pPr>
      <w:r w:rsidRPr="003D3527">
        <w:t>для педагогов;</w:t>
      </w:r>
      <w:r w:rsidR="00A36D67" w:rsidRPr="003D3527">
        <w:t xml:space="preserve"> </w:t>
      </w:r>
      <w:r w:rsidRPr="003D3527">
        <w:t>для обучающихся.</w:t>
      </w:r>
    </w:p>
    <w:p w:rsidR="009007F9" w:rsidRPr="003D3527" w:rsidRDefault="009007F9" w:rsidP="009007F9">
      <w:pPr>
        <w:ind w:firstLine="709"/>
        <w:jc w:val="both"/>
        <w:rPr>
          <w:sz w:val="16"/>
          <w:szCs w:val="16"/>
        </w:rPr>
      </w:pPr>
    </w:p>
    <w:p w:rsidR="009007F9" w:rsidRPr="003D3527" w:rsidRDefault="009007F9" w:rsidP="009007F9">
      <w:pPr>
        <w:ind w:firstLine="709"/>
        <w:jc w:val="both"/>
      </w:pPr>
      <w:r w:rsidRPr="003D3527">
        <w:t>Литература для педагога:</w:t>
      </w:r>
    </w:p>
    <w:p w:rsidR="009007F9" w:rsidRPr="003D3527" w:rsidRDefault="009007F9" w:rsidP="009007F9">
      <w:pPr>
        <w:ind w:firstLine="709"/>
        <w:jc w:val="both"/>
      </w:pPr>
      <w:r w:rsidRPr="003D3527">
        <w:rPr>
          <w:i/>
        </w:rPr>
        <w:t>- нормативные документы</w:t>
      </w:r>
      <w:r w:rsidR="00A36D67" w:rsidRPr="003D3527">
        <w:rPr>
          <w:i/>
        </w:rPr>
        <w:t xml:space="preserve"> </w:t>
      </w:r>
      <w:r w:rsidRPr="003D3527">
        <w:t xml:space="preserve">перечисляются в следующем порядке: уровень РФ (законы, концепции, приказы, письма), уровень </w:t>
      </w:r>
      <w:r w:rsidR="003D3527" w:rsidRPr="003D3527">
        <w:t>Республики Тыва</w:t>
      </w:r>
      <w:r w:rsidRPr="003D3527">
        <w:t xml:space="preserve">, уровень </w:t>
      </w:r>
      <w:r w:rsidR="003D3527" w:rsidRPr="003D3527">
        <w:t>образовательной организации Республики Тыва, реализующей ДООП</w:t>
      </w:r>
      <w:r w:rsidRPr="003D3527">
        <w:t xml:space="preserve"> (устав и локальные акты, регламентирующие разработку и реализацию </w:t>
      </w:r>
      <w:r w:rsidR="003D3527" w:rsidRPr="003D3527">
        <w:t>РП</w:t>
      </w:r>
      <w:r w:rsidRPr="003D3527">
        <w:t xml:space="preserve">). </w:t>
      </w:r>
    </w:p>
    <w:p w:rsidR="009007F9" w:rsidRPr="003D3527" w:rsidRDefault="009007F9" w:rsidP="009007F9">
      <w:pPr>
        <w:ind w:firstLine="709"/>
        <w:jc w:val="both"/>
      </w:pPr>
      <w:r w:rsidRPr="003D3527">
        <w:t>Методические рекомендации, даже уровня министерства</w:t>
      </w:r>
      <w:r w:rsidR="003D3527" w:rsidRPr="003D3527">
        <w:t xml:space="preserve"> образования и науки Республики Тыва</w:t>
      </w:r>
      <w:r w:rsidRPr="003D3527">
        <w:t>, не являются нормативным документом;</w:t>
      </w:r>
    </w:p>
    <w:p w:rsidR="009007F9" w:rsidRPr="003D3527" w:rsidRDefault="009007F9" w:rsidP="009007F9">
      <w:pPr>
        <w:ind w:firstLine="709"/>
        <w:jc w:val="both"/>
      </w:pPr>
      <w:r w:rsidRPr="003D3527">
        <w:rPr>
          <w:i/>
        </w:rPr>
        <w:t xml:space="preserve">- литература, использованная при составлении </w:t>
      </w:r>
      <w:r w:rsidR="003D3527" w:rsidRPr="003D3527">
        <w:rPr>
          <w:i/>
        </w:rPr>
        <w:t>РП</w:t>
      </w:r>
      <w:r w:rsidRPr="003D3527">
        <w:rPr>
          <w:sz w:val="24"/>
          <w:szCs w:val="24"/>
        </w:rPr>
        <w:t xml:space="preserve">: </w:t>
      </w:r>
      <w:r w:rsidRPr="003D3527">
        <w:t xml:space="preserve">авторские </w:t>
      </w:r>
      <w:r w:rsidR="003D3527" w:rsidRPr="003D3527">
        <w:t>РП</w:t>
      </w:r>
      <w:r w:rsidRPr="003D3527">
        <w:t xml:space="preserve"> по профилю, общеобразовательные программы, методические рекомендации, литература по педагогике и психологии, специальная литература по предмету, методическая литература, периодические издания, репертуарные сборники и т.д.</w:t>
      </w:r>
    </w:p>
    <w:p w:rsidR="009007F9" w:rsidRPr="003D3527" w:rsidRDefault="009007F9" w:rsidP="009007F9">
      <w:pPr>
        <w:ind w:firstLine="709"/>
        <w:jc w:val="both"/>
      </w:pPr>
      <w:r w:rsidRPr="003D3527">
        <w:t>Литература для обучающихся:</w:t>
      </w:r>
    </w:p>
    <w:p w:rsidR="009007F9" w:rsidRPr="003D3527" w:rsidRDefault="009007F9" w:rsidP="009007F9">
      <w:pPr>
        <w:ind w:firstLine="709"/>
        <w:jc w:val="both"/>
      </w:pPr>
      <w:r w:rsidRPr="003D3527">
        <w:t xml:space="preserve">- справочная, познавательная литература по разделам (темам) программы, периодические издания, публикации, детская литература, литература о жизни и деятельности выдающихся ученых, деятелях культуры и искусства, общественных деятелях, спортсменах; пособия для </w:t>
      </w:r>
      <w:r w:rsidRPr="003D3527">
        <w:lastRenderedPageBreak/>
        <w:t xml:space="preserve">самостоятельной работы, источники для разработки рефератов, проектов, творческих работ. </w:t>
      </w:r>
    </w:p>
    <w:p w:rsidR="009007F9" w:rsidRPr="003D3527" w:rsidRDefault="009007F9" w:rsidP="009007F9">
      <w:pPr>
        <w:ind w:firstLine="709"/>
        <w:jc w:val="both"/>
      </w:pPr>
      <w:r w:rsidRPr="003D3527">
        <w:t>Необходимо дифференцировать литературу, иначе всё, что будет указано в списке, обучающиеся должны использовать в процессе обучения как учебные пособия: читать, изучать. Все указанные пособия должны быть в библиотеке учреждения или учебного класса.</w:t>
      </w:r>
    </w:p>
    <w:p w:rsidR="009007F9" w:rsidRPr="003D3527" w:rsidRDefault="009007F9" w:rsidP="009007F9">
      <w:pPr>
        <w:jc w:val="both"/>
        <w:rPr>
          <w:b/>
          <w:i/>
        </w:rPr>
      </w:pPr>
      <w:r w:rsidRPr="003D3527">
        <w:rPr>
          <w:b/>
          <w:i/>
        </w:rPr>
        <w:t>Примеры:</w:t>
      </w:r>
    </w:p>
    <w:p w:rsidR="009007F9" w:rsidRPr="003D3527" w:rsidRDefault="009007F9" w:rsidP="009007F9">
      <w:pPr>
        <w:ind w:firstLine="709"/>
        <w:jc w:val="both"/>
      </w:pPr>
      <w:proofErr w:type="spellStart"/>
      <w:r w:rsidRPr="003D3527">
        <w:t>Поволяева</w:t>
      </w:r>
      <w:proofErr w:type="spellEnd"/>
      <w:r w:rsidRPr="003D3527">
        <w:t xml:space="preserve"> М.Н., Попова И.Н. Дополнительные образовательные программы нового поколения и оценка их результативности. Монография. — М.: ООО «Новое образование»,</w:t>
      </w:r>
      <w:r w:rsidR="00A36D67" w:rsidRPr="003D3527">
        <w:t xml:space="preserve"> </w:t>
      </w:r>
      <w:r w:rsidRPr="003D3527">
        <w:t>СПб.: Свое издательство, 2017. — 80 с. – (Библиотечка для учреждений дополнительного образования детей).</w:t>
      </w:r>
    </w:p>
    <w:p w:rsidR="009007F9" w:rsidRPr="003D3527" w:rsidRDefault="009007F9" w:rsidP="009007F9">
      <w:pPr>
        <w:ind w:firstLine="709"/>
        <w:jc w:val="both"/>
      </w:pPr>
      <w:proofErr w:type="spellStart"/>
      <w:r w:rsidRPr="003D3527">
        <w:t>Буйлова</w:t>
      </w:r>
      <w:proofErr w:type="spellEnd"/>
      <w:r w:rsidRPr="003D3527">
        <w:t xml:space="preserve"> Л. Н. Современные подходы к разработке дополнительных общеобразовательных общеразвивающих программ / Л. Н. </w:t>
      </w:r>
      <w:proofErr w:type="spellStart"/>
      <w:r w:rsidRPr="003D3527">
        <w:t>Буйлова</w:t>
      </w:r>
      <w:proofErr w:type="spellEnd"/>
      <w:r w:rsidRPr="003D3527">
        <w:t xml:space="preserve"> // Молодой ученый. — 2015. — №15. —с. 567-572.</w:t>
      </w:r>
    </w:p>
    <w:p w:rsidR="009007F9" w:rsidRPr="003D3527" w:rsidRDefault="009007F9" w:rsidP="009007F9">
      <w:pPr>
        <w:ind w:firstLine="709"/>
        <w:jc w:val="both"/>
      </w:pPr>
      <w:r w:rsidRPr="003D3527">
        <w:t>Сорокина М.В. Родительские установки [Электронный ресурс]. – Режим доступа: URL: https://gestaltclub.com/articles/obsaa-psihologia/10105-roditelskie-ustanovki (25.04.2018).</w:t>
      </w:r>
    </w:p>
    <w:p w:rsidR="009007F9" w:rsidRPr="00332641" w:rsidRDefault="009007F9" w:rsidP="009007F9">
      <w:pPr>
        <w:ind w:firstLine="709"/>
        <w:jc w:val="both"/>
        <w:rPr>
          <w:color w:val="FF0000"/>
        </w:rPr>
      </w:pPr>
    </w:p>
    <w:p w:rsidR="009007F9" w:rsidRPr="003D3527" w:rsidRDefault="009007F9" w:rsidP="009007F9">
      <w:pPr>
        <w:pStyle w:val="a8"/>
        <w:tabs>
          <w:tab w:val="left" w:pos="993"/>
        </w:tabs>
        <w:ind w:left="0"/>
        <w:jc w:val="center"/>
        <w:rPr>
          <w:b/>
          <w:bCs/>
          <w:sz w:val="24"/>
          <w:szCs w:val="24"/>
        </w:rPr>
      </w:pPr>
      <w:r w:rsidRPr="003D3527">
        <w:rPr>
          <w:b/>
          <w:bCs/>
          <w:sz w:val="26"/>
          <w:szCs w:val="26"/>
        </w:rPr>
        <w:t xml:space="preserve">ПРОЕКТИРОВАНИЕ РАЗНОУРОВНЕВЫХ </w:t>
      </w:r>
      <w:r w:rsidR="003D3527" w:rsidRPr="003D3527">
        <w:rPr>
          <w:b/>
          <w:bCs/>
          <w:sz w:val="26"/>
          <w:szCs w:val="26"/>
        </w:rPr>
        <w:t>ДООП</w:t>
      </w:r>
    </w:p>
    <w:p w:rsidR="009007F9" w:rsidRPr="003D3527" w:rsidRDefault="009007F9" w:rsidP="009007F9">
      <w:pPr>
        <w:ind w:firstLine="709"/>
        <w:jc w:val="both"/>
      </w:pPr>
      <w:r w:rsidRPr="003D3527">
        <w:t xml:space="preserve">Тезис Концепции о разноуровневости (ступенчатости) нашел свое развитие в Методических рекомендациях по </w:t>
      </w:r>
      <w:r w:rsidR="003D3527" w:rsidRPr="003D3527">
        <w:t>ДООП</w:t>
      </w:r>
      <w:r w:rsidRPr="003D3527">
        <w:t xml:space="preserve"> (включая разноуровневые), направленных письмом Министерства образования и науки РФ от 18 ноября 2015 г. № 09-3242.</w:t>
      </w:r>
    </w:p>
    <w:p w:rsidR="009007F9" w:rsidRPr="003D3527" w:rsidRDefault="009007F9" w:rsidP="009007F9">
      <w:pPr>
        <w:ind w:firstLine="709"/>
        <w:jc w:val="both"/>
      </w:pPr>
      <w:r w:rsidRPr="003D3527">
        <w:t xml:space="preserve">В 2018 г. появилась Типовая модель реализации разноуровневых </w:t>
      </w:r>
      <w:r w:rsidR="003D3527" w:rsidRPr="003D3527">
        <w:t>ДООП</w:t>
      </w:r>
      <w:r w:rsidRPr="003D3527">
        <w:t>, внедряемая как Типовая модель развития региональных систем дополнительного образования детей в рамках федерального проекта «Успех каждого ребенка» национального проекта «Образование».</w:t>
      </w:r>
    </w:p>
    <w:p w:rsidR="009007F9" w:rsidRPr="00CF2055" w:rsidRDefault="009007F9" w:rsidP="009007F9">
      <w:pPr>
        <w:ind w:firstLine="709"/>
        <w:jc w:val="both"/>
      </w:pPr>
      <w:r w:rsidRPr="00CF2055">
        <w:t xml:space="preserve">В приказе министерства просвещения России от 03.09.2019 № 467 «Об утверждении Целевой модели развития региональных систем дополнительного образования детей» есть прямое указание на важность создания разноуровневых программ: «В целях обеспечения всеобщего и равного доступа к </w:t>
      </w:r>
      <w:r w:rsidR="00CF2055" w:rsidRPr="00CF2055">
        <w:t>ДООП</w:t>
      </w:r>
      <w:r w:rsidRPr="00CF2055">
        <w:t xml:space="preserve"> всех направленностей в субъекте Российской Федерации разрабатываются краткосрочные </w:t>
      </w:r>
      <w:r w:rsidR="00CF2055" w:rsidRPr="00CF2055">
        <w:t>ДООП</w:t>
      </w:r>
      <w:r w:rsidRPr="00CF2055">
        <w:t xml:space="preserve"> по всем направленностям, нацеленные на получение обучающимися базовых навыков, социальных и коммуникативных компетенций, позволяющие обучающимся определить направление для дальнейшего углубленного освоения </w:t>
      </w:r>
      <w:r w:rsidR="00CF2055" w:rsidRPr="00CF2055">
        <w:t>ДООП</w:t>
      </w:r>
      <w:r w:rsidRPr="00CF2055">
        <w:t>, в том числе дополнительных предпрофессиональных программ».</w:t>
      </w:r>
    </w:p>
    <w:p w:rsidR="009007F9" w:rsidRPr="00CF2055" w:rsidRDefault="009007F9" w:rsidP="009007F9">
      <w:pPr>
        <w:ind w:firstLine="709"/>
        <w:jc w:val="both"/>
      </w:pPr>
      <w:r w:rsidRPr="00CF2055">
        <w:t xml:space="preserve">Разноуровневость </w:t>
      </w:r>
      <w:r w:rsidR="00CF2055" w:rsidRPr="00CF2055">
        <w:t>ДООП</w:t>
      </w:r>
      <w:r w:rsidRPr="00CF2055">
        <w:t xml:space="preserve"> характеризует продвижение детей по этапам – от первого знакомства с содержанием предмета к творческой, проектной и исследовательской деятельности.</w:t>
      </w:r>
    </w:p>
    <w:p w:rsidR="009007F9" w:rsidRPr="00CF2055" w:rsidRDefault="009007F9" w:rsidP="009007F9">
      <w:pPr>
        <w:ind w:firstLine="709"/>
        <w:jc w:val="both"/>
      </w:pPr>
      <w:r w:rsidRPr="00CF2055">
        <w:t>Разноуровневое обучение позволяет</w:t>
      </w:r>
    </w:p>
    <w:p w:rsidR="009007F9" w:rsidRPr="00CF2055" w:rsidRDefault="009007F9" w:rsidP="001A3FE1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F2055">
        <w:rPr>
          <w:sz w:val="28"/>
          <w:szCs w:val="28"/>
        </w:rPr>
        <w:t xml:space="preserve">  реализовать право каждого ребенка на обучение в индивидуальном темпе, объеме и уровне сложности;</w:t>
      </w:r>
    </w:p>
    <w:p w:rsidR="009007F9" w:rsidRPr="00CF2055" w:rsidRDefault="009007F9" w:rsidP="001A3FE1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F2055">
        <w:rPr>
          <w:sz w:val="28"/>
          <w:szCs w:val="28"/>
        </w:rPr>
        <w:lastRenderedPageBreak/>
        <w:t xml:space="preserve">  учесть разный уровень развития обучающихся, их интересы и разные возмо</w:t>
      </w:r>
      <w:r w:rsidR="00CF2055" w:rsidRPr="00CF2055">
        <w:rPr>
          <w:sz w:val="28"/>
          <w:szCs w:val="28"/>
        </w:rPr>
        <w:t>жности освоения ими содержания ДООП</w:t>
      </w:r>
      <w:r w:rsidRPr="00CF2055">
        <w:rPr>
          <w:sz w:val="28"/>
          <w:szCs w:val="28"/>
        </w:rPr>
        <w:t>;</w:t>
      </w:r>
    </w:p>
    <w:p w:rsidR="009007F9" w:rsidRPr="00CF2055" w:rsidRDefault="00CF2055" w:rsidP="001A3FE1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F2055">
        <w:rPr>
          <w:sz w:val="28"/>
          <w:szCs w:val="28"/>
        </w:rPr>
        <w:t xml:space="preserve">  создать условия для </w:t>
      </w:r>
      <w:r w:rsidR="009007F9" w:rsidRPr="00CF2055">
        <w:rPr>
          <w:sz w:val="28"/>
          <w:szCs w:val="28"/>
        </w:rPr>
        <w:t>включения</w:t>
      </w:r>
      <w:r w:rsidR="00A36D67" w:rsidRPr="00CF2055">
        <w:rPr>
          <w:sz w:val="28"/>
          <w:szCs w:val="28"/>
        </w:rPr>
        <w:t xml:space="preserve"> </w:t>
      </w:r>
      <w:r w:rsidR="009007F9" w:rsidRPr="00CF2055">
        <w:rPr>
          <w:sz w:val="28"/>
          <w:szCs w:val="28"/>
        </w:rPr>
        <w:t>каждого обучающегося</w:t>
      </w:r>
      <w:r>
        <w:rPr>
          <w:sz w:val="28"/>
          <w:szCs w:val="28"/>
        </w:rPr>
        <w:t>,</w:t>
      </w:r>
      <w:r w:rsidR="009007F9" w:rsidRPr="00CF2055">
        <w:rPr>
          <w:sz w:val="28"/>
          <w:szCs w:val="28"/>
        </w:rPr>
        <w:t xml:space="preserve"> в обучение в зоне его ближайшего развития;</w:t>
      </w:r>
    </w:p>
    <w:p w:rsidR="009007F9" w:rsidRPr="00CF2055" w:rsidRDefault="009007F9" w:rsidP="001A3FE1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F2055">
        <w:rPr>
          <w:sz w:val="28"/>
          <w:szCs w:val="28"/>
        </w:rPr>
        <w:t xml:space="preserve">  организовать параллельны</w:t>
      </w:r>
      <w:r w:rsidR="00CF2055" w:rsidRPr="00CF2055">
        <w:rPr>
          <w:sz w:val="28"/>
          <w:szCs w:val="28"/>
        </w:rPr>
        <w:t>е процессы освоения содержания ДООП</w:t>
      </w:r>
      <w:r w:rsidRPr="00CF2055">
        <w:rPr>
          <w:sz w:val="28"/>
          <w:szCs w:val="28"/>
        </w:rPr>
        <w:t xml:space="preserve"> на разных уровнях сложности, в разных темпах и объемах на основе диагностики;</w:t>
      </w:r>
    </w:p>
    <w:p w:rsidR="009007F9" w:rsidRPr="00CF2055" w:rsidRDefault="009007F9" w:rsidP="001A3FE1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F2055">
        <w:rPr>
          <w:sz w:val="28"/>
          <w:szCs w:val="28"/>
        </w:rPr>
        <w:t xml:space="preserve">  обеспечить наилучшие условия, направленные на приобретение обучающимися собственного практического опыта и самостоятельную активную познавательную деятельность.</w:t>
      </w:r>
    </w:p>
    <w:p w:rsidR="009007F9" w:rsidRPr="00CF2055" w:rsidRDefault="009007F9" w:rsidP="009007F9">
      <w:pPr>
        <w:ind w:firstLine="709"/>
        <w:jc w:val="both"/>
      </w:pPr>
      <w:r w:rsidRPr="00CF2055">
        <w:t xml:space="preserve">Важно понимать, что разноуровневость программы — это не новое формально-нормативное требование к </w:t>
      </w:r>
      <w:r w:rsidR="00CF2055" w:rsidRPr="00CF2055">
        <w:t>ДООП</w:t>
      </w:r>
      <w:r w:rsidRPr="00CF2055">
        <w:t xml:space="preserve">, а прежде всего – базовое свойство </w:t>
      </w:r>
      <w:r w:rsidR="00CF2055" w:rsidRPr="00CF2055">
        <w:t>ДООП</w:t>
      </w:r>
      <w:r w:rsidRPr="00CF2055">
        <w:t>, позволяющее ей стать более клиентоориентированной, увеличить охват детей образовательным процессом.</w:t>
      </w:r>
    </w:p>
    <w:p w:rsidR="009007F9" w:rsidRPr="00CF2055" w:rsidRDefault="009007F9" w:rsidP="009007F9">
      <w:pPr>
        <w:ind w:firstLine="709"/>
        <w:jc w:val="both"/>
      </w:pPr>
      <w:r w:rsidRPr="00CF2055">
        <w:t xml:space="preserve">С одной стороны, достижение свойств разноуровневости </w:t>
      </w:r>
      <w:r w:rsidR="00CF2055" w:rsidRPr="00CF2055">
        <w:t xml:space="preserve">ДООП </w:t>
      </w:r>
      <w:r w:rsidRPr="00CF2055">
        <w:t xml:space="preserve">обеспечивается использованием технологий индивидуальной работы с каждым из участников </w:t>
      </w:r>
      <w:r w:rsidR="00CF2055" w:rsidRPr="00CF2055">
        <w:t>ДООП</w:t>
      </w:r>
      <w:r w:rsidRPr="00CF2055">
        <w:t xml:space="preserve">, что можно отнести к внутренним средствам </w:t>
      </w:r>
      <w:r w:rsidR="00CF2055" w:rsidRPr="00CF2055">
        <w:t>ДООП</w:t>
      </w:r>
      <w:r w:rsidRPr="00CF2055">
        <w:t xml:space="preserve">, реализация которых гарантируется педагогическим коллективом и степенью его компетентности. С другой – использованием широкого спектра организационно-управленческих механизмов, позволяющих </w:t>
      </w:r>
      <w:r w:rsidR="00CF2055" w:rsidRPr="00CF2055">
        <w:t xml:space="preserve">ДООП </w:t>
      </w:r>
      <w:r w:rsidRPr="00CF2055">
        <w:t xml:space="preserve">обеспечивать широкий охват детей; принимать участие в </w:t>
      </w:r>
      <w:r w:rsidR="00CF2055" w:rsidRPr="00CF2055">
        <w:t>ДООП</w:t>
      </w:r>
      <w:r w:rsidRPr="00CF2055">
        <w:t xml:space="preserve"> </w:t>
      </w:r>
      <w:r w:rsidR="00CF2055" w:rsidRPr="00CF2055">
        <w:t xml:space="preserve">обучающимся </w:t>
      </w:r>
      <w:r w:rsidRPr="00CF2055">
        <w:t xml:space="preserve">разных категорий, из разных территорий, в разных режимах (очный, заочный, очно-заочный, дистанционный, ускоренный, замедленный и т.д.). Чем богаче спектр таких технологий и инструментов – тем выше степень разноуровневости </w:t>
      </w:r>
      <w:r w:rsidR="00CF2055" w:rsidRPr="00CF2055">
        <w:t>ДООП</w:t>
      </w:r>
      <w:r w:rsidRPr="00CF2055">
        <w:t>.</w:t>
      </w:r>
    </w:p>
    <w:p w:rsidR="009007F9" w:rsidRPr="00CF2055" w:rsidRDefault="009007F9" w:rsidP="009007F9">
      <w:pPr>
        <w:ind w:firstLine="709"/>
        <w:jc w:val="both"/>
        <w:rPr>
          <w:b/>
          <w:i/>
          <w:sz w:val="16"/>
          <w:szCs w:val="16"/>
        </w:rPr>
      </w:pPr>
    </w:p>
    <w:p w:rsidR="009007F9" w:rsidRPr="00793EAE" w:rsidRDefault="009007F9" w:rsidP="009007F9">
      <w:pPr>
        <w:ind w:firstLine="709"/>
        <w:jc w:val="both"/>
        <w:rPr>
          <w:b/>
          <w:i/>
        </w:rPr>
      </w:pPr>
      <w:r w:rsidRPr="00793EAE">
        <w:rPr>
          <w:b/>
          <w:i/>
        </w:rPr>
        <w:t>Содержание и материал</w:t>
      </w:r>
      <w:r w:rsidR="00793EAE" w:rsidRPr="00793EAE">
        <w:rPr>
          <w:b/>
          <w:i/>
        </w:rPr>
        <w:t xml:space="preserve"> ДООП</w:t>
      </w:r>
    </w:p>
    <w:p w:rsidR="009007F9" w:rsidRPr="00793EAE" w:rsidRDefault="009007F9" w:rsidP="009007F9">
      <w:pPr>
        <w:ind w:firstLine="709"/>
        <w:jc w:val="both"/>
      </w:pPr>
      <w:r w:rsidRPr="00793EAE">
        <w:t xml:space="preserve">В Методических рекомендациях под разноуровневостью </w:t>
      </w:r>
      <w:r w:rsidR="00793EAE" w:rsidRPr="00793EAE">
        <w:t xml:space="preserve">ДООП </w:t>
      </w:r>
      <w:r w:rsidRPr="00793EAE">
        <w:t xml:space="preserve">понимается соблюдение педагогами таких принципов, которые позволяют учитывать разный уровень развития и разную степень освоения содержания </w:t>
      </w:r>
      <w:r w:rsidR="00793EAE" w:rsidRPr="00793EAE">
        <w:t>обучающимися</w:t>
      </w:r>
      <w:r w:rsidRPr="00793EAE">
        <w:t xml:space="preserve">. </w:t>
      </w:r>
      <w:r w:rsidR="00793EAE" w:rsidRPr="00793EAE">
        <w:t xml:space="preserve"> </w:t>
      </w:r>
    </w:p>
    <w:p w:rsidR="009007F9" w:rsidRPr="00793EAE" w:rsidRDefault="009007F9" w:rsidP="009007F9">
      <w:pPr>
        <w:pStyle w:val="a8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3EAE">
        <w:rPr>
          <w:bCs/>
          <w:sz w:val="28"/>
          <w:szCs w:val="28"/>
        </w:rPr>
        <w:t>Принципы дифференциации содержания образования.</w:t>
      </w:r>
    </w:p>
    <w:p w:rsidR="009007F9" w:rsidRPr="00362A77" w:rsidRDefault="009007F9" w:rsidP="009007F9">
      <w:pPr>
        <w:ind w:firstLine="709"/>
        <w:jc w:val="both"/>
      </w:pPr>
      <w:r w:rsidRPr="00362A77">
        <w:rPr>
          <w:i/>
        </w:rPr>
        <w:t>Принцип модульной организации</w:t>
      </w:r>
      <w:r w:rsidRPr="00362A77">
        <w:t xml:space="preserve">. </w:t>
      </w:r>
    </w:p>
    <w:p w:rsidR="009007F9" w:rsidRPr="00362A77" w:rsidRDefault="009007F9" w:rsidP="009007F9">
      <w:pPr>
        <w:ind w:firstLine="709"/>
        <w:jc w:val="both"/>
      </w:pPr>
      <w:r w:rsidRPr="00362A77">
        <w:t xml:space="preserve">Модуль – это единица объёмной совокупности учебного содержания и материала по конкретному тематическому направлению. Модуль характерен тем, что он с достаточной лёгкостью встраивается в прочие жизненные и образовательные контексты </w:t>
      </w:r>
      <w:r w:rsidR="00362A77" w:rsidRPr="00362A77">
        <w:t>об</w:t>
      </w:r>
      <w:r w:rsidRPr="00362A77">
        <w:t>уча</w:t>
      </w:r>
      <w:r w:rsidR="00362A77" w:rsidRPr="00362A77">
        <w:t>ю</w:t>
      </w:r>
      <w:r w:rsidRPr="00362A77">
        <w:t xml:space="preserve">щегося, устраняя тот или иной дефицит, который был зафиксирован самим </w:t>
      </w:r>
      <w:r w:rsidR="00362A77" w:rsidRPr="00362A77">
        <w:t>об</w:t>
      </w:r>
      <w:r w:rsidRPr="00362A77">
        <w:t>уча</w:t>
      </w:r>
      <w:r w:rsidR="00362A77" w:rsidRPr="00362A77">
        <w:t>ю</w:t>
      </w:r>
      <w:r w:rsidRPr="00362A77">
        <w:t xml:space="preserve">щимся. Таким образом, целесообразно говорить о том, что разноуровневая </w:t>
      </w:r>
      <w:r w:rsidR="00362A77" w:rsidRPr="00362A77">
        <w:t>ДООП</w:t>
      </w:r>
      <w:r w:rsidRPr="00362A77">
        <w:t xml:space="preserve"> должна быть представлена как совокупность модулей, отражающих ту или иную актуальную тематику.</w:t>
      </w:r>
    </w:p>
    <w:p w:rsidR="009007F9" w:rsidRPr="00362A77" w:rsidRDefault="009007F9" w:rsidP="009007F9">
      <w:pPr>
        <w:ind w:firstLine="709"/>
        <w:jc w:val="both"/>
        <w:rPr>
          <w:i/>
        </w:rPr>
      </w:pPr>
      <w:r w:rsidRPr="00362A77">
        <w:rPr>
          <w:i/>
        </w:rPr>
        <w:t>Принцип открытой маршрутизации.</w:t>
      </w:r>
    </w:p>
    <w:p w:rsidR="009007F9" w:rsidRPr="00362A77" w:rsidRDefault="009007F9" w:rsidP="009007F9">
      <w:pPr>
        <w:ind w:firstLine="709"/>
        <w:jc w:val="both"/>
      </w:pPr>
      <w:r w:rsidRPr="00362A77">
        <w:t xml:space="preserve">Для каждого участника </w:t>
      </w:r>
      <w:r w:rsidR="00362A77" w:rsidRPr="00362A77">
        <w:t>ДООП</w:t>
      </w:r>
      <w:r w:rsidRPr="00362A77">
        <w:t xml:space="preserve"> на старте должен быть обеспечен доступ к каждому из обозначенных выше уровней. Это требование должно реализоваться через организацию процедур оценки исходной готовности </w:t>
      </w:r>
      <w:r w:rsidRPr="00362A77">
        <w:lastRenderedPageBreak/>
        <w:t xml:space="preserve">участника к работе на определенном уровне сложности </w:t>
      </w:r>
      <w:r w:rsidR="00362A77" w:rsidRPr="00362A77">
        <w:t>ДООП</w:t>
      </w:r>
      <w:r w:rsidRPr="00362A77">
        <w:t xml:space="preserve"> (необходимо определить степень готовности к освоению содержания, решению заданий и задач, мотивации на практическое освоение материала на заявленном участником уровне).</w:t>
      </w:r>
    </w:p>
    <w:p w:rsidR="009007F9" w:rsidRPr="00362A77" w:rsidRDefault="009007F9" w:rsidP="009007F9">
      <w:pPr>
        <w:ind w:firstLine="709"/>
        <w:jc w:val="both"/>
        <w:rPr>
          <w:i/>
        </w:rPr>
      </w:pPr>
      <w:r w:rsidRPr="00362A77">
        <w:rPr>
          <w:i/>
        </w:rPr>
        <w:t>Принцип широкого доступа.</w:t>
      </w:r>
    </w:p>
    <w:p w:rsidR="009007F9" w:rsidRPr="0057688B" w:rsidRDefault="009007F9" w:rsidP="009007F9">
      <w:pPr>
        <w:ind w:firstLine="709"/>
        <w:jc w:val="both"/>
      </w:pPr>
      <w:r w:rsidRPr="0057688B">
        <w:t xml:space="preserve">Дифференцированный по соответствующим уровням материал должен предлагаться в разных формах и типах источников для участников </w:t>
      </w:r>
      <w:r w:rsidR="0057688B" w:rsidRPr="0057688B">
        <w:t>ДООП</w:t>
      </w:r>
      <w:r w:rsidRPr="0057688B">
        <w:t xml:space="preserve">. Предлагается предусматривать при разработке и реализации </w:t>
      </w:r>
      <w:r w:rsidR="0057688B" w:rsidRPr="0057688B">
        <w:t xml:space="preserve">ДООП </w:t>
      </w:r>
      <w:r w:rsidRPr="0057688B">
        <w:t>размещение методических и дидактических материалов на ресурсах в информационно-коммуникационной сети «Интернет»; в печатном виде (методические пособия и т.д.); в формате, доступном для чтения на электронных устройствах (на персональных компьютерах, планшетах, смартфонах и т.д. в форматах *</w:t>
      </w:r>
      <w:proofErr w:type="spellStart"/>
      <w:r w:rsidRPr="0057688B">
        <w:t>pdf</w:t>
      </w:r>
      <w:proofErr w:type="spellEnd"/>
      <w:r w:rsidRPr="0057688B">
        <w:t>, *</w:t>
      </w:r>
      <w:proofErr w:type="spellStart"/>
      <w:r w:rsidRPr="0057688B">
        <w:t>doc</w:t>
      </w:r>
      <w:proofErr w:type="spellEnd"/>
      <w:r w:rsidRPr="0057688B">
        <w:t>, *</w:t>
      </w:r>
      <w:proofErr w:type="spellStart"/>
      <w:r w:rsidRPr="0057688B">
        <w:t>docx</w:t>
      </w:r>
      <w:proofErr w:type="spellEnd"/>
      <w:r w:rsidRPr="0057688B">
        <w:t xml:space="preserve"> и проч.); в наглядном виде, посредством макетов, прототипов, реальных предметов и средств деятельности.</w:t>
      </w:r>
    </w:p>
    <w:p w:rsidR="009007F9" w:rsidRPr="0057688B" w:rsidRDefault="009007F9" w:rsidP="009007F9">
      <w:pPr>
        <w:ind w:firstLine="709"/>
        <w:jc w:val="both"/>
      </w:pPr>
      <w:r w:rsidRPr="0057688B">
        <w:rPr>
          <w:i/>
        </w:rPr>
        <w:t>Принцип инклюзивной открытости.</w:t>
      </w:r>
    </w:p>
    <w:p w:rsidR="009007F9" w:rsidRPr="0057688B" w:rsidRDefault="009007F9" w:rsidP="009007F9">
      <w:pPr>
        <w:ind w:firstLine="709"/>
        <w:jc w:val="both"/>
      </w:pPr>
      <w:r w:rsidRPr="0057688B">
        <w:t xml:space="preserve">Каждый из трех уровней должен предполагать универсальную доступность для </w:t>
      </w:r>
      <w:r w:rsidR="0057688B" w:rsidRPr="0057688B">
        <w:t>обучающихся</w:t>
      </w:r>
      <w:r w:rsidRPr="0057688B">
        <w:t xml:space="preserve"> с любым видом и типом психофизиологических особенностей. В свою очередь, материал </w:t>
      </w:r>
      <w:r w:rsidR="0057688B" w:rsidRPr="0057688B">
        <w:t xml:space="preserve">ДООП </w:t>
      </w:r>
      <w:r w:rsidRPr="0057688B">
        <w:t xml:space="preserve">должен учитывать особенности здоровья тех детей, которые могут испытывать сложности при чтении, прослушивании или совершении каких-либо манипуляций с предлагаемым им материалом и для этого должен иметь специфические формы представления для облегчения его использования. </w:t>
      </w:r>
    </w:p>
    <w:p w:rsidR="009007F9" w:rsidRPr="0029281F" w:rsidRDefault="009007F9" w:rsidP="009007F9">
      <w:pPr>
        <w:ind w:firstLine="709"/>
        <w:jc w:val="both"/>
      </w:pPr>
      <w:r w:rsidRPr="0029281F">
        <w:t>Более подробная дифференциация материала по уровням (ступеням) сложности осуществляется исходя из содержательно-</w:t>
      </w:r>
      <w:r w:rsidR="0029281F" w:rsidRPr="0029281F">
        <w:t>тематической специфики ДООП</w:t>
      </w:r>
      <w:r w:rsidRPr="0029281F">
        <w:t xml:space="preserve">. Другими словами, </w:t>
      </w:r>
      <w:r w:rsidR="0029281F" w:rsidRPr="0029281F">
        <w:t>ДООП</w:t>
      </w:r>
      <w:r w:rsidRPr="0029281F">
        <w:t xml:space="preserve"> должна иметь собственную матрицу, описывающую систему уровней сложности содержания </w:t>
      </w:r>
      <w:r w:rsidR="0029281F" w:rsidRPr="0029281F">
        <w:t>ДООП</w:t>
      </w:r>
      <w:r w:rsidRPr="0029281F">
        <w:t xml:space="preserve"> и соответствующие им достижения участников.</w:t>
      </w:r>
    </w:p>
    <w:p w:rsidR="009007F9" w:rsidRPr="0029281F" w:rsidRDefault="009007F9" w:rsidP="009007F9">
      <w:pPr>
        <w:jc w:val="both"/>
        <w:rPr>
          <w:b/>
          <w:sz w:val="16"/>
          <w:szCs w:val="16"/>
        </w:rPr>
      </w:pPr>
    </w:p>
    <w:p w:rsidR="009007F9" w:rsidRPr="0029281F" w:rsidRDefault="009007F9" w:rsidP="009007F9">
      <w:pPr>
        <w:ind w:firstLine="709"/>
        <w:jc w:val="both"/>
        <w:rPr>
          <w:b/>
          <w:i/>
        </w:rPr>
      </w:pPr>
      <w:r w:rsidRPr="0029281F">
        <w:rPr>
          <w:b/>
          <w:i/>
        </w:rPr>
        <w:t>Средства индивидуальной диагностики</w:t>
      </w:r>
    </w:p>
    <w:p w:rsidR="009007F9" w:rsidRPr="0029281F" w:rsidRDefault="0029281F" w:rsidP="009007F9">
      <w:pPr>
        <w:ind w:firstLine="709"/>
        <w:jc w:val="both"/>
      </w:pPr>
      <w:r w:rsidRPr="0029281F">
        <w:t>В рамках ДООП</w:t>
      </w:r>
      <w:r w:rsidR="009007F9" w:rsidRPr="0029281F">
        <w:t xml:space="preserve"> необходимо предусматривать диагностику шести типов индивидуальных особенностей </w:t>
      </w:r>
      <w:r w:rsidRPr="0029281F">
        <w:t>обучающегося</w:t>
      </w:r>
      <w:r w:rsidR="009007F9" w:rsidRPr="0029281F">
        <w:t xml:space="preserve"> (принцип «Шесть типов диагностики»), которые отражают уровень: 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1. психофизического развития; 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2. </w:t>
      </w:r>
      <w:proofErr w:type="spellStart"/>
      <w:r w:rsidRPr="0029281F">
        <w:t>мотивированности</w:t>
      </w:r>
      <w:proofErr w:type="spellEnd"/>
      <w:r w:rsidRPr="0029281F">
        <w:t xml:space="preserve">; </w:t>
      </w:r>
    </w:p>
    <w:p w:rsidR="009007F9" w:rsidRPr="0029281F" w:rsidRDefault="009007F9" w:rsidP="009007F9">
      <w:pPr>
        <w:ind w:firstLine="709"/>
        <w:jc w:val="both"/>
      </w:pPr>
      <w:r w:rsidRPr="0029281F">
        <w:t>3. интеллектуального развития;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4. информированности и эрудиции в отношении общих знаний и содержания разрабатываемой </w:t>
      </w:r>
      <w:r w:rsidR="0029281F" w:rsidRPr="0029281F">
        <w:t>ДООП</w:t>
      </w:r>
      <w:r w:rsidRPr="0029281F">
        <w:t xml:space="preserve"> в частности; </w:t>
      </w:r>
    </w:p>
    <w:p w:rsidR="009007F9" w:rsidRPr="0029281F" w:rsidRDefault="009007F9" w:rsidP="009007F9">
      <w:pPr>
        <w:ind w:firstLine="709"/>
        <w:jc w:val="both"/>
      </w:pPr>
      <w:r w:rsidRPr="0029281F">
        <w:t>5. освоения тех или иных компетенций (определяется в зависимости от содержания и тематической направленности</w:t>
      </w:r>
      <w:r w:rsidR="0029281F" w:rsidRPr="0029281F">
        <w:t>,</w:t>
      </w:r>
      <w:r w:rsidRPr="0029281F">
        <w:t xml:space="preserve"> разрабатываемой </w:t>
      </w:r>
      <w:r w:rsidR="0029281F" w:rsidRPr="0029281F">
        <w:t>ДООП</w:t>
      </w:r>
      <w:r w:rsidRPr="0029281F">
        <w:t>);</w:t>
      </w:r>
    </w:p>
    <w:p w:rsidR="009007F9" w:rsidRPr="0029281F" w:rsidRDefault="009007F9" w:rsidP="009007F9">
      <w:pPr>
        <w:tabs>
          <w:tab w:val="left" w:pos="1134"/>
        </w:tabs>
        <w:ind w:firstLine="709"/>
        <w:jc w:val="both"/>
      </w:pPr>
      <w:r w:rsidRPr="0029281F">
        <w:t>6. сформированности той или иной грамотности (информационной, функциональной, языковой и т.д., которая определяется в зависимости от содержания и тематической направленности</w:t>
      </w:r>
      <w:r w:rsidR="0029281F" w:rsidRPr="0029281F">
        <w:t>,</w:t>
      </w:r>
      <w:r w:rsidRPr="0029281F">
        <w:t xml:space="preserve"> разрабатываемой </w:t>
      </w:r>
      <w:r w:rsidR="0029281F" w:rsidRPr="0029281F">
        <w:t>ДООП</w:t>
      </w:r>
      <w:r w:rsidRPr="0029281F">
        <w:t xml:space="preserve">). </w:t>
      </w:r>
    </w:p>
    <w:p w:rsidR="009007F9" w:rsidRPr="0029281F" w:rsidRDefault="009007F9" w:rsidP="009007F9">
      <w:pPr>
        <w:ind w:firstLine="709"/>
        <w:jc w:val="both"/>
      </w:pPr>
      <w:r w:rsidRPr="0029281F">
        <w:lastRenderedPageBreak/>
        <w:t xml:space="preserve">Диагностическую оценку того или иного из представленных выше типов индивидуальных особенностей </w:t>
      </w:r>
      <w:r w:rsidR="0029281F" w:rsidRPr="0029281F">
        <w:t>обучающегося</w:t>
      </w:r>
      <w:r w:rsidRPr="0029281F">
        <w:t xml:space="preserve"> можно осуществить, используя следующие методы и формы оценивания:</w:t>
      </w:r>
    </w:p>
    <w:p w:rsidR="009007F9" w:rsidRPr="0029281F" w:rsidRDefault="009007F9" w:rsidP="009007F9">
      <w:pPr>
        <w:ind w:left="709"/>
        <w:jc w:val="both"/>
      </w:pPr>
      <w:r w:rsidRPr="0029281F">
        <w:t>1. тестирование и анкетирование;</w:t>
      </w:r>
    </w:p>
    <w:p w:rsidR="009007F9" w:rsidRPr="0029281F" w:rsidRDefault="009007F9" w:rsidP="009007F9">
      <w:pPr>
        <w:ind w:left="709"/>
        <w:jc w:val="both"/>
      </w:pPr>
      <w:r w:rsidRPr="0029281F">
        <w:t xml:space="preserve">2. глубинное интервью; </w:t>
      </w:r>
    </w:p>
    <w:p w:rsidR="009007F9" w:rsidRPr="0029281F" w:rsidRDefault="009007F9" w:rsidP="009007F9">
      <w:pPr>
        <w:ind w:left="709"/>
        <w:jc w:val="both"/>
      </w:pPr>
      <w:r w:rsidRPr="0029281F">
        <w:t xml:space="preserve">3. комплексы психологической диагностики; </w:t>
      </w:r>
    </w:p>
    <w:p w:rsidR="009007F9" w:rsidRPr="0029281F" w:rsidRDefault="009007F9" w:rsidP="009007F9">
      <w:pPr>
        <w:ind w:left="709"/>
        <w:jc w:val="both"/>
      </w:pPr>
      <w:r w:rsidRPr="0029281F">
        <w:t>4. логические и проблемные задания;</w:t>
      </w:r>
    </w:p>
    <w:p w:rsidR="009007F9" w:rsidRPr="0029281F" w:rsidRDefault="009007F9" w:rsidP="009007F9">
      <w:pPr>
        <w:tabs>
          <w:tab w:val="left" w:pos="851"/>
          <w:tab w:val="left" w:pos="993"/>
        </w:tabs>
        <w:ind w:firstLine="709"/>
        <w:jc w:val="both"/>
      </w:pPr>
      <w:r w:rsidRPr="0029281F">
        <w:t>5. деловые, имитационно-моделирующие, ролевые, организационно-деятельностные игры;</w:t>
      </w:r>
    </w:p>
    <w:p w:rsidR="009007F9" w:rsidRPr="0029281F" w:rsidRDefault="0029281F" w:rsidP="009007F9">
      <w:pPr>
        <w:ind w:left="709"/>
        <w:jc w:val="both"/>
      </w:pPr>
      <w:r w:rsidRPr="0029281F">
        <w:t>6. портфолио</w:t>
      </w:r>
      <w:r w:rsidR="009007F9" w:rsidRPr="0029281F">
        <w:t>;</w:t>
      </w:r>
    </w:p>
    <w:p w:rsidR="009007F9" w:rsidRPr="0029281F" w:rsidRDefault="009007F9" w:rsidP="009007F9">
      <w:pPr>
        <w:ind w:left="709"/>
        <w:jc w:val="both"/>
      </w:pPr>
      <w:r w:rsidRPr="0029281F">
        <w:t xml:space="preserve">7. эссе; </w:t>
      </w:r>
    </w:p>
    <w:p w:rsidR="009007F9" w:rsidRPr="0029281F" w:rsidRDefault="009007F9" w:rsidP="009007F9">
      <w:pPr>
        <w:ind w:left="709"/>
        <w:jc w:val="both"/>
      </w:pPr>
      <w:r w:rsidRPr="0029281F">
        <w:t xml:space="preserve">8. кейс-метод; </w:t>
      </w:r>
    </w:p>
    <w:p w:rsidR="009007F9" w:rsidRPr="0029281F" w:rsidRDefault="009007F9" w:rsidP="009007F9">
      <w:pPr>
        <w:ind w:left="709"/>
        <w:jc w:val="both"/>
      </w:pPr>
      <w:r w:rsidRPr="0029281F">
        <w:t>9. творческие задания и т.д.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Диагностические процедуры обязательно должны иметь непосредственную связь с содержательно-тематическим направлением </w:t>
      </w:r>
      <w:r w:rsidR="0029281F" w:rsidRPr="0029281F">
        <w:t>ДООП</w:t>
      </w:r>
      <w:r w:rsidRPr="0029281F">
        <w:t>.</w:t>
      </w:r>
    </w:p>
    <w:p w:rsidR="009007F9" w:rsidRPr="0029281F" w:rsidRDefault="009007F9" w:rsidP="009007F9">
      <w:pPr>
        <w:ind w:firstLine="709"/>
        <w:jc w:val="both"/>
      </w:pPr>
      <w:r w:rsidRPr="0029281F">
        <w:rPr>
          <w:i/>
        </w:rPr>
        <w:t>Принцип «Множественности методов».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При разработке регламентов и содержания диагностических процедур, желательно использовать несколько методов и форм оценивания в рамках одного диагностического среза с целью достижения более объективных результатов. В ходе диагностики важно иметь возможность оценить участника </w:t>
      </w:r>
      <w:r w:rsidR="0029281F" w:rsidRPr="0029281F">
        <w:t>ДООП</w:t>
      </w:r>
      <w:r w:rsidRPr="0029281F">
        <w:t xml:space="preserve"> в целом через сопоставление разных типов его действий – натурально-активные и эмоционально-чувственные проявления (через игры и живую беседу), интеллектуально-мыслительные (через постановку задач и письменные работы), авторско-креативные (через творческие задания). </w:t>
      </w:r>
    </w:p>
    <w:p w:rsidR="009007F9" w:rsidRPr="0029281F" w:rsidRDefault="009007F9" w:rsidP="009007F9">
      <w:pPr>
        <w:jc w:val="both"/>
      </w:pPr>
      <w:r w:rsidRPr="0029281F">
        <w:t xml:space="preserve">Для достижения наиболее объективных результатов желательно привлечение специалистов, имеющих достаточный уровень исследовательской квалификации в области индивидуальной диагностики.  </w:t>
      </w:r>
    </w:p>
    <w:p w:rsidR="009007F9" w:rsidRPr="0029281F" w:rsidRDefault="009007F9" w:rsidP="009007F9">
      <w:pPr>
        <w:jc w:val="center"/>
        <w:rPr>
          <w:b/>
          <w:sz w:val="16"/>
          <w:szCs w:val="16"/>
        </w:rPr>
      </w:pPr>
    </w:p>
    <w:p w:rsidR="009007F9" w:rsidRPr="0029281F" w:rsidRDefault="009007F9" w:rsidP="009007F9">
      <w:pPr>
        <w:ind w:firstLine="709"/>
        <w:jc w:val="both"/>
        <w:rPr>
          <w:b/>
          <w:i/>
        </w:rPr>
      </w:pPr>
      <w:r w:rsidRPr="0029281F">
        <w:rPr>
          <w:b/>
          <w:i/>
        </w:rPr>
        <w:t>Педагогические формы и методы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При разработке разноуровневых </w:t>
      </w:r>
      <w:r w:rsidR="0029281F" w:rsidRPr="0029281F">
        <w:t>ДООП</w:t>
      </w:r>
      <w:r w:rsidRPr="0029281F">
        <w:t xml:space="preserve"> необходимо закладывать возможности использования педагогическим коллективом всего многообразия педагогических методов, т.к. нужно обеспечивать реализацию процесса обучения детей на всех уровнях параллельно, исходя из данных, полученных по результатам диагностических и оценочных процедур. С целью оптимизации организационно-педагогических условий, необходимо предусмотреть как индивидуальные, так и групповые, в т.ч. </w:t>
      </w:r>
      <w:r w:rsidR="0029281F" w:rsidRPr="0029281F">
        <w:t>обще пленарные</w:t>
      </w:r>
      <w:r w:rsidRPr="0029281F">
        <w:t xml:space="preserve">, охватывающие всех участников </w:t>
      </w:r>
      <w:r w:rsidR="0029281F" w:rsidRPr="0029281F">
        <w:t>ДООП</w:t>
      </w:r>
      <w:r w:rsidRPr="0029281F">
        <w:t xml:space="preserve">, форматы работы. 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При реализации групповых форматов работы, можно распределить участников, осваивающих </w:t>
      </w:r>
      <w:r w:rsidR="0029281F" w:rsidRPr="0029281F">
        <w:t>углубленный (продвинутый)</w:t>
      </w:r>
      <w:r w:rsidRPr="0029281F">
        <w:t xml:space="preserve"> уровень </w:t>
      </w:r>
      <w:r w:rsidR="0029281F" w:rsidRPr="0029281F">
        <w:t>ДООП</w:t>
      </w:r>
      <w:r w:rsidRPr="0029281F">
        <w:t xml:space="preserve">, среди групп участников, осваивающих базовый или стартовый уровень содержания, что даст возможность последним обозначить для себя «зону ближайшего развития». В таких случаях, рекомендуется организовывать </w:t>
      </w:r>
      <w:r w:rsidR="0029281F" w:rsidRPr="0029281F">
        <w:t>ДООП</w:t>
      </w:r>
      <w:r w:rsidRPr="0029281F">
        <w:t xml:space="preserve"> в формате деловых, ролевых или организационно-деятельностных игр, ориентированных на работу детей с каким-либо проблемным </w:t>
      </w:r>
      <w:r w:rsidRPr="0029281F">
        <w:lastRenderedPageBreak/>
        <w:t xml:space="preserve">материалом, имеющим прямое отношение к содержательно-тематическому направлению </w:t>
      </w:r>
      <w:r w:rsidR="0029281F" w:rsidRPr="0029281F">
        <w:t>ДООП</w:t>
      </w:r>
      <w:r w:rsidRPr="0029281F">
        <w:t>.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Формы индивидуальной работы могут предполагать методы </w:t>
      </w:r>
      <w:proofErr w:type="spellStart"/>
      <w:r w:rsidRPr="0029281F">
        <w:t>тьюторского</w:t>
      </w:r>
      <w:proofErr w:type="spellEnd"/>
      <w:r w:rsidRPr="0029281F">
        <w:t xml:space="preserve">, наставнического сопровождения, оформление индивидуальных </w:t>
      </w:r>
      <w:r w:rsidR="0029281F" w:rsidRPr="0029281F">
        <w:t>ДООП</w:t>
      </w:r>
      <w:r w:rsidRPr="0029281F">
        <w:t xml:space="preserve"> и стратегий.</w:t>
      </w:r>
    </w:p>
    <w:p w:rsidR="009007F9" w:rsidRPr="0029281F" w:rsidRDefault="009007F9" w:rsidP="009007F9">
      <w:pPr>
        <w:jc w:val="both"/>
        <w:rPr>
          <w:b/>
          <w:i/>
          <w:sz w:val="16"/>
          <w:szCs w:val="16"/>
        </w:rPr>
      </w:pPr>
    </w:p>
    <w:p w:rsidR="009007F9" w:rsidRPr="0029281F" w:rsidRDefault="009007F9" w:rsidP="009007F9">
      <w:pPr>
        <w:ind w:firstLine="709"/>
        <w:jc w:val="both"/>
        <w:rPr>
          <w:b/>
          <w:i/>
        </w:rPr>
      </w:pPr>
      <w:r w:rsidRPr="0029281F">
        <w:rPr>
          <w:b/>
          <w:i/>
        </w:rPr>
        <w:t xml:space="preserve">Учебный план разноуровневой </w:t>
      </w:r>
      <w:r w:rsidR="0029281F" w:rsidRPr="0029281F">
        <w:rPr>
          <w:b/>
          <w:i/>
        </w:rPr>
        <w:t>ДООП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 В учебном плане разноуровневой </w:t>
      </w:r>
      <w:r w:rsidR="0029281F" w:rsidRPr="0029281F">
        <w:t>ДООП</w:t>
      </w:r>
      <w:r w:rsidRPr="0029281F">
        <w:t xml:space="preserve"> должны быть предусмотрены разные сценарии освоения материала, содержания </w:t>
      </w:r>
      <w:r w:rsidR="0029281F" w:rsidRPr="0029281F">
        <w:t>ДООП</w:t>
      </w:r>
      <w:r w:rsidRPr="0029281F">
        <w:t xml:space="preserve">, исходя из индивидуального темпа и объёма освоения знаний, умений, компетенций учениками и заложенных разработчиками </w:t>
      </w:r>
      <w:r w:rsidR="0029281F" w:rsidRPr="0029281F">
        <w:t>ДООП</w:t>
      </w:r>
      <w:r w:rsidRPr="0029281F">
        <w:t xml:space="preserve"> уровней освоения.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Кроме того, необходимо в учебно-методическом плане фиксировать различные режимы работы участников </w:t>
      </w:r>
      <w:r w:rsidR="0029281F" w:rsidRPr="0029281F">
        <w:t>ДООП</w:t>
      </w:r>
      <w:r w:rsidRPr="0029281F">
        <w:t xml:space="preserve">, на основе которых </w:t>
      </w:r>
      <w:r w:rsidR="0029281F" w:rsidRPr="0029281F">
        <w:t>об</w:t>
      </w:r>
      <w:r w:rsidRPr="0029281F">
        <w:t>уча</w:t>
      </w:r>
      <w:r w:rsidR="0029281F" w:rsidRPr="0029281F">
        <w:t>ю</w:t>
      </w:r>
      <w:r w:rsidRPr="0029281F">
        <w:t>щийся будет иметь возможность выстроить свою собственную индивидуальную траекторию работы в заданных организационных рамках. К числу таких режимов можно отнести: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• интенсивные режимы; 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• режимы групповой работы; 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• консультационные режимы (в т.ч. заочные и в сети «Интернет»); 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• режим, основывающийся на индивидуальной </w:t>
      </w:r>
      <w:r w:rsidR="0029281F" w:rsidRPr="0029281F">
        <w:t>ДООП</w:t>
      </w:r>
      <w:r w:rsidRPr="0029281F">
        <w:t xml:space="preserve"> и персональной траектории </w:t>
      </w:r>
      <w:r w:rsidR="0029281F" w:rsidRPr="0029281F">
        <w:t>обучающегося</w:t>
      </w:r>
      <w:r w:rsidRPr="0029281F">
        <w:t xml:space="preserve">; </w:t>
      </w:r>
    </w:p>
    <w:p w:rsidR="009007F9" w:rsidRPr="0029281F" w:rsidRDefault="009007F9" w:rsidP="009007F9">
      <w:pPr>
        <w:ind w:firstLine="709"/>
        <w:jc w:val="both"/>
      </w:pPr>
      <w:r w:rsidRPr="0029281F">
        <w:t xml:space="preserve">• экстернат; </w:t>
      </w:r>
    </w:p>
    <w:p w:rsidR="009007F9" w:rsidRPr="0029281F" w:rsidRDefault="009007F9" w:rsidP="009007F9">
      <w:pPr>
        <w:ind w:firstLine="709"/>
        <w:jc w:val="both"/>
      </w:pPr>
      <w:r w:rsidRPr="0029281F">
        <w:t>• режимы экспертной поддержки; и т.д.</w:t>
      </w:r>
    </w:p>
    <w:p w:rsidR="009007F9" w:rsidRPr="0029281F" w:rsidRDefault="009007F9" w:rsidP="009007F9">
      <w:pPr>
        <w:ind w:firstLine="709"/>
        <w:jc w:val="both"/>
        <w:rPr>
          <w:i/>
        </w:rPr>
      </w:pPr>
      <w:r w:rsidRPr="0029281F">
        <w:t xml:space="preserve">Это, прежде всего, касается сложноструктурированных </w:t>
      </w:r>
      <w:r w:rsidR="0029281F" w:rsidRPr="0029281F">
        <w:t>ДООП</w:t>
      </w:r>
      <w:r w:rsidRPr="0029281F">
        <w:t xml:space="preserve">. Но такие </w:t>
      </w:r>
      <w:r w:rsidR="0029281F" w:rsidRPr="0029281F">
        <w:t>ДООП</w:t>
      </w:r>
      <w:r w:rsidRPr="0029281F">
        <w:t xml:space="preserve"> требуют определенных организационно-управленческих механизмов. </w:t>
      </w:r>
      <w:r w:rsidRPr="0029281F">
        <w:rPr>
          <w:i/>
        </w:rPr>
        <w:t xml:space="preserve">Поэтому, на наш взгляд, лучше создавать </w:t>
      </w:r>
      <w:r w:rsidR="0029281F" w:rsidRPr="0029281F">
        <w:rPr>
          <w:i/>
        </w:rPr>
        <w:t>ДООП</w:t>
      </w:r>
      <w:r w:rsidRPr="0029281F">
        <w:rPr>
          <w:i/>
        </w:rPr>
        <w:t xml:space="preserve"> отдельно на каждый уровень. Такая </w:t>
      </w:r>
      <w:r w:rsidR="0029281F" w:rsidRPr="0029281F">
        <w:rPr>
          <w:i/>
        </w:rPr>
        <w:t>ДООП</w:t>
      </w:r>
      <w:r w:rsidRPr="0029281F">
        <w:rPr>
          <w:i/>
        </w:rPr>
        <w:t xml:space="preserve"> будет и более доступной и понятной родителям и обучающимся.</w:t>
      </w:r>
    </w:p>
    <w:p w:rsidR="009007F9" w:rsidRPr="0029281F" w:rsidRDefault="009007F9" w:rsidP="009007F9">
      <w:pPr>
        <w:ind w:firstLine="709"/>
        <w:jc w:val="both"/>
        <w:rPr>
          <w:i/>
          <w:sz w:val="16"/>
          <w:szCs w:val="16"/>
        </w:rPr>
      </w:pPr>
    </w:p>
    <w:p w:rsidR="009007F9" w:rsidRPr="0029281F" w:rsidRDefault="009007F9" w:rsidP="009007F9">
      <w:pPr>
        <w:ind w:firstLine="709"/>
        <w:jc w:val="both"/>
        <w:rPr>
          <w:b/>
          <w:i/>
        </w:rPr>
      </w:pPr>
      <w:r w:rsidRPr="0029281F">
        <w:rPr>
          <w:b/>
          <w:i/>
        </w:rPr>
        <w:t xml:space="preserve">Педагогические позиции в разноуровневой </w:t>
      </w:r>
      <w:r w:rsidR="0029281F" w:rsidRPr="0029281F">
        <w:rPr>
          <w:b/>
          <w:i/>
        </w:rPr>
        <w:t>ДООП</w:t>
      </w:r>
    </w:p>
    <w:p w:rsidR="009007F9" w:rsidRPr="0029281F" w:rsidRDefault="009007F9" w:rsidP="009007F9">
      <w:pPr>
        <w:ind w:firstLine="709"/>
        <w:jc w:val="both"/>
        <w:rPr>
          <w:sz w:val="27"/>
          <w:szCs w:val="27"/>
        </w:rPr>
      </w:pPr>
      <w:r w:rsidRPr="0029281F">
        <w:rPr>
          <w:sz w:val="27"/>
          <w:szCs w:val="27"/>
        </w:rPr>
        <w:t xml:space="preserve"> Эффективная реализация разноуровневой </w:t>
      </w:r>
      <w:r w:rsidR="0029281F" w:rsidRPr="0029281F">
        <w:rPr>
          <w:sz w:val="27"/>
          <w:szCs w:val="27"/>
        </w:rPr>
        <w:t>ДООП</w:t>
      </w:r>
      <w:r w:rsidRPr="0029281F">
        <w:rPr>
          <w:sz w:val="27"/>
          <w:szCs w:val="27"/>
        </w:rPr>
        <w:t xml:space="preserve"> осуществляется через организацию педагогической деятельности в рамках многопозиционного образовательного пространства.  Часть позиций педагогов соответствуют позициям, необходимым для моделируемой в рамках разноуровневой </w:t>
      </w:r>
      <w:r w:rsidR="0029281F" w:rsidRPr="0029281F">
        <w:rPr>
          <w:sz w:val="27"/>
          <w:szCs w:val="27"/>
        </w:rPr>
        <w:t xml:space="preserve">ДООП </w:t>
      </w:r>
      <w:r w:rsidRPr="0029281F">
        <w:rPr>
          <w:sz w:val="27"/>
          <w:szCs w:val="27"/>
        </w:rPr>
        <w:t xml:space="preserve">практике деятельности (в том числе и профессиональной). Часть педагогических позиций создается для обеспечения продуктивной деятельности в образовательном пространстве разноуровневой </w:t>
      </w:r>
      <w:r w:rsidR="0029281F" w:rsidRPr="0029281F">
        <w:rPr>
          <w:sz w:val="27"/>
          <w:szCs w:val="27"/>
        </w:rPr>
        <w:t>ДООП</w:t>
      </w:r>
      <w:r w:rsidRPr="0029281F">
        <w:rPr>
          <w:sz w:val="27"/>
          <w:szCs w:val="27"/>
        </w:rPr>
        <w:t xml:space="preserve">. </w:t>
      </w:r>
    </w:p>
    <w:p w:rsidR="009007F9" w:rsidRPr="0029281F" w:rsidRDefault="009007F9" w:rsidP="009007F9">
      <w:pPr>
        <w:ind w:firstLine="709"/>
        <w:jc w:val="both"/>
        <w:rPr>
          <w:sz w:val="27"/>
          <w:szCs w:val="27"/>
        </w:rPr>
      </w:pPr>
      <w:r w:rsidRPr="0029281F">
        <w:rPr>
          <w:sz w:val="27"/>
          <w:szCs w:val="27"/>
        </w:rPr>
        <w:t xml:space="preserve">К возможным педагогическим позициям относятся: </w:t>
      </w:r>
    </w:p>
    <w:p w:rsidR="009007F9" w:rsidRPr="0029281F" w:rsidRDefault="009007F9" w:rsidP="009007F9">
      <w:pPr>
        <w:ind w:firstLine="709"/>
        <w:jc w:val="both"/>
        <w:rPr>
          <w:sz w:val="27"/>
          <w:szCs w:val="27"/>
        </w:rPr>
      </w:pPr>
      <w:r w:rsidRPr="0029281F">
        <w:rPr>
          <w:sz w:val="27"/>
          <w:szCs w:val="27"/>
        </w:rPr>
        <w:t>• ведущий коммуникации, модератор;</w:t>
      </w:r>
    </w:p>
    <w:p w:rsidR="009007F9" w:rsidRPr="0029281F" w:rsidRDefault="009007F9" w:rsidP="009007F9">
      <w:pPr>
        <w:ind w:firstLine="709"/>
        <w:jc w:val="both"/>
        <w:rPr>
          <w:sz w:val="27"/>
          <w:szCs w:val="27"/>
        </w:rPr>
      </w:pPr>
      <w:r w:rsidRPr="0029281F">
        <w:rPr>
          <w:sz w:val="27"/>
          <w:szCs w:val="27"/>
        </w:rPr>
        <w:t xml:space="preserve">• эксперт; </w:t>
      </w:r>
    </w:p>
    <w:p w:rsidR="009007F9" w:rsidRPr="0029281F" w:rsidRDefault="0029281F" w:rsidP="009007F9">
      <w:pPr>
        <w:ind w:firstLine="709"/>
        <w:jc w:val="both"/>
        <w:rPr>
          <w:sz w:val="27"/>
          <w:szCs w:val="27"/>
        </w:rPr>
      </w:pPr>
      <w:r w:rsidRPr="0029281F">
        <w:rPr>
          <w:sz w:val="27"/>
          <w:szCs w:val="27"/>
        </w:rPr>
        <w:t>• организатор групповой работы</w:t>
      </w:r>
      <w:r w:rsidR="009007F9" w:rsidRPr="0029281F">
        <w:rPr>
          <w:sz w:val="27"/>
          <w:szCs w:val="27"/>
        </w:rPr>
        <w:t>;</w:t>
      </w:r>
    </w:p>
    <w:p w:rsidR="009007F9" w:rsidRPr="0029281F" w:rsidRDefault="009007F9" w:rsidP="009007F9">
      <w:pPr>
        <w:ind w:firstLine="709"/>
        <w:jc w:val="both"/>
        <w:rPr>
          <w:sz w:val="27"/>
          <w:szCs w:val="27"/>
        </w:rPr>
      </w:pPr>
      <w:r w:rsidRPr="0029281F">
        <w:rPr>
          <w:sz w:val="27"/>
          <w:szCs w:val="27"/>
        </w:rPr>
        <w:t xml:space="preserve">• тьютор; </w:t>
      </w:r>
    </w:p>
    <w:p w:rsidR="009007F9" w:rsidRPr="0029281F" w:rsidRDefault="009007F9" w:rsidP="009007F9">
      <w:pPr>
        <w:ind w:firstLine="709"/>
        <w:jc w:val="both"/>
        <w:rPr>
          <w:sz w:val="27"/>
          <w:szCs w:val="27"/>
        </w:rPr>
      </w:pPr>
      <w:r w:rsidRPr="0029281F">
        <w:rPr>
          <w:sz w:val="27"/>
          <w:szCs w:val="27"/>
        </w:rPr>
        <w:t>• куратор;</w:t>
      </w:r>
    </w:p>
    <w:p w:rsidR="009007F9" w:rsidRPr="0029281F" w:rsidRDefault="009007F9" w:rsidP="009007F9">
      <w:pPr>
        <w:ind w:firstLine="709"/>
        <w:jc w:val="both"/>
        <w:rPr>
          <w:sz w:val="27"/>
          <w:szCs w:val="27"/>
        </w:rPr>
      </w:pPr>
      <w:r w:rsidRPr="0029281F">
        <w:rPr>
          <w:sz w:val="27"/>
          <w:szCs w:val="27"/>
        </w:rPr>
        <w:t xml:space="preserve">• наставник. </w:t>
      </w:r>
    </w:p>
    <w:p w:rsidR="009007F9" w:rsidRPr="00E73CAA" w:rsidRDefault="009007F9" w:rsidP="009007F9">
      <w:pPr>
        <w:ind w:firstLine="709"/>
        <w:jc w:val="both"/>
        <w:rPr>
          <w:sz w:val="27"/>
          <w:szCs w:val="27"/>
        </w:rPr>
      </w:pPr>
      <w:r w:rsidRPr="00E73CAA">
        <w:rPr>
          <w:sz w:val="27"/>
          <w:szCs w:val="27"/>
        </w:rPr>
        <w:t xml:space="preserve">Следует отметить, что педагог может совмещать на себе несколько педагогических позиций в рамках разноуровневой </w:t>
      </w:r>
      <w:r w:rsidR="0029281F" w:rsidRPr="00E73CAA">
        <w:rPr>
          <w:sz w:val="27"/>
          <w:szCs w:val="27"/>
        </w:rPr>
        <w:t>ДООП</w:t>
      </w:r>
      <w:r w:rsidRPr="00E73CAA">
        <w:rPr>
          <w:sz w:val="27"/>
          <w:szCs w:val="27"/>
        </w:rPr>
        <w:t xml:space="preserve">. В рамках учебного </w:t>
      </w:r>
      <w:r w:rsidRPr="00E73CAA">
        <w:rPr>
          <w:sz w:val="27"/>
          <w:szCs w:val="27"/>
        </w:rPr>
        <w:lastRenderedPageBreak/>
        <w:t>плана необходимо корректно спланировать участие педагогов в реализации различных режимов работ для того, чтобы избежать позиционных «перегрузок» в команде педагогов</w:t>
      </w:r>
      <w:r w:rsidR="00E73CAA">
        <w:rPr>
          <w:sz w:val="27"/>
          <w:szCs w:val="27"/>
        </w:rPr>
        <w:t>.</w:t>
      </w:r>
    </w:p>
    <w:p w:rsidR="009007F9" w:rsidRPr="00E73CAA" w:rsidRDefault="009007F9" w:rsidP="009007F9">
      <w:pPr>
        <w:jc w:val="both"/>
      </w:pPr>
    </w:p>
    <w:p w:rsidR="009007F9" w:rsidRPr="00332641" w:rsidRDefault="009007F9" w:rsidP="009007F9">
      <w:pPr>
        <w:jc w:val="both"/>
        <w:rPr>
          <w:color w:val="FF0000"/>
        </w:rPr>
        <w:sectPr w:rsidR="009007F9" w:rsidRPr="00332641" w:rsidSect="009007F9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07F9" w:rsidRPr="00E73CAA" w:rsidRDefault="009007F9" w:rsidP="009007F9">
      <w:pPr>
        <w:jc w:val="center"/>
        <w:rPr>
          <w:b/>
        </w:rPr>
      </w:pPr>
      <w:r w:rsidRPr="00E73CAA">
        <w:rPr>
          <w:b/>
        </w:rPr>
        <w:lastRenderedPageBreak/>
        <w:t xml:space="preserve">Дифференциация разноуровневых </w:t>
      </w:r>
      <w:r w:rsidR="00E73CAA" w:rsidRPr="00E73CAA">
        <w:rPr>
          <w:b/>
        </w:rPr>
        <w:t>ДООП</w:t>
      </w:r>
      <w:r w:rsidRPr="00E73CAA">
        <w:rPr>
          <w:b/>
        </w:rPr>
        <w:t xml:space="preserve"> по целевым установкам, </w:t>
      </w:r>
    </w:p>
    <w:p w:rsidR="009007F9" w:rsidRPr="00E73CAA" w:rsidRDefault="009007F9" w:rsidP="009007F9">
      <w:pPr>
        <w:jc w:val="center"/>
        <w:rPr>
          <w:b/>
          <w:sz w:val="24"/>
          <w:szCs w:val="24"/>
        </w:rPr>
      </w:pPr>
      <w:r w:rsidRPr="00E73CAA">
        <w:rPr>
          <w:b/>
        </w:rPr>
        <w:t>особенностям содержания и организации образовательного процесса</w:t>
      </w:r>
    </w:p>
    <w:p w:rsidR="009007F9" w:rsidRPr="00E73CAA" w:rsidRDefault="009007F9" w:rsidP="009007F9">
      <w:pPr>
        <w:jc w:val="center"/>
        <w:rPr>
          <w:b/>
          <w:sz w:val="16"/>
          <w:szCs w:val="16"/>
        </w:rPr>
      </w:pPr>
    </w:p>
    <w:p w:rsidR="009007F9" w:rsidRPr="00E73CAA" w:rsidRDefault="009007F9" w:rsidP="009007F9">
      <w:pPr>
        <w:jc w:val="center"/>
        <w:rPr>
          <w:i/>
          <w:sz w:val="24"/>
          <w:szCs w:val="24"/>
          <w:u w:val="single"/>
        </w:rPr>
      </w:pPr>
      <w:r w:rsidRPr="00E73CAA">
        <w:rPr>
          <w:i/>
          <w:sz w:val="24"/>
          <w:szCs w:val="24"/>
          <w:u w:val="single"/>
        </w:rPr>
        <w:t xml:space="preserve">(использованы материалы к.п.н. Л.Н </w:t>
      </w:r>
      <w:proofErr w:type="spellStart"/>
      <w:r w:rsidRPr="00E73CAA">
        <w:rPr>
          <w:i/>
          <w:sz w:val="24"/>
          <w:szCs w:val="24"/>
          <w:u w:val="single"/>
        </w:rPr>
        <w:t>Буйловой</w:t>
      </w:r>
      <w:proofErr w:type="spellEnd"/>
      <w:r w:rsidRPr="00E73CAA">
        <w:rPr>
          <w:i/>
          <w:sz w:val="24"/>
          <w:szCs w:val="24"/>
          <w:u w:val="single"/>
        </w:rPr>
        <w:t xml:space="preserve"> «Технология разработки и оценки качества дополнительных обще</w:t>
      </w:r>
      <w:r w:rsidR="00FE1ADC">
        <w:rPr>
          <w:i/>
          <w:sz w:val="24"/>
          <w:szCs w:val="24"/>
          <w:u w:val="single"/>
        </w:rPr>
        <w:t>о</w:t>
      </w:r>
      <w:r w:rsidRPr="00E73CAA">
        <w:rPr>
          <w:i/>
          <w:sz w:val="24"/>
          <w:szCs w:val="24"/>
          <w:u w:val="single"/>
        </w:rPr>
        <w:t xml:space="preserve">бразовательных общеразвивающих программ: новое время – новые подходы») </w:t>
      </w:r>
    </w:p>
    <w:p w:rsidR="009007F9" w:rsidRPr="00E73CAA" w:rsidRDefault="009007F9" w:rsidP="009007F9">
      <w:pPr>
        <w:jc w:val="center"/>
        <w:rPr>
          <w:b/>
          <w:sz w:val="16"/>
          <w:szCs w:val="16"/>
        </w:rPr>
      </w:pPr>
    </w:p>
    <w:p w:rsidR="009007F9" w:rsidRPr="00E73CAA" w:rsidRDefault="009007F9" w:rsidP="009007F9">
      <w:pPr>
        <w:rPr>
          <w:b/>
          <w:sz w:val="24"/>
          <w:szCs w:val="24"/>
        </w:rPr>
      </w:pPr>
      <w:r w:rsidRPr="00E73CAA">
        <w:rPr>
          <w:b/>
          <w:sz w:val="24"/>
          <w:szCs w:val="24"/>
        </w:rPr>
        <w:t>Стартовый (ознакомительный уровень)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7"/>
        <w:gridCol w:w="2957"/>
        <w:gridCol w:w="2957"/>
        <w:gridCol w:w="2957"/>
        <w:gridCol w:w="2958"/>
      </w:tblGrid>
      <w:tr w:rsidR="00E73CAA" w:rsidRPr="00E73CAA" w:rsidTr="00A36D67">
        <w:tc>
          <w:tcPr>
            <w:tcW w:w="2957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Целевые установки</w:t>
            </w:r>
          </w:p>
        </w:tc>
        <w:tc>
          <w:tcPr>
            <w:tcW w:w="2957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Особенности содержания</w:t>
            </w:r>
          </w:p>
        </w:tc>
        <w:tc>
          <w:tcPr>
            <w:tcW w:w="2957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Особенности организации образовательного процесса</w:t>
            </w:r>
          </w:p>
        </w:tc>
        <w:tc>
          <w:tcPr>
            <w:tcW w:w="2957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Формы организации образовательного процесса</w:t>
            </w:r>
          </w:p>
        </w:tc>
        <w:tc>
          <w:tcPr>
            <w:tcW w:w="2958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Результат освоения ДО</w:t>
            </w:r>
            <w:r w:rsidR="00E73CAA" w:rsidRPr="00E73CAA">
              <w:rPr>
                <w:b/>
                <w:sz w:val="24"/>
                <w:szCs w:val="24"/>
              </w:rPr>
              <w:t>О</w:t>
            </w:r>
            <w:r w:rsidRPr="00E73CAA">
              <w:rPr>
                <w:b/>
                <w:sz w:val="24"/>
                <w:szCs w:val="24"/>
              </w:rPr>
              <w:t>П</w:t>
            </w:r>
          </w:p>
        </w:tc>
      </w:tr>
      <w:tr w:rsidR="00E73CAA" w:rsidRPr="00E73CAA" w:rsidTr="00A36D67">
        <w:tc>
          <w:tcPr>
            <w:tcW w:w="2957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5</w:t>
            </w:r>
          </w:p>
        </w:tc>
      </w:tr>
      <w:tr w:rsidR="009007F9" w:rsidRPr="00332641" w:rsidTr="00A36D67">
        <w:tc>
          <w:tcPr>
            <w:tcW w:w="2957" w:type="dxa"/>
          </w:tcPr>
          <w:p w:rsidR="009007F9" w:rsidRPr="00E73CAA" w:rsidRDefault="009007F9" w:rsidP="00E73CAA">
            <w:pPr>
              <w:shd w:val="clear" w:color="auto" w:fill="FFFFFF"/>
              <w:tabs>
                <w:tab w:val="left" w:pos="709"/>
              </w:tabs>
              <w:ind w:firstLine="284"/>
              <w:rPr>
                <w:sz w:val="24"/>
                <w:szCs w:val="24"/>
              </w:rPr>
            </w:pPr>
            <w:r w:rsidRPr="00E73CAA">
              <w:rPr>
                <w:spacing w:val="-1"/>
                <w:sz w:val="24"/>
                <w:szCs w:val="24"/>
              </w:rPr>
              <w:t>Развитие интереса детей к окружающе</w:t>
            </w:r>
            <w:r w:rsidRPr="00E73CAA">
              <w:rPr>
                <w:sz w:val="24"/>
                <w:szCs w:val="24"/>
              </w:rPr>
              <w:t>му миру, приобретение опыта практической деятельности;</w:t>
            </w:r>
          </w:p>
          <w:p w:rsidR="009007F9" w:rsidRPr="00E73CAA" w:rsidRDefault="009007F9" w:rsidP="00E73CAA">
            <w:pPr>
              <w:shd w:val="clear" w:color="auto" w:fill="FFFFFF"/>
              <w:tabs>
                <w:tab w:val="left" w:pos="709"/>
              </w:tabs>
              <w:ind w:firstLine="284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получение общих представлений о предметной области;</w:t>
            </w:r>
          </w:p>
          <w:p w:rsidR="009007F9" w:rsidRPr="00E73CAA" w:rsidRDefault="009007F9" w:rsidP="00E73CAA">
            <w:pPr>
              <w:widowControl w:val="0"/>
              <w:shd w:val="clear" w:color="auto" w:fill="FFFFFF"/>
              <w:tabs>
                <w:tab w:val="left" w:pos="547"/>
                <w:tab w:val="left" w:pos="709"/>
              </w:tabs>
              <w:adjustRightInd w:val="0"/>
              <w:ind w:firstLine="284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ознакомление детей с широким на</w:t>
            </w:r>
            <w:r w:rsidRPr="00E73CAA">
              <w:rPr>
                <w:spacing w:val="-1"/>
                <w:sz w:val="24"/>
                <w:szCs w:val="24"/>
              </w:rPr>
              <w:t xml:space="preserve">бором видов деятельности, позволяющих им осуществлять выбор, исходя из собственных </w:t>
            </w:r>
            <w:r w:rsidRPr="00E73CAA">
              <w:rPr>
                <w:sz w:val="24"/>
                <w:szCs w:val="24"/>
              </w:rPr>
              <w:t>интересов и способностей;</w:t>
            </w:r>
          </w:p>
          <w:p w:rsidR="009007F9" w:rsidRPr="00E73CAA" w:rsidRDefault="009007F9" w:rsidP="00E73CAA">
            <w:pPr>
              <w:widowControl w:val="0"/>
              <w:shd w:val="clear" w:color="auto" w:fill="FFFFFF"/>
              <w:tabs>
                <w:tab w:val="left" w:pos="547"/>
              </w:tabs>
              <w:adjustRightInd w:val="0"/>
              <w:ind w:firstLine="284"/>
              <w:rPr>
                <w:sz w:val="24"/>
                <w:szCs w:val="24"/>
              </w:rPr>
            </w:pPr>
            <w:r w:rsidRPr="00E73CAA">
              <w:rPr>
                <w:spacing w:val="-1"/>
                <w:sz w:val="24"/>
                <w:szCs w:val="24"/>
              </w:rPr>
              <w:t xml:space="preserve">- создание первоначальной основы для </w:t>
            </w:r>
            <w:r w:rsidRPr="00E73CAA">
              <w:rPr>
                <w:sz w:val="24"/>
                <w:szCs w:val="24"/>
              </w:rPr>
              <w:t>индивидуализации дальнейшего обучения в системе дополнительного образования;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 xml:space="preserve">- развитие активности (индивидуальной </w:t>
            </w:r>
            <w:r w:rsidRPr="00E73CAA">
              <w:rPr>
                <w:spacing w:val="-3"/>
                <w:sz w:val="24"/>
                <w:szCs w:val="24"/>
              </w:rPr>
              <w:t xml:space="preserve">и групповой), инициативы, </w:t>
            </w:r>
            <w:r w:rsidRPr="00E73CAA">
              <w:rPr>
                <w:spacing w:val="-3"/>
                <w:sz w:val="24"/>
                <w:szCs w:val="24"/>
              </w:rPr>
              <w:lastRenderedPageBreak/>
              <w:t xml:space="preserve">индивидуальности, </w:t>
            </w:r>
            <w:r w:rsidRPr="00E73CAA">
              <w:rPr>
                <w:sz w:val="24"/>
                <w:szCs w:val="24"/>
              </w:rPr>
              <w:t>творческих способностей;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формирование основ личностных и социальных компетенций.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007F9" w:rsidRPr="00E73CAA" w:rsidRDefault="00E73CAA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lastRenderedPageBreak/>
              <w:t xml:space="preserve">ДООП </w:t>
            </w:r>
            <w:r w:rsidR="009007F9" w:rsidRPr="00E73CAA">
              <w:rPr>
                <w:sz w:val="24"/>
                <w:szCs w:val="24"/>
              </w:rPr>
              <w:t>разрабатываются по всем основным направлениям развития личности: физическое, познавательное, социально-личностное, интеллектуальное, художественно-эстетическое; содействуют формированию различных способностей (умственных, коммуникативных, двигательных, творческих), становлению специфических видов деятельности (предметной, игровой, театрализованной, изобразительной, музыкальной и др.).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Должны быть св</w:t>
            </w:r>
            <w:r w:rsidR="00E73CAA">
              <w:rPr>
                <w:sz w:val="24"/>
                <w:szCs w:val="24"/>
              </w:rPr>
              <w:t xml:space="preserve">язаны с базовыми и углубленными </w:t>
            </w:r>
            <w:r w:rsidR="00E73CAA">
              <w:rPr>
                <w:sz w:val="24"/>
                <w:szCs w:val="24"/>
              </w:rPr>
              <w:lastRenderedPageBreak/>
              <w:t>(продвинутыми) ДООП</w:t>
            </w:r>
            <w:r w:rsidRPr="00E73CAA">
              <w:rPr>
                <w:sz w:val="24"/>
                <w:szCs w:val="24"/>
              </w:rPr>
              <w:t>, как бы предварять их.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pacing w:val="-1"/>
                <w:sz w:val="24"/>
                <w:szCs w:val="24"/>
              </w:rPr>
              <w:t xml:space="preserve">Должны носить выраженный </w:t>
            </w:r>
            <w:r w:rsidRPr="00E73CAA">
              <w:rPr>
                <w:spacing w:val="-3"/>
                <w:sz w:val="24"/>
                <w:szCs w:val="24"/>
              </w:rPr>
              <w:t>деятельностный характер, создавать возмож</w:t>
            </w:r>
            <w:r w:rsidRPr="00E73CAA">
              <w:rPr>
                <w:sz w:val="24"/>
                <w:szCs w:val="24"/>
              </w:rPr>
              <w:t xml:space="preserve">ность активного практического погружения </w:t>
            </w:r>
            <w:r w:rsidRPr="00E73CAA">
              <w:rPr>
                <w:spacing w:val="-2"/>
                <w:sz w:val="24"/>
                <w:szCs w:val="24"/>
              </w:rPr>
              <w:t xml:space="preserve">детей в сферу соответствующей предметной </w:t>
            </w:r>
            <w:r w:rsidRPr="00E73CAA">
              <w:rPr>
                <w:sz w:val="24"/>
                <w:szCs w:val="24"/>
              </w:rPr>
              <w:t>деятельности на уровне первичного знакомства с ней.</w:t>
            </w:r>
          </w:p>
        </w:tc>
        <w:tc>
          <w:tcPr>
            <w:tcW w:w="2957" w:type="dxa"/>
          </w:tcPr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lastRenderedPageBreak/>
              <w:t>Традиционная форма;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на основе сетевого взаимодействия организаций;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с применением дистанционных технологий;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посредством организации электронного обучения;</w:t>
            </w:r>
          </w:p>
          <w:p w:rsidR="009007F9" w:rsidRPr="00332641" w:rsidRDefault="009007F9" w:rsidP="00E73CAA">
            <w:pPr>
              <w:rPr>
                <w:color w:val="FF0000"/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на основе реализации модульного подхода</w:t>
            </w:r>
          </w:p>
        </w:tc>
        <w:tc>
          <w:tcPr>
            <w:tcW w:w="2957" w:type="dxa"/>
          </w:tcPr>
          <w:p w:rsidR="009007F9" w:rsidRPr="00332641" w:rsidRDefault="009007F9" w:rsidP="00E73CAA">
            <w:pPr>
              <w:rPr>
                <w:color w:val="FF0000"/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Посещение выставок готовых работ, концертных программ, защит проектов; встречи с интересными людьми; проведение заня</w:t>
            </w:r>
            <w:r w:rsidR="00E73CAA" w:rsidRPr="00E73CAA">
              <w:rPr>
                <w:sz w:val="24"/>
                <w:szCs w:val="24"/>
              </w:rPr>
              <w:t>тий старшими обучающимися; игры</w:t>
            </w:r>
            <w:r w:rsidRPr="00E73CAA">
              <w:rPr>
                <w:sz w:val="24"/>
                <w:szCs w:val="24"/>
              </w:rPr>
              <w:t>; события (мероприятия)</w:t>
            </w:r>
          </w:p>
        </w:tc>
        <w:tc>
          <w:tcPr>
            <w:tcW w:w="2958" w:type="dxa"/>
          </w:tcPr>
          <w:p w:rsidR="009007F9" w:rsidRPr="00E73CAA" w:rsidRDefault="009007F9" w:rsidP="00E73CAA">
            <w:pPr>
              <w:widowControl w:val="0"/>
              <w:shd w:val="clear" w:color="auto" w:fill="FFFFFF"/>
              <w:tabs>
                <w:tab w:val="left" w:pos="545"/>
              </w:tabs>
              <w:adjustRightInd w:val="0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Общие представления об изучаемой предметной области;</w:t>
            </w:r>
          </w:p>
          <w:p w:rsidR="009007F9" w:rsidRPr="00E73CAA" w:rsidRDefault="009007F9" w:rsidP="00E73CAA">
            <w:pPr>
              <w:widowControl w:val="0"/>
              <w:shd w:val="clear" w:color="auto" w:fill="FFFFFF"/>
              <w:tabs>
                <w:tab w:val="left" w:pos="545"/>
              </w:tabs>
              <w:adjustRightInd w:val="0"/>
              <w:ind w:firstLine="165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опыт деятельности по образцу (воз</w:t>
            </w:r>
            <w:r w:rsidRPr="00E73CAA">
              <w:rPr>
                <w:spacing w:val="-5"/>
                <w:sz w:val="24"/>
                <w:szCs w:val="24"/>
              </w:rPr>
              <w:t>можно, с элементами творческих проявлений);</w:t>
            </w:r>
          </w:p>
          <w:p w:rsidR="009007F9" w:rsidRPr="00E73CAA" w:rsidRDefault="009007F9" w:rsidP="00E73CAA">
            <w:pPr>
              <w:widowControl w:val="0"/>
              <w:shd w:val="clear" w:color="auto" w:fill="FFFFFF"/>
              <w:tabs>
                <w:tab w:val="left" w:pos="545"/>
              </w:tabs>
              <w:adjustRightInd w:val="0"/>
              <w:ind w:firstLine="165"/>
              <w:rPr>
                <w:sz w:val="24"/>
                <w:szCs w:val="24"/>
              </w:rPr>
            </w:pPr>
            <w:r w:rsidRPr="00E73CAA">
              <w:rPr>
                <w:spacing w:val="-2"/>
                <w:sz w:val="24"/>
                <w:szCs w:val="24"/>
              </w:rPr>
              <w:t>- первичный интерес к изучаемой пред</w:t>
            </w:r>
            <w:r w:rsidRPr="00E73CAA">
              <w:rPr>
                <w:sz w:val="24"/>
                <w:szCs w:val="24"/>
              </w:rPr>
              <w:t>метной деятельности;</w:t>
            </w:r>
          </w:p>
          <w:p w:rsidR="009007F9" w:rsidRPr="00332641" w:rsidRDefault="009007F9" w:rsidP="00E73CAA">
            <w:pPr>
              <w:rPr>
                <w:color w:val="FF0000"/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первичные основы ключевых личност</w:t>
            </w:r>
            <w:r w:rsidRPr="00E73CAA">
              <w:rPr>
                <w:spacing w:val="-1"/>
                <w:sz w:val="24"/>
                <w:szCs w:val="24"/>
              </w:rPr>
              <w:t>ных компетенций: общекультурных, учебно-</w:t>
            </w:r>
            <w:r w:rsidRPr="00E73CAA">
              <w:rPr>
                <w:sz w:val="24"/>
                <w:szCs w:val="24"/>
              </w:rPr>
              <w:t>познавательных, информационных, комму</w:t>
            </w:r>
            <w:r w:rsidRPr="00E73CAA">
              <w:rPr>
                <w:sz w:val="24"/>
                <w:szCs w:val="24"/>
              </w:rPr>
              <w:softHyphen/>
              <w:t>никативных, социально-трудовых.</w:t>
            </w:r>
          </w:p>
        </w:tc>
      </w:tr>
    </w:tbl>
    <w:p w:rsidR="009007F9" w:rsidRPr="00332641" w:rsidRDefault="009007F9" w:rsidP="009007F9">
      <w:pPr>
        <w:rPr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3696"/>
        <w:gridCol w:w="3697"/>
        <w:gridCol w:w="3697"/>
      </w:tblGrid>
      <w:tr w:rsidR="00332641" w:rsidRPr="00332641" w:rsidTr="00A36D67">
        <w:tc>
          <w:tcPr>
            <w:tcW w:w="3696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Условия реализации</w:t>
            </w:r>
          </w:p>
        </w:tc>
        <w:tc>
          <w:tcPr>
            <w:tcW w:w="3696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3697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3697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Контроль и аттестация</w:t>
            </w:r>
          </w:p>
        </w:tc>
      </w:tr>
      <w:tr w:rsidR="00332641" w:rsidRPr="00332641" w:rsidTr="00A36D67">
        <w:tc>
          <w:tcPr>
            <w:tcW w:w="3696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6</w:t>
            </w:r>
          </w:p>
        </w:tc>
        <w:tc>
          <w:tcPr>
            <w:tcW w:w="3696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7</w:t>
            </w:r>
          </w:p>
        </w:tc>
        <w:tc>
          <w:tcPr>
            <w:tcW w:w="3697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8</w:t>
            </w:r>
          </w:p>
        </w:tc>
        <w:tc>
          <w:tcPr>
            <w:tcW w:w="3697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9</w:t>
            </w:r>
          </w:p>
        </w:tc>
      </w:tr>
      <w:tr w:rsidR="009007F9" w:rsidRPr="00332641" w:rsidTr="00A36D67">
        <w:tc>
          <w:tcPr>
            <w:tcW w:w="3696" w:type="dxa"/>
          </w:tcPr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i/>
                <w:sz w:val="24"/>
                <w:szCs w:val="24"/>
              </w:rPr>
              <w:t>Кадровые:</w:t>
            </w:r>
            <w:r w:rsidRPr="00E73CAA">
              <w:rPr>
                <w:sz w:val="24"/>
                <w:szCs w:val="24"/>
              </w:rPr>
              <w:t xml:space="preserve"> требуется педагог дополнительного образования, обладающий не только профессиональными знаниями, но и компетенциями в области организации интерактивной деятельности детей.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i/>
                <w:sz w:val="24"/>
                <w:szCs w:val="24"/>
              </w:rPr>
              <w:t>Материально-технические:</w:t>
            </w:r>
            <w:r w:rsidRPr="00E73CAA">
              <w:rPr>
                <w:sz w:val="24"/>
                <w:szCs w:val="24"/>
              </w:rPr>
              <w:t xml:space="preserve"> современная предметная среда.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i/>
                <w:sz w:val="24"/>
                <w:szCs w:val="24"/>
              </w:rPr>
              <w:t xml:space="preserve">Информационные: </w:t>
            </w:r>
            <w:r w:rsidRPr="00E73CAA">
              <w:rPr>
                <w:sz w:val="24"/>
                <w:szCs w:val="24"/>
              </w:rPr>
              <w:t>методики диагностики; демонстрационный и раздаточный материал; видеоматериалы; учебно-методические пособия и др.; компьютерные программы.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Интерактивные методы обучения (ролевые игры, метод проектов, постановка эксперимента, профильные экскурсии с «погружением» в практику тематической области программы и др.). Особое внимание уделяется рефлексии.</w:t>
            </w:r>
          </w:p>
        </w:tc>
        <w:tc>
          <w:tcPr>
            <w:tcW w:w="3697" w:type="dxa"/>
          </w:tcPr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Игровые, технологии развивающего обучения, личностно-ориентированного обучения, педагогика сотрудничества, диалогового обучения, репродуктивные технологии, информационно-коммуникационные технологии, здоровьесберегающие технологии и др.</w:t>
            </w:r>
          </w:p>
        </w:tc>
        <w:tc>
          <w:tcPr>
            <w:tcW w:w="3697" w:type="dxa"/>
          </w:tcPr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 xml:space="preserve">Для отслеживания динамики освоения </w:t>
            </w:r>
            <w:r w:rsidR="00E73CAA" w:rsidRPr="00E73CAA">
              <w:rPr>
                <w:sz w:val="24"/>
                <w:szCs w:val="24"/>
              </w:rPr>
              <w:t>ДООП</w:t>
            </w:r>
            <w:r w:rsidRPr="00E73CAA">
              <w:rPr>
                <w:sz w:val="24"/>
                <w:szCs w:val="24"/>
              </w:rPr>
              <w:t xml:space="preserve"> проводится промежуточная и итоговая диагностика.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i/>
                <w:sz w:val="24"/>
                <w:szCs w:val="24"/>
              </w:rPr>
              <w:t>Текущий контроль</w:t>
            </w:r>
            <w:r w:rsidRPr="00E73CAA">
              <w:rPr>
                <w:sz w:val="24"/>
                <w:szCs w:val="24"/>
              </w:rPr>
              <w:t xml:space="preserve">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умений.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i/>
                <w:sz w:val="24"/>
                <w:szCs w:val="24"/>
              </w:rPr>
              <w:t>Промежуточная аттестация</w:t>
            </w:r>
            <w:r w:rsidR="00A36D67" w:rsidRPr="00E73CAA">
              <w:rPr>
                <w:i/>
                <w:sz w:val="24"/>
                <w:szCs w:val="24"/>
              </w:rPr>
              <w:t xml:space="preserve"> </w:t>
            </w:r>
            <w:r w:rsidRPr="00E73CAA">
              <w:rPr>
                <w:sz w:val="24"/>
                <w:szCs w:val="24"/>
              </w:rPr>
              <w:t>проводится в конце обучения при предъявлении ребенком (в доступной ему форме) результ</w:t>
            </w:r>
            <w:r w:rsidR="00E73CAA" w:rsidRPr="00E73CAA">
              <w:rPr>
                <w:sz w:val="24"/>
                <w:szCs w:val="24"/>
              </w:rPr>
              <w:t>ата обучения, предусмотренного ДООП</w:t>
            </w:r>
            <w:r w:rsidRPr="00E73CAA">
              <w:rPr>
                <w:sz w:val="24"/>
                <w:szCs w:val="24"/>
              </w:rPr>
              <w:t>.</w:t>
            </w:r>
          </w:p>
        </w:tc>
      </w:tr>
    </w:tbl>
    <w:p w:rsidR="009007F9" w:rsidRPr="00332641" w:rsidRDefault="009007F9" w:rsidP="009007F9">
      <w:pPr>
        <w:rPr>
          <w:b/>
          <w:color w:val="FF0000"/>
          <w:sz w:val="24"/>
          <w:szCs w:val="24"/>
        </w:rPr>
      </w:pPr>
    </w:p>
    <w:p w:rsidR="009007F9" w:rsidRPr="00E73CAA" w:rsidRDefault="009007F9" w:rsidP="009007F9">
      <w:pPr>
        <w:rPr>
          <w:b/>
          <w:sz w:val="24"/>
          <w:szCs w:val="24"/>
        </w:rPr>
      </w:pPr>
      <w:r w:rsidRPr="00E73CAA">
        <w:rPr>
          <w:b/>
          <w:sz w:val="24"/>
          <w:szCs w:val="24"/>
        </w:rPr>
        <w:t>Базовый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1"/>
        <w:gridCol w:w="2693"/>
        <w:gridCol w:w="2370"/>
        <w:gridCol w:w="2450"/>
        <w:gridCol w:w="3366"/>
      </w:tblGrid>
      <w:tr w:rsidR="00332641" w:rsidRPr="00332641" w:rsidTr="00E73CAA">
        <w:tc>
          <w:tcPr>
            <w:tcW w:w="3681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lastRenderedPageBreak/>
              <w:t>Целевые установки</w:t>
            </w:r>
          </w:p>
        </w:tc>
        <w:tc>
          <w:tcPr>
            <w:tcW w:w="2693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Особенности содержания</w:t>
            </w:r>
          </w:p>
        </w:tc>
        <w:tc>
          <w:tcPr>
            <w:tcW w:w="2370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Особенности организации образовательного процесса</w:t>
            </w:r>
          </w:p>
        </w:tc>
        <w:tc>
          <w:tcPr>
            <w:tcW w:w="2450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Формы организации образовательного процесса</w:t>
            </w:r>
          </w:p>
        </w:tc>
        <w:tc>
          <w:tcPr>
            <w:tcW w:w="3366" w:type="dxa"/>
          </w:tcPr>
          <w:p w:rsidR="009007F9" w:rsidRPr="00E73CAA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E73CAA">
              <w:rPr>
                <w:b/>
                <w:sz w:val="24"/>
                <w:szCs w:val="24"/>
              </w:rPr>
              <w:t>Результат освоения ДО</w:t>
            </w:r>
            <w:r w:rsidR="00E73CAA" w:rsidRPr="00E73CAA">
              <w:rPr>
                <w:b/>
                <w:sz w:val="24"/>
                <w:szCs w:val="24"/>
              </w:rPr>
              <w:t>О</w:t>
            </w:r>
            <w:r w:rsidRPr="00E73CAA">
              <w:rPr>
                <w:b/>
                <w:sz w:val="24"/>
                <w:szCs w:val="24"/>
              </w:rPr>
              <w:t>П</w:t>
            </w:r>
          </w:p>
        </w:tc>
      </w:tr>
      <w:tr w:rsidR="00332641" w:rsidRPr="00332641" w:rsidTr="00E73CAA">
        <w:tc>
          <w:tcPr>
            <w:tcW w:w="3681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3</w:t>
            </w:r>
          </w:p>
        </w:tc>
        <w:tc>
          <w:tcPr>
            <w:tcW w:w="2450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4</w:t>
            </w:r>
          </w:p>
        </w:tc>
        <w:tc>
          <w:tcPr>
            <w:tcW w:w="3366" w:type="dxa"/>
          </w:tcPr>
          <w:p w:rsidR="009007F9" w:rsidRPr="00E73CAA" w:rsidRDefault="009007F9" w:rsidP="009007F9">
            <w:pPr>
              <w:jc w:val="center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5</w:t>
            </w:r>
          </w:p>
        </w:tc>
      </w:tr>
      <w:tr w:rsidR="009007F9" w:rsidRPr="00332641" w:rsidTr="00E73CAA">
        <w:tc>
          <w:tcPr>
            <w:tcW w:w="3681" w:type="dxa"/>
          </w:tcPr>
          <w:p w:rsidR="009007F9" w:rsidRPr="00E73CAA" w:rsidRDefault="009007F9" w:rsidP="00E73CAA">
            <w:pPr>
              <w:rPr>
                <w:sz w:val="23"/>
                <w:szCs w:val="23"/>
              </w:rPr>
            </w:pPr>
            <w:r w:rsidRPr="00E73CAA">
              <w:rPr>
                <w:sz w:val="23"/>
                <w:szCs w:val="23"/>
              </w:rPr>
              <w:t>Ориентация на систему знаний, умений и навыков;</w:t>
            </w:r>
          </w:p>
          <w:p w:rsidR="009007F9" w:rsidRPr="00E73CAA" w:rsidRDefault="009007F9" w:rsidP="00E73CAA">
            <w:pPr>
              <w:rPr>
                <w:sz w:val="23"/>
                <w:szCs w:val="23"/>
              </w:rPr>
            </w:pPr>
            <w:r w:rsidRPr="00E73CAA">
              <w:rPr>
                <w:sz w:val="23"/>
                <w:szCs w:val="23"/>
              </w:rPr>
              <w:t xml:space="preserve">-формирование устойчивого интереса, устойчивой мотивации к выбранному виду деятельности; </w:t>
            </w:r>
          </w:p>
          <w:p w:rsidR="009007F9" w:rsidRPr="00E73CAA" w:rsidRDefault="009007F9" w:rsidP="00E73CAA">
            <w:pPr>
              <w:rPr>
                <w:sz w:val="23"/>
                <w:szCs w:val="23"/>
              </w:rPr>
            </w:pPr>
            <w:r w:rsidRPr="00E73CAA">
              <w:rPr>
                <w:sz w:val="23"/>
                <w:szCs w:val="23"/>
              </w:rPr>
              <w:t>-освоение базовых ЗУН;</w:t>
            </w:r>
          </w:p>
          <w:p w:rsidR="009007F9" w:rsidRPr="00E73CAA" w:rsidRDefault="009007F9" w:rsidP="00E73CAA">
            <w:pPr>
              <w:rPr>
                <w:sz w:val="23"/>
                <w:szCs w:val="23"/>
              </w:rPr>
            </w:pPr>
            <w:r w:rsidRPr="00E73CAA">
              <w:rPr>
                <w:sz w:val="23"/>
                <w:szCs w:val="23"/>
              </w:rPr>
              <w:t>- формирование системы деятельности в рамках того интереса, который у ребенка существует;</w:t>
            </w:r>
          </w:p>
          <w:p w:rsidR="009007F9" w:rsidRPr="00E73CAA" w:rsidRDefault="009007F9" w:rsidP="00E73CAA">
            <w:pPr>
              <w:rPr>
                <w:sz w:val="23"/>
                <w:szCs w:val="23"/>
              </w:rPr>
            </w:pPr>
            <w:r w:rsidRPr="00E73CAA">
              <w:rPr>
                <w:sz w:val="23"/>
                <w:szCs w:val="23"/>
              </w:rPr>
              <w:t>- системное погружение в сферу творчества; выстраивание системных отношений;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3"/>
                <w:szCs w:val="23"/>
              </w:rPr>
              <w:t xml:space="preserve">- </w:t>
            </w:r>
            <w:r w:rsidRPr="00E73CAA">
              <w:rPr>
                <w:sz w:val="24"/>
                <w:szCs w:val="24"/>
              </w:rPr>
              <w:t>расширение спектра специализированных занятий по смежным дисциплинам для дальнейшего творческого самоопределения;</w:t>
            </w:r>
          </w:p>
          <w:p w:rsidR="009007F9" w:rsidRPr="00E73CAA" w:rsidRDefault="009007F9" w:rsidP="00E73CAA">
            <w:pPr>
              <w:widowControl w:val="0"/>
              <w:shd w:val="clear" w:color="auto" w:fill="FFFFFF"/>
              <w:tabs>
                <w:tab w:val="left" w:pos="547"/>
              </w:tabs>
              <w:adjustRightInd w:val="0"/>
              <w:ind w:firstLine="284"/>
              <w:rPr>
                <w:sz w:val="23"/>
                <w:szCs w:val="23"/>
              </w:rPr>
            </w:pPr>
            <w:r w:rsidRPr="00E73CAA">
              <w:rPr>
                <w:sz w:val="24"/>
                <w:szCs w:val="24"/>
              </w:rPr>
              <w:t xml:space="preserve">- развитие активности (индивидуальной </w:t>
            </w:r>
            <w:r w:rsidRPr="00E73CAA">
              <w:rPr>
                <w:spacing w:val="-3"/>
                <w:sz w:val="24"/>
                <w:szCs w:val="24"/>
              </w:rPr>
              <w:t xml:space="preserve">и групповой), инициативы, индивидуальности, </w:t>
            </w:r>
            <w:r w:rsidRPr="00E73CAA">
              <w:rPr>
                <w:sz w:val="24"/>
                <w:szCs w:val="24"/>
              </w:rPr>
              <w:t>творческих способностей</w:t>
            </w:r>
            <w:r w:rsidRPr="00E73CAA">
              <w:rPr>
                <w:sz w:val="23"/>
                <w:szCs w:val="23"/>
              </w:rPr>
              <w:t>;</w:t>
            </w:r>
          </w:p>
          <w:p w:rsidR="009007F9" w:rsidRPr="00E73CAA" w:rsidRDefault="009007F9" w:rsidP="00E73CAA">
            <w:pPr>
              <w:widowControl w:val="0"/>
              <w:shd w:val="clear" w:color="auto" w:fill="FFFFFF"/>
              <w:tabs>
                <w:tab w:val="left" w:pos="547"/>
              </w:tabs>
              <w:adjustRightInd w:val="0"/>
              <w:ind w:firstLine="284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развитие коммуникативности, расширение кругозора и информированности.</w:t>
            </w:r>
          </w:p>
          <w:p w:rsidR="009007F9" w:rsidRPr="00332641" w:rsidRDefault="009007F9" w:rsidP="00E73CAA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693" w:type="dxa"/>
          </w:tcPr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 xml:space="preserve">Содержание </w:t>
            </w:r>
            <w:r w:rsidR="00E73CAA" w:rsidRPr="00E73CAA">
              <w:rPr>
                <w:sz w:val="24"/>
                <w:szCs w:val="24"/>
              </w:rPr>
              <w:t xml:space="preserve">ДООП </w:t>
            </w:r>
            <w:r w:rsidRPr="00E73CAA">
              <w:rPr>
                <w:sz w:val="24"/>
                <w:szCs w:val="24"/>
              </w:rPr>
              <w:t>направлено на: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овладение определенным объемом знаний, умений и навыков в конкретной предметной области;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сформированность личностных компетенций: ценностно-смысловых, общекультурных, учебно-познавательных, информационных, коммуникативных, социально-трудовых;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наличие у обучающихся определенного уровня творческих способностей и одаренности;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участие в различных мероприятиях: фестивалях, конкурсах, соревнованиях, выставках, олимпиадах, конференциях и т.д.</w:t>
            </w:r>
          </w:p>
        </w:tc>
        <w:tc>
          <w:tcPr>
            <w:tcW w:w="2370" w:type="dxa"/>
          </w:tcPr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Традиционная форма;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на основе сетевого взаимодействия организаций;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с применением дистанционных технологий;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посредством организации электронного обучения;</w:t>
            </w:r>
          </w:p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на основе реализации модульного подхода</w:t>
            </w:r>
          </w:p>
        </w:tc>
        <w:tc>
          <w:tcPr>
            <w:tcW w:w="2450" w:type="dxa"/>
          </w:tcPr>
          <w:p w:rsidR="009007F9" w:rsidRPr="00E73CAA" w:rsidRDefault="009007F9" w:rsidP="00E73CAA">
            <w:pPr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Экскурсии, походы, геймификация, соревнования, конкурсы, проекты, защита проектов, портфолио; события (мероприятия)</w:t>
            </w:r>
          </w:p>
        </w:tc>
        <w:tc>
          <w:tcPr>
            <w:tcW w:w="3366" w:type="dxa"/>
          </w:tcPr>
          <w:p w:rsidR="009007F9" w:rsidRPr="00E73CAA" w:rsidRDefault="009007F9" w:rsidP="00E73CAA">
            <w:pPr>
              <w:pStyle w:val="a8"/>
              <w:ind w:left="0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Сформирована система ЗУН; предметных компетенций; устойчивая мотивация к выбору деятельности в рамках предметной области;</w:t>
            </w:r>
          </w:p>
          <w:p w:rsidR="009007F9" w:rsidRPr="00E73CAA" w:rsidRDefault="009007F9" w:rsidP="00E73CAA">
            <w:pPr>
              <w:ind w:firstLine="165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опыт творческой деятельности;</w:t>
            </w:r>
          </w:p>
          <w:p w:rsidR="009007F9" w:rsidRPr="00E73CAA" w:rsidRDefault="009007F9" w:rsidP="00E73CAA">
            <w:pPr>
              <w:ind w:firstLine="165"/>
              <w:rPr>
                <w:spacing w:val="-1"/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 формируются ключевые личност</w:t>
            </w:r>
            <w:r w:rsidRPr="00E73CAA">
              <w:rPr>
                <w:spacing w:val="-1"/>
                <w:sz w:val="24"/>
                <w:szCs w:val="24"/>
              </w:rPr>
              <w:t>ные и метапредметные компетенции;</w:t>
            </w:r>
          </w:p>
          <w:p w:rsidR="009007F9" w:rsidRPr="00E73CAA" w:rsidRDefault="009007F9" w:rsidP="00E73CAA">
            <w:pPr>
              <w:ind w:firstLine="165"/>
              <w:rPr>
                <w:spacing w:val="-1"/>
                <w:sz w:val="24"/>
                <w:szCs w:val="24"/>
              </w:rPr>
            </w:pPr>
            <w:r w:rsidRPr="00E73CAA">
              <w:rPr>
                <w:spacing w:val="-1"/>
                <w:sz w:val="24"/>
                <w:szCs w:val="24"/>
              </w:rPr>
              <w:t>-опыт осуществления способов деятельности, актуальных развитию общества;</w:t>
            </w:r>
          </w:p>
          <w:p w:rsidR="009007F9" w:rsidRPr="00E73CAA" w:rsidRDefault="009007F9" w:rsidP="00E73CAA">
            <w:pPr>
              <w:ind w:firstLine="165"/>
              <w:rPr>
                <w:spacing w:val="-1"/>
                <w:sz w:val="24"/>
                <w:szCs w:val="24"/>
              </w:rPr>
            </w:pPr>
            <w:r w:rsidRPr="00E73CAA">
              <w:rPr>
                <w:spacing w:val="-1"/>
                <w:sz w:val="24"/>
                <w:szCs w:val="24"/>
              </w:rPr>
              <w:t>-опыт проектной деятельности;</w:t>
            </w:r>
          </w:p>
          <w:p w:rsidR="009007F9" w:rsidRPr="00E73CAA" w:rsidRDefault="009007F9" w:rsidP="00E73CAA">
            <w:pPr>
              <w:pStyle w:val="a8"/>
              <w:ind w:left="0"/>
              <w:rPr>
                <w:sz w:val="24"/>
                <w:szCs w:val="24"/>
              </w:rPr>
            </w:pPr>
            <w:r w:rsidRPr="00E73CAA">
              <w:rPr>
                <w:spacing w:val="-1"/>
                <w:sz w:val="24"/>
                <w:szCs w:val="24"/>
              </w:rPr>
              <w:t xml:space="preserve">- </w:t>
            </w:r>
            <w:r w:rsidRPr="00E73CAA">
              <w:rPr>
                <w:sz w:val="24"/>
                <w:szCs w:val="24"/>
              </w:rPr>
              <w:t>умение ориентироваться в предметной области;</w:t>
            </w:r>
          </w:p>
          <w:p w:rsidR="009007F9" w:rsidRPr="00E73CAA" w:rsidRDefault="009007F9" w:rsidP="00E73CAA">
            <w:pPr>
              <w:pStyle w:val="a8"/>
              <w:ind w:left="0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-сформирована готовность к дальнейшему самоопределению в предметной области;</w:t>
            </w:r>
          </w:p>
          <w:p w:rsidR="009007F9" w:rsidRPr="00E73CAA" w:rsidRDefault="009007F9" w:rsidP="00E73CAA">
            <w:pPr>
              <w:ind w:firstLine="165"/>
              <w:rPr>
                <w:sz w:val="24"/>
                <w:szCs w:val="24"/>
              </w:rPr>
            </w:pPr>
            <w:r w:rsidRPr="00E73CAA">
              <w:rPr>
                <w:sz w:val="24"/>
                <w:szCs w:val="24"/>
              </w:rPr>
              <w:t>-наличие достижений личностного роста, достижений участия в различных конкурсных мероприятиях.</w:t>
            </w:r>
          </w:p>
        </w:tc>
      </w:tr>
    </w:tbl>
    <w:p w:rsidR="009007F9" w:rsidRPr="00332641" w:rsidRDefault="009007F9" w:rsidP="009007F9">
      <w:pPr>
        <w:rPr>
          <w:b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3"/>
        <w:gridCol w:w="2731"/>
        <w:gridCol w:w="3119"/>
        <w:gridCol w:w="141"/>
        <w:gridCol w:w="4926"/>
      </w:tblGrid>
      <w:tr w:rsidR="00332641" w:rsidRPr="00332641" w:rsidTr="009C5A64">
        <w:tc>
          <w:tcPr>
            <w:tcW w:w="3643" w:type="dxa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lastRenderedPageBreak/>
              <w:t>Условия реализации</w:t>
            </w:r>
          </w:p>
        </w:tc>
        <w:tc>
          <w:tcPr>
            <w:tcW w:w="2731" w:type="dxa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3260" w:type="dxa"/>
            <w:gridSpan w:val="2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4926" w:type="dxa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t>Контроль и аттестация</w:t>
            </w:r>
          </w:p>
        </w:tc>
      </w:tr>
      <w:tr w:rsidR="00332641" w:rsidRPr="00332641" w:rsidTr="009C5A64">
        <w:tc>
          <w:tcPr>
            <w:tcW w:w="3643" w:type="dxa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6</w:t>
            </w:r>
          </w:p>
        </w:tc>
        <w:tc>
          <w:tcPr>
            <w:tcW w:w="2731" w:type="dxa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9</w:t>
            </w:r>
          </w:p>
        </w:tc>
      </w:tr>
      <w:tr w:rsidR="009007F9" w:rsidRPr="00332641" w:rsidTr="009C5A64">
        <w:tc>
          <w:tcPr>
            <w:tcW w:w="3643" w:type="dxa"/>
          </w:tcPr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i/>
                <w:sz w:val="24"/>
                <w:szCs w:val="24"/>
              </w:rPr>
              <w:t>Кадровые:</w:t>
            </w:r>
            <w:r w:rsidRPr="009C5A64">
              <w:rPr>
                <w:sz w:val="24"/>
                <w:szCs w:val="24"/>
              </w:rPr>
              <w:t xml:space="preserve"> требуется педагог дополнительного образования, обладающий профессиональными знаниями и компетенциями.</w:t>
            </w:r>
          </w:p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i/>
                <w:sz w:val="24"/>
                <w:szCs w:val="24"/>
              </w:rPr>
              <w:t>Материально-технические:</w:t>
            </w:r>
            <w:r w:rsidRPr="009C5A64">
              <w:rPr>
                <w:sz w:val="24"/>
                <w:szCs w:val="24"/>
              </w:rPr>
              <w:t xml:space="preserve"> современная предметная среда (оснащение аудиторий учебным и учебно-лабораторным оборудованием в рамках предметной области или направленности </w:t>
            </w:r>
            <w:r w:rsidR="009C5A64" w:rsidRPr="009C5A64">
              <w:rPr>
                <w:sz w:val="24"/>
                <w:szCs w:val="24"/>
              </w:rPr>
              <w:t>ДООП</w:t>
            </w:r>
            <w:r w:rsidRPr="009C5A64">
              <w:rPr>
                <w:sz w:val="24"/>
                <w:szCs w:val="24"/>
              </w:rPr>
              <w:t>).</w:t>
            </w:r>
          </w:p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i/>
                <w:sz w:val="24"/>
                <w:szCs w:val="24"/>
              </w:rPr>
              <w:t xml:space="preserve">Информационные: </w:t>
            </w:r>
            <w:r w:rsidRPr="009C5A64">
              <w:rPr>
                <w:sz w:val="24"/>
                <w:szCs w:val="24"/>
              </w:rPr>
              <w:t>методики диагностики; демонстрационный и раздаточный материал; видеоматериалы; учебно-методические пособия и др.; компьютерные программы.</w:t>
            </w:r>
          </w:p>
          <w:p w:rsidR="009007F9" w:rsidRPr="009C5A64" w:rsidRDefault="009007F9" w:rsidP="009C5A64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</w:tcPr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 xml:space="preserve">Интерактивные методы обучения (метод проектов, постановка эксперимента, профильные экскурсии с «погружением» в практику тематической области </w:t>
            </w:r>
            <w:r w:rsidR="009C5A64" w:rsidRPr="009C5A64">
              <w:rPr>
                <w:sz w:val="24"/>
                <w:szCs w:val="24"/>
              </w:rPr>
              <w:t>ДООП</w:t>
            </w:r>
            <w:r w:rsidRPr="009C5A64">
              <w:rPr>
                <w:sz w:val="24"/>
                <w:szCs w:val="24"/>
              </w:rPr>
              <w:t xml:space="preserve"> и др.). Особое внимание уделяется рефлексии.</w:t>
            </w:r>
          </w:p>
        </w:tc>
        <w:tc>
          <w:tcPr>
            <w:tcW w:w="3119" w:type="dxa"/>
          </w:tcPr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Технологии проблемного обучения, диалогового обучения, разноуровневого обучения, модульного обучения, дифференцированного и индивидуализированного обучения; педагогика сотрудничества, репродуктивные технологии, проектно-исследовательские, творческо-продуктивные; информационно-коммуникационные технологии, дистанционного обучения; здоровьесберегающие технологии и др.</w:t>
            </w:r>
          </w:p>
        </w:tc>
        <w:tc>
          <w:tcPr>
            <w:tcW w:w="5067" w:type="dxa"/>
            <w:gridSpan w:val="2"/>
          </w:tcPr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 xml:space="preserve">Для отслеживания динамики освоения </w:t>
            </w:r>
            <w:r w:rsidR="009C5A64" w:rsidRPr="009C5A64">
              <w:rPr>
                <w:sz w:val="24"/>
                <w:szCs w:val="24"/>
              </w:rPr>
              <w:t>ДООП</w:t>
            </w:r>
            <w:r w:rsidRPr="009C5A64">
              <w:rPr>
                <w:sz w:val="24"/>
                <w:szCs w:val="24"/>
              </w:rPr>
              <w:t xml:space="preserve"> проводится педагогический мониторинг, который осуществляется в течение всего учебного года и включает первичную диагностику, промежуточную и итоговую аттестацию.</w:t>
            </w:r>
          </w:p>
          <w:p w:rsidR="009007F9" w:rsidRPr="009C5A64" w:rsidRDefault="009007F9" w:rsidP="009C5A64">
            <w:pPr>
              <w:pStyle w:val="a8"/>
              <w:ind w:left="0"/>
              <w:rPr>
                <w:sz w:val="24"/>
                <w:szCs w:val="24"/>
              </w:rPr>
            </w:pPr>
            <w:r w:rsidRPr="009C5A64">
              <w:rPr>
                <w:i/>
                <w:sz w:val="24"/>
                <w:szCs w:val="24"/>
              </w:rPr>
              <w:t>Входная</w:t>
            </w:r>
            <w:r w:rsidR="00A36D67" w:rsidRPr="009C5A64">
              <w:rPr>
                <w:i/>
                <w:sz w:val="24"/>
                <w:szCs w:val="24"/>
              </w:rPr>
              <w:t xml:space="preserve"> </w:t>
            </w:r>
            <w:r w:rsidRPr="009C5A64">
              <w:rPr>
                <w:i/>
                <w:sz w:val="24"/>
                <w:szCs w:val="24"/>
              </w:rPr>
              <w:t>диагностика</w:t>
            </w:r>
            <w:r w:rsidRPr="009C5A64">
              <w:rPr>
                <w:sz w:val="24"/>
                <w:szCs w:val="24"/>
              </w:rPr>
              <w:t xml:space="preserve"> (первичная диагностика) проводится с целью выяснения уровня готовности ребенка к обучению на этом уровне, определяет его индивидуальные особенности: интересы, мотивы, первичные ЗУН.</w:t>
            </w:r>
          </w:p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Форма проведения – собеседование, тестирование, анкетирование, интервью, портфолио и др.</w:t>
            </w:r>
          </w:p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i/>
                <w:sz w:val="24"/>
                <w:szCs w:val="24"/>
              </w:rPr>
              <w:t>Текущий контроль</w:t>
            </w:r>
            <w:r w:rsidRPr="009C5A64">
              <w:rPr>
                <w:sz w:val="24"/>
                <w:szCs w:val="24"/>
              </w:rPr>
              <w:t xml:space="preserve">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умений.</w:t>
            </w:r>
          </w:p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Формы: собеседование, выполнение тестовых заданий, самостоятельные, практические работы, проекты; наблюдение и др.</w:t>
            </w:r>
          </w:p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i/>
                <w:sz w:val="24"/>
                <w:szCs w:val="24"/>
              </w:rPr>
              <w:t>Промежуточная аттестация</w:t>
            </w:r>
            <w:r w:rsidRPr="009C5A64">
              <w:rPr>
                <w:sz w:val="24"/>
                <w:szCs w:val="24"/>
              </w:rPr>
              <w:t xml:space="preserve"> Формы: открытые занятия, выезды, участие в различных конкурсных событиях, конференциях, олимпиадах; выполнение индивидуальных заданий, проектов. Портфолио. </w:t>
            </w:r>
          </w:p>
          <w:p w:rsidR="009007F9" w:rsidRPr="009C5A64" w:rsidRDefault="009007F9" w:rsidP="009C5A64">
            <w:pPr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Учет ведется в утвержденных формах (картах, бланках) диагностического инструментария.</w:t>
            </w:r>
          </w:p>
        </w:tc>
      </w:tr>
    </w:tbl>
    <w:p w:rsidR="009007F9" w:rsidRPr="00332641" w:rsidRDefault="009007F9" w:rsidP="009007F9">
      <w:pPr>
        <w:rPr>
          <w:b/>
          <w:color w:val="FF0000"/>
        </w:rPr>
      </w:pPr>
    </w:p>
    <w:p w:rsidR="009007F9" w:rsidRPr="009C5A64" w:rsidRDefault="009007F9" w:rsidP="009007F9">
      <w:pPr>
        <w:rPr>
          <w:b/>
          <w:sz w:val="24"/>
          <w:szCs w:val="24"/>
        </w:rPr>
      </w:pPr>
      <w:r w:rsidRPr="009C5A64">
        <w:rPr>
          <w:b/>
          <w:sz w:val="24"/>
          <w:szCs w:val="24"/>
        </w:rPr>
        <w:t>Углубленный (продвинутый)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2"/>
        <w:gridCol w:w="4265"/>
        <w:gridCol w:w="2149"/>
        <w:gridCol w:w="2158"/>
        <w:gridCol w:w="3225"/>
      </w:tblGrid>
      <w:tr w:rsidR="009C5A64" w:rsidRPr="009C5A64" w:rsidTr="009C5A64">
        <w:tc>
          <w:tcPr>
            <w:tcW w:w="2842" w:type="dxa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lastRenderedPageBreak/>
              <w:t>Целевые установки</w:t>
            </w:r>
          </w:p>
        </w:tc>
        <w:tc>
          <w:tcPr>
            <w:tcW w:w="4265" w:type="dxa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t>Особенности содержания</w:t>
            </w:r>
          </w:p>
        </w:tc>
        <w:tc>
          <w:tcPr>
            <w:tcW w:w="2149" w:type="dxa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t>Особенности организации образовательного процесса</w:t>
            </w:r>
          </w:p>
        </w:tc>
        <w:tc>
          <w:tcPr>
            <w:tcW w:w="2079" w:type="dxa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t>Формы организации образовательного процесса</w:t>
            </w:r>
          </w:p>
        </w:tc>
        <w:tc>
          <w:tcPr>
            <w:tcW w:w="3225" w:type="dxa"/>
          </w:tcPr>
          <w:p w:rsidR="009007F9" w:rsidRPr="009C5A64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9C5A64">
              <w:rPr>
                <w:b/>
                <w:sz w:val="24"/>
                <w:szCs w:val="24"/>
              </w:rPr>
              <w:t>Результат освоения ДО</w:t>
            </w:r>
            <w:r w:rsidR="009C5A64" w:rsidRPr="009C5A64">
              <w:rPr>
                <w:b/>
                <w:sz w:val="24"/>
                <w:szCs w:val="24"/>
              </w:rPr>
              <w:t>О</w:t>
            </w:r>
            <w:r w:rsidRPr="009C5A64">
              <w:rPr>
                <w:b/>
                <w:sz w:val="24"/>
                <w:szCs w:val="24"/>
              </w:rPr>
              <w:t>П</w:t>
            </w:r>
          </w:p>
        </w:tc>
      </w:tr>
      <w:tr w:rsidR="009C5A64" w:rsidRPr="009C5A64" w:rsidTr="009C5A64">
        <w:tc>
          <w:tcPr>
            <w:tcW w:w="2842" w:type="dxa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1</w:t>
            </w:r>
          </w:p>
        </w:tc>
        <w:tc>
          <w:tcPr>
            <w:tcW w:w="4265" w:type="dxa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:rsidR="009007F9" w:rsidRPr="009C5A64" w:rsidRDefault="009007F9" w:rsidP="009007F9">
            <w:pPr>
              <w:jc w:val="center"/>
              <w:rPr>
                <w:sz w:val="24"/>
                <w:szCs w:val="24"/>
              </w:rPr>
            </w:pPr>
            <w:r w:rsidRPr="009C5A64">
              <w:rPr>
                <w:sz w:val="24"/>
                <w:szCs w:val="24"/>
              </w:rPr>
              <w:t>5</w:t>
            </w:r>
          </w:p>
        </w:tc>
      </w:tr>
      <w:tr w:rsidR="009007F9" w:rsidRPr="00332641" w:rsidTr="009C5A64">
        <w:tc>
          <w:tcPr>
            <w:tcW w:w="2842" w:type="dxa"/>
          </w:tcPr>
          <w:p w:rsidR="009007F9" w:rsidRPr="006A734D" w:rsidRDefault="009007F9" w:rsidP="009007F9">
            <w:pPr>
              <w:jc w:val="both"/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Развитие потребности в углубленном изучении и освоении предметной области, узкоспециализированных разделов, в т.ч. исследовательской деятельности;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развитие компетентности обучающихся в предметной области;</w:t>
            </w:r>
          </w:p>
          <w:p w:rsidR="009007F9" w:rsidRPr="006A734D" w:rsidRDefault="009007F9" w:rsidP="009007F9">
            <w:pPr>
              <w:jc w:val="both"/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формирование навыков на уровне практического применения;</w:t>
            </w:r>
          </w:p>
          <w:p w:rsidR="009007F9" w:rsidRPr="006A734D" w:rsidRDefault="009007F9" w:rsidP="009007F9">
            <w:pPr>
              <w:widowControl w:val="0"/>
              <w:shd w:val="clear" w:color="auto" w:fill="FFFFFF"/>
              <w:tabs>
                <w:tab w:val="left" w:pos="547"/>
              </w:tabs>
              <w:adjustRightInd w:val="0"/>
              <w:ind w:firstLine="284"/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профессиональное самоопределение и творческое саморазвитие.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4265" w:type="dxa"/>
          </w:tcPr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 xml:space="preserve">Содержание </w:t>
            </w:r>
            <w:r w:rsidR="006A734D" w:rsidRPr="006A734D">
              <w:rPr>
                <w:sz w:val="24"/>
                <w:szCs w:val="24"/>
              </w:rPr>
              <w:t>ДООП</w:t>
            </w:r>
            <w:r w:rsidRPr="006A734D">
              <w:rPr>
                <w:sz w:val="24"/>
                <w:szCs w:val="24"/>
              </w:rPr>
              <w:t xml:space="preserve"> направлено на: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сформированность</w:t>
            </w:r>
            <w:r w:rsidR="00A36D67" w:rsidRPr="006A734D">
              <w:rPr>
                <w:sz w:val="24"/>
                <w:szCs w:val="24"/>
              </w:rPr>
              <w:t xml:space="preserve"> </w:t>
            </w:r>
            <w:r w:rsidRPr="006A734D">
              <w:rPr>
                <w:sz w:val="24"/>
                <w:szCs w:val="24"/>
              </w:rPr>
              <w:t xml:space="preserve">метапредметных компетенций; </w:t>
            </w:r>
          </w:p>
          <w:p w:rsidR="009007F9" w:rsidRPr="006A734D" w:rsidRDefault="009007F9" w:rsidP="009007F9">
            <w:pPr>
              <w:jc w:val="both"/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-исследовательскую (опытническую) деятельность;</w:t>
            </w:r>
          </w:p>
          <w:p w:rsidR="009007F9" w:rsidRPr="006A734D" w:rsidRDefault="009007F9" w:rsidP="009007F9">
            <w:pPr>
              <w:jc w:val="both"/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создание и реализацию проектов, как индивидуальных, так и групповых;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-устойчивую мотивацию к профильному самоопределению;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формирование потребности в творческой деятельности;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-сформированность компетенций успешной личности: ценностно-смысловых, социально-трудовых (умение оценивать труд других, знание маршрута своего профильного развития, бережное отношение к результату своей деятельности и т.д.), коммуникативных (умение работать в команде, умение формулировать и отстаивать собственную точку зрения, умение слушать других и т.д.);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участие в региональных, всероссийских, международных мероприятиях.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Программы ориентированы на углубленное знакомство с профессией, профессиональные пробы.</w:t>
            </w:r>
          </w:p>
        </w:tc>
        <w:tc>
          <w:tcPr>
            <w:tcW w:w="2149" w:type="dxa"/>
          </w:tcPr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Традиционная форма;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на основе сетевого взаимодействия организаций;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с применением дистанционных технологий;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посредством организации электронного обучения;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на основе реализации модульного подхода.</w:t>
            </w:r>
          </w:p>
        </w:tc>
        <w:tc>
          <w:tcPr>
            <w:tcW w:w="2079" w:type="dxa"/>
          </w:tcPr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Защита исследовательских работ, а, значит, опыты, исследования, экспедиции; конкурсы, конференции; погружение в науку, встречи с учеными и практиками, профессионалами; участие в качестве консультанта для обучающихся базового уровня; события не учебного плана, а события, где происходит общение; портфолио и т.п.</w:t>
            </w:r>
          </w:p>
        </w:tc>
        <w:tc>
          <w:tcPr>
            <w:tcW w:w="3225" w:type="dxa"/>
          </w:tcPr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Сформирована потребность в углубленном изучении содержания узконаправленных разделов;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опыт исследовательской (экспериментальной) деятельности;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опыт презентации результатов свой деятельности;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наличие социальных компетенций: трудолюбия, организованности, чувства долга, ответственности и требовательности к себе, гражданской позиции и др.;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- опыт взаимодействия и коммуникации с представителями высшей школы, науки, общественности.</w:t>
            </w:r>
          </w:p>
          <w:p w:rsidR="009007F9" w:rsidRPr="006A734D" w:rsidRDefault="009007F9" w:rsidP="009007F9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6A734D">
              <w:rPr>
                <w:sz w:val="24"/>
                <w:szCs w:val="24"/>
              </w:rPr>
              <w:t>Наличие достижений на городских,</w:t>
            </w:r>
            <w:r w:rsidR="006A734D" w:rsidRPr="006A734D">
              <w:rPr>
                <w:sz w:val="24"/>
                <w:szCs w:val="24"/>
              </w:rPr>
              <w:t xml:space="preserve"> </w:t>
            </w:r>
            <w:r w:rsidRPr="006A734D">
              <w:rPr>
                <w:sz w:val="24"/>
                <w:szCs w:val="24"/>
              </w:rPr>
              <w:t>областных, межрегиональных, всероссийских мероприятиях.</w:t>
            </w:r>
          </w:p>
          <w:p w:rsidR="009007F9" w:rsidRPr="006A734D" w:rsidRDefault="009007F9" w:rsidP="009007F9">
            <w:pPr>
              <w:rPr>
                <w:sz w:val="24"/>
                <w:szCs w:val="24"/>
              </w:rPr>
            </w:pPr>
          </w:p>
        </w:tc>
      </w:tr>
    </w:tbl>
    <w:p w:rsidR="009007F9" w:rsidRPr="00332641" w:rsidRDefault="009007F9" w:rsidP="009007F9">
      <w:pPr>
        <w:rPr>
          <w:b/>
          <w:color w:val="FF0000"/>
          <w:sz w:val="16"/>
          <w:szCs w:val="16"/>
        </w:rPr>
      </w:pPr>
    </w:p>
    <w:p w:rsidR="009007F9" w:rsidRPr="00332641" w:rsidRDefault="009007F9" w:rsidP="009007F9">
      <w:pPr>
        <w:rPr>
          <w:b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3696"/>
        <w:gridCol w:w="3697"/>
        <w:gridCol w:w="3697"/>
      </w:tblGrid>
      <w:tr w:rsidR="00332641" w:rsidRPr="00332641" w:rsidTr="00A36D67">
        <w:tc>
          <w:tcPr>
            <w:tcW w:w="3696" w:type="dxa"/>
          </w:tcPr>
          <w:p w:rsidR="009007F9" w:rsidRPr="00A01D26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A01D26">
              <w:rPr>
                <w:b/>
                <w:sz w:val="24"/>
                <w:szCs w:val="24"/>
              </w:rPr>
              <w:lastRenderedPageBreak/>
              <w:t>Условия реализации</w:t>
            </w:r>
          </w:p>
        </w:tc>
        <w:tc>
          <w:tcPr>
            <w:tcW w:w="3696" w:type="dxa"/>
          </w:tcPr>
          <w:p w:rsidR="009007F9" w:rsidRPr="00A01D26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A01D26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3697" w:type="dxa"/>
          </w:tcPr>
          <w:p w:rsidR="009007F9" w:rsidRPr="00A01D26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A01D26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3697" w:type="dxa"/>
          </w:tcPr>
          <w:p w:rsidR="009007F9" w:rsidRPr="00A01D26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A01D26">
              <w:rPr>
                <w:b/>
                <w:sz w:val="24"/>
                <w:szCs w:val="24"/>
              </w:rPr>
              <w:t>Контроль и аттестация</w:t>
            </w:r>
          </w:p>
        </w:tc>
      </w:tr>
      <w:tr w:rsidR="00332641" w:rsidRPr="00332641" w:rsidTr="00A36D67">
        <w:tc>
          <w:tcPr>
            <w:tcW w:w="3696" w:type="dxa"/>
          </w:tcPr>
          <w:p w:rsidR="009007F9" w:rsidRPr="00A01D26" w:rsidRDefault="009007F9" w:rsidP="009007F9">
            <w:pPr>
              <w:jc w:val="center"/>
              <w:rPr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>6</w:t>
            </w:r>
          </w:p>
        </w:tc>
        <w:tc>
          <w:tcPr>
            <w:tcW w:w="3696" w:type="dxa"/>
          </w:tcPr>
          <w:p w:rsidR="009007F9" w:rsidRPr="00A01D26" w:rsidRDefault="009007F9" w:rsidP="009007F9">
            <w:pPr>
              <w:jc w:val="center"/>
              <w:rPr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>7</w:t>
            </w:r>
          </w:p>
        </w:tc>
        <w:tc>
          <w:tcPr>
            <w:tcW w:w="3697" w:type="dxa"/>
          </w:tcPr>
          <w:p w:rsidR="009007F9" w:rsidRPr="00A01D26" w:rsidRDefault="009007F9" w:rsidP="009007F9">
            <w:pPr>
              <w:jc w:val="center"/>
              <w:rPr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>8</w:t>
            </w:r>
          </w:p>
        </w:tc>
        <w:tc>
          <w:tcPr>
            <w:tcW w:w="3697" w:type="dxa"/>
          </w:tcPr>
          <w:p w:rsidR="009007F9" w:rsidRPr="00A01D26" w:rsidRDefault="009007F9" w:rsidP="009007F9">
            <w:pPr>
              <w:jc w:val="center"/>
              <w:rPr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>9</w:t>
            </w:r>
          </w:p>
        </w:tc>
      </w:tr>
      <w:tr w:rsidR="009007F9" w:rsidRPr="00332641" w:rsidTr="00A36D67">
        <w:tc>
          <w:tcPr>
            <w:tcW w:w="3696" w:type="dxa"/>
          </w:tcPr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i/>
                <w:sz w:val="24"/>
                <w:szCs w:val="24"/>
              </w:rPr>
              <w:t>Кадровые:</w:t>
            </w:r>
            <w:r w:rsidRPr="00A01D26">
              <w:rPr>
                <w:sz w:val="24"/>
                <w:szCs w:val="24"/>
              </w:rPr>
              <w:t xml:space="preserve"> требуется педагог дополнительного образования, обладающий профессиональными знаниями, компетенциями, в т.ч. по организации исследовательской и проектной деятельности. Может действовать в разных педагогических позициях: модератора, </w:t>
            </w:r>
            <w:proofErr w:type="spellStart"/>
            <w:r w:rsidRPr="00A01D26">
              <w:rPr>
                <w:sz w:val="24"/>
                <w:szCs w:val="24"/>
              </w:rPr>
              <w:t>тьютора</w:t>
            </w:r>
            <w:proofErr w:type="spellEnd"/>
            <w:r w:rsidRPr="00A01D26">
              <w:rPr>
                <w:sz w:val="24"/>
                <w:szCs w:val="24"/>
              </w:rPr>
              <w:t>, эксперта и др.</w:t>
            </w:r>
          </w:p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i/>
                <w:sz w:val="24"/>
                <w:szCs w:val="24"/>
              </w:rPr>
              <w:t>Материально-технические:</w:t>
            </w:r>
            <w:r w:rsidRPr="00A01D26">
              <w:rPr>
                <w:sz w:val="24"/>
                <w:szCs w:val="24"/>
              </w:rPr>
              <w:t xml:space="preserve"> современная предметная среда (оснащение аудиторий специализированным и (или) профессиональным оборудованием в рамках предметной области или направленности </w:t>
            </w:r>
            <w:r w:rsidR="00A01D26" w:rsidRPr="00A01D26">
              <w:rPr>
                <w:sz w:val="24"/>
                <w:szCs w:val="24"/>
              </w:rPr>
              <w:t>ДООП</w:t>
            </w:r>
            <w:r w:rsidRPr="00A01D26">
              <w:rPr>
                <w:sz w:val="24"/>
                <w:szCs w:val="24"/>
              </w:rPr>
              <w:t>).</w:t>
            </w:r>
          </w:p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i/>
                <w:sz w:val="24"/>
                <w:szCs w:val="24"/>
              </w:rPr>
              <w:t>Информационные</w:t>
            </w:r>
            <w:r w:rsidRPr="00A01D26">
              <w:rPr>
                <w:sz w:val="24"/>
                <w:szCs w:val="24"/>
              </w:rPr>
              <w:t xml:space="preserve">: учебно-методический комплекс: </w:t>
            </w:r>
            <w:r w:rsidR="00A01D26" w:rsidRPr="00A01D26">
              <w:rPr>
                <w:sz w:val="24"/>
                <w:szCs w:val="24"/>
              </w:rPr>
              <w:t>ДООП</w:t>
            </w:r>
            <w:r w:rsidRPr="00A01D26">
              <w:rPr>
                <w:sz w:val="24"/>
                <w:szCs w:val="24"/>
              </w:rPr>
              <w:t>, методические разработки, дидактический материал; видеоматериалы; система педагогического мониторинга; компьютерные программы. Разработка индивидуального образовательного маршрута (ИОМ) обучающегося.</w:t>
            </w:r>
          </w:p>
          <w:p w:rsidR="009007F9" w:rsidRPr="00A01D26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>Активные и интерактивные методы обучения; метод проектов, постановка эксперимента; метод проблемного изложения, частично-поисковый (эвристический), исследовательский. Уделяется должное внимание рефлексии.</w:t>
            </w:r>
          </w:p>
        </w:tc>
        <w:tc>
          <w:tcPr>
            <w:tcW w:w="3697" w:type="dxa"/>
          </w:tcPr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>Технологии проблемного обучения, диалогового обучения, разноуровневого обучения, модульного обучения, дифференцированного и индивидуализированного обучения; педагогика сотрудничества, репродуктивные технологии, проектно-исследовательские, творческо-продуктивные, направленные на развитие мотивации на выбор профессии, самоопределение и самореализацию; информационно-коммуникационные технологии, дистанционного обучения; здоровьесберегающие технологии и др.</w:t>
            </w:r>
          </w:p>
        </w:tc>
        <w:tc>
          <w:tcPr>
            <w:tcW w:w="3697" w:type="dxa"/>
          </w:tcPr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 xml:space="preserve">Для отслеживания динамики освоения </w:t>
            </w:r>
            <w:r w:rsidR="00A01D26" w:rsidRPr="00A01D26">
              <w:rPr>
                <w:sz w:val="24"/>
                <w:szCs w:val="24"/>
              </w:rPr>
              <w:t xml:space="preserve">ДООП </w:t>
            </w:r>
            <w:r w:rsidRPr="00A01D26">
              <w:rPr>
                <w:sz w:val="24"/>
                <w:szCs w:val="24"/>
              </w:rPr>
              <w:t>разрабатывается система педагогического мониторинга, который осуществляется в течение всего учебного года и включает первичную диагностику, промежуточную и итоговую аттестацию.</w:t>
            </w:r>
          </w:p>
          <w:p w:rsidR="009007F9" w:rsidRPr="00A01D26" w:rsidRDefault="009007F9" w:rsidP="009007F9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01D26">
              <w:rPr>
                <w:i/>
                <w:sz w:val="24"/>
                <w:szCs w:val="24"/>
              </w:rPr>
              <w:t>Входная</w:t>
            </w:r>
            <w:r w:rsidR="00A01D26" w:rsidRPr="00A01D26">
              <w:rPr>
                <w:i/>
                <w:sz w:val="24"/>
                <w:szCs w:val="24"/>
              </w:rPr>
              <w:t xml:space="preserve"> </w:t>
            </w:r>
            <w:r w:rsidRPr="00A01D26">
              <w:rPr>
                <w:i/>
                <w:sz w:val="24"/>
                <w:szCs w:val="24"/>
              </w:rPr>
              <w:t>диагностика</w:t>
            </w:r>
            <w:r w:rsidRPr="00A01D26">
              <w:rPr>
                <w:sz w:val="24"/>
                <w:szCs w:val="24"/>
              </w:rPr>
              <w:t xml:space="preserve"> (первичная диагностика) проводится с целью выяснения уровня готовности ребенка к обучению на этом уровне. </w:t>
            </w:r>
          </w:p>
          <w:p w:rsidR="009007F9" w:rsidRPr="00A01D26" w:rsidRDefault="009007F9" w:rsidP="009007F9">
            <w:pPr>
              <w:rPr>
                <w:i/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>Форма проведения – собеседование, тестирование, анкетирование, портфолио и др.</w:t>
            </w:r>
          </w:p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i/>
                <w:sz w:val="24"/>
                <w:szCs w:val="24"/>
              </w:rPr>
              <w:t>Текущий контроль</w:t>
            </w:r>
            <w:r w:rsidRPr="00A01D26">
              <w:rPr>
                <w:sz w:val="24"/>
                <w:szCs w:val="24"/>
              </w:rPr>
              <w:t xml:space="preserve"> осуществляется в процессе деятельности.</w:t>
            </w:r>
          </w:p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sz w:val="24"/>
                <w:szCs w:val="24"/>
              </w:rPr>
              <w:t>Формы: самостоятельные, практические работы, проекты, исследования; наблюдение и др.</w:t>
            </w:r>
          </w:p>
          <w:p w:rsidR="009007F9" w:rsidRPr="00A01D26" w:rsidRDefault="009007F9" w:rsidP="009007F9">
            <w:pPr>
              <w:rPr>
                <w:sz w:val="24"/>
                <w:szCs w:val="24"/>
              </w:rPr>
            </w:pPr>
            <w:r w:rsidRPr="00A01D26">
              <w:rPr>
                <w:i/>
                <w:sz w:val="24"/>
                <w:szCs w:val="24"/>
              </w:rPr>
              <w:t xml:space="preserve">Промежуточная аттестация </w:t>
            </w:r>
            <w:r w:rsidRPr="00A01D26">
              <w:rPr>
                <w:sz w:val="24"/>
                <w:szCs w:val="24"/>
              </w:rPr>
              <w:t xml:space="preserve">Формы: открытые занятия, выезды, участие в различных конкурсных событиях, конференциях, олимпиадах; выполнение индивидуальных заданий, проектов. Портфолио. </w:t>
            </w:r>
          </w:p>
        </w:tc>
      </w:tr>
    </w:tbl>
    <w:p w:rsidR="009007F9" w:rsidRPr="00332641" w:rsidRDefault="009007F9" w:rsidP="009007F9">
      <w:pPr>
        <w:rPr>
          <w:b/>
          <w:i/>
          <w:color w:val="FF0000"/>
        </w:rPr>
        <w:sectPr w:rsidR="009007F9" w:rsidRPr="00332641" w:rsidSect="009007F9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9007F9" w:rsidRPr="009C5999" w:rsidRDefault="009007F9" w:rsidP="009007F9">
      <w:pPr>
        <w:jc w:val="center"/>
        <w:rPr>
          <w:b/>
        </w:rPr>
      </w:pPr>
      <w:r w:rsidRPr="009C5999">
        <w:rPr>
          <w:b/>
        </w:rPr>
        <w:lastRenderedPageBreak/>
        <w:t xml:space="preserve">Дифференциация разноуровневых </w:t>
      </w:r>
      <w:r w:rsidR="009C5999" w:rsidRPr="009C5999">
        <w:rPr>
          <w:b/>
        </w:rPr>
        <w:t>ДООП</w:t>
      </w:r>
      <w:r w:rsidRPr="009C5999">
        <w:rPr>
          <w:b/>
        </w:rPr>
        <w:t xml:space="preserve"> по продолжительности, периоду реализации и составу обучающихся </w:t>
      </w:r>
    </w:p>
    <w:p w:rsidR="009007F9" w:rsidRPr="009C5999" w:rsidRDefault="009007F9" w:rsidP="009007F9">
      <w:pPr>
        <w:jc w:val="center"/>
        <w:rPr>
          <w:b/>
          <w:sz w:val="16"/>
          <w:szCs w:val="16"/>
        </w:rPr>
      </w:pPr>
    </w:p>
    <w:p w:rsidR="009007F9" w:rsidRPr="009C5999" w:rsidRDefault="009007F9" w:rsidP="009007F9">
      <w:pPr>
        <w:jc w:val="center"/>
        <w:rPr>
          <w:i/>
          <w:sz w:val="24"/>
          <w:szCs w:val="24"/>
        </w:rPr>
      </w:pPr>
      <w:r w:rsidRPr="009C5999">
        <w:rPr>
          <w:i/>
          <w:sz w:val="24"/>
          <w:szCs w:val="24"/>
        </w:rPr>
        <w:t>(использованы материалы Поповой И.Н., зам. руководителя Центра социализации,</w:t>
      </w:r>
    </w:p>
    <w:p w:rsidR="009007F9" w:rsidRPr="009C5999" w:rsidRDefault="009007F9" w:rsidP="009007F9">
      <w:pPr>
        <w:jc w:val="center"/>
        <w:rPr>
          <w:i/>
          <w:sz w:val="24"/>
          <w:szCs w:val="24"/>
        </w:rPr>
      </w:pPr>
      <w:r w:rsidRPr="009C5999">
        <w:rPr>
          <w:i/>
          <w:sz w:val="24"/>
          <w:szCs w:val="24"/>
        </w:rPr>
        <w:t>воспитания и неформального образования ФГАУ «ФИРО», к.п.н., доцента)</w:t>
      </w:r>
    </w:p>
    <w:p w:rsidR="009007F9" w:rsidRPr="009C5999" w:rsidRDefault="009007F9" w:rsidP="009007F9">
      <w:pPr>
        <w:jc w:val="center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769"/>
        <w:gridCol w:w="1771"/>
        <w:gridCol w:w="1327"/>
        <w:gridCol w:w="1281"/>
        <w:gridCol w:w="9"/>
        <w:gridCol w:w="1960"/>
      </w:tblGrid>
      <w:tr w:rsidR="009C5999" w:rsidRPr="009C5999" w:rsidTr="00101BFE">
        <w:tc>
          <w:tcPr>
            <w:tcW w:w="1454" w:type="dxa"/>
            <w:vMerge w:val="restart"/>
          </w:tcPr>
          <w:p w:rsidR="009007F9" w:rsidRPr="009C5999" w:rsidRDefault="009007F9" w:rsidP="009007F9">
            <w:pPr>
              <w:jc w:val="center"/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Уровень</w:t>
            </w:r>
          </w:p>
        </w:tc>
        <w:tc>
          <w:tcPr>
            <w:tcW w:w="1797" w:type="dxa"/>
            <w:vMerge w:val="restart"/>
          </w:tcPr>
          <w:p w:rsidR="009007F9" w:rsidRPr="009C5999" w:rsidRDefault="009007F9" w:rsidP="009007F9">
            <w:pPr>
              <w:jc w:val="center"/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Показатели</w:t>
            </w:r>
          </w:p>
        </w:tc>
        <w:tc>
          <w:tcPr>
            <w:tcW w:w="6094" w:type="dxa"/>
            <w:gridSpan w:val="5"/>
          </w:tcPr>
          <w:p w:rsidR="009007F9" w:rsidRPr="009C5999" w:rsidRDefault="009007F9" w:rsidP="009007F9">
            <w:pPr>
              <w:jc w:val="center"/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Специфика реализации</w:t>
            </w:r>
          </w:p>
        </w:tc>
      </w:tr>
      <w:tr w:rsidR="009C5999" w:rsidRPr="009C5999" w:rsidTr="00101BFE">
        <w:tc>
          <w:tcPr>
            <w:tcW w:w="1454" w:type="dxa"/>
            <w:vMerge/>
          </w:tcPr>
          <w:p w:rsidR="009007F9" w:rsidRPr="009C5999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007F9" w:rsidRPr="009C5999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9007F9" w:rsidRPr="009C5999" w:rsidRDefault="009007F9" w:rsidP="009C5999">
            <w:pPr>
              <w:ind w:right="-70" w:hanging="72"/>
              <w:jc w:val="center"/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Массовые </w:t>
            </w:r>
            <w:r w:rsidR="009C5999" w:rsidRPr="009C5999">
              <w:rPr>
                <w:sz w:val="24"/>
                <w:szCs w:val="24"/>
              </w:rPr>
              <w:t>ДООП</w:t>
            </w:r>
          </w:p>
        </w:tc>
        <w:tc>
          <w:tcPr>
            <w:tcW w:w="997" w:type="dxa"/>
          </w:tcPr>
          <w:p w:rsidR="009007F9" w:rsidRPr="009C5999" w:rsidRDefault="009007F9" w:rsidP="009C5999">
            <w:pPr>
              <w:ind w:right="-70" w:hanging="72"/>
              <w:jc w:val="center"/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Групповые </w:t>
            </w:r>
            <w:r w:rsidR="009C5999" w:rsidRPr="009C5999">
              <w:rPr>
                <w:sz w:val="24"/>
                <w:szCs w:val="24"/>
              </w:rPr>
              <w:t>ДООП</w:t>
            </w:r>
          </w:p>
        </w:tc>
        <w:tc>
          <w:tcPr>
            <w:tcW w:w="1281" w:type="dxa"/>
          </w:tcPr>
          <w:p w:rsidR="009007F9" w:rsidRPr="009C5999" w:rsidRDefault="009007F9" w:rsidP="00A36D67">
            <w:pPr>
              <w:ind w:right="-70" w:hanging="72"/>
              <w:jc w:val="center"/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Микро</w:t>
            </w:r>
          </w:p>
          <w:p w:rsidR="009007F9" w:rsidRPr="009C5999" w:rsidRDefault="009C5999" w:rsidP="009C5999">
            <w:pPr>
              <w:ind w:right="-70" w:hanging="72"/>
              <w:jc w:val="center"/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ДООП</w:t>
            </w:r>
          </w:p>
        </w:tc>
        <w:tc>
          <w:tcPr>
            <w:tcW w:w="1969" w:type="dxa"/>
            <w:gridSpan w:val="2"/>
          </w:tcPr>
          <w:p w:rsidR="009007F9" w:rsidRPr="009C5999" w:rsidRDefault="009007F9" w:rsidP="009C5999">
            <w:pPr>
              <w:ind w:right="-70" w:hanging="72"/>
              <w:jc w:val="center"/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Индивидуальные </w:t>
            </w:r>
            <w:r w:rsidR="009C5999" w:rsidRPr="009C5999">
              <w:rPr>
                <w:sz w:val="24"/>
                <w:szCs w:val="24"/>
              </w:rPr>
              <w:t>ДООП</w:t>
            </w:r>
          </w:p>
        </w:tc>
      </w:tr>
      <w:tr w:rsidR="00101BFE" w:rsidRPr="00101BFE" w:rsidTr="00101BFE">
        <w:tc>
          <w:tcPr>
            <w:tcW w:w="1454" w:type="dxa"/>
            <w:vMerge w:val="restart"/>
          </w:tcPr>
          <w:p w:rsidR="009007F9" w:rsidRPr="00101BFE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101BFE">
              <w:rPr>
                <w:b/>
                <w:sz w:val="24"/>
                <w:szCs w:val="24"/>
              </w:rPr>
              <w:t>Стартовый</w:t>
            </w:r>
          </w:p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(</w:t>
            </w:r>
            <w:proofErr w:type="spellStart"/>
            <w:r w:rsidRPr="00101BFE">
              <w:rPr>
                <w:sz w:val="24"/>
                <w:szCs w:val="24"/>
              </w:rPr>
              <w:t>ознако-митель-ный</w:t>
            </w:r>
            <w:proofErr w:type="spellEnd"/>
            <w:r w:rsidRPr="00101BFE">
              <w:rPr>
                <w:sz w:val="24"/>
                <w:szCs w:val="24"/>
              </w:rPr>
              <w:t>)</w:t>
            </w: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1847" w:type="dxa"/>
          </w:tcPr>
          <w:p w:rsidR="009007F9" w:rsidRPr="00101BFE" w:rsidRDefault="009007F9" w:rsidP="00A36D67">
            <w:pPr>
              <w:ind w:left="84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20 и более чел</w:t>
            </w:r>
          </w:p>
        </w:tc>
        <w:tc>
          <w:tcPr>
            <w:tcW w:w="997" w:type="dxa"/>
          </w:tcPr>
          <w:p w:rsidR="009007F9" w:rsidRPr="00101BFE" w:rsidRDefault="009007F9" w:rsidP="00A36D67">
            <w:pPr>
              <w:ind w:left="84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10-20 чел</w:t>
            </w:r>
          </w:p>
        </w:tc>
        <w:tc>
          <w:tcPr>
            <w:tcW w:w="1281" w:type="dxa"/>
          </w:tcPr>
          <w:p w:rsidR="009007F9" w:rsidRPr="00101BFE" w:rsidRDefault="009007F9" w:rsidP="00A36D67">
            <w:pPr>
              <w:ind w:left="84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2-9 чел</w:t>
            </w:r>
          </w:p>
        </w:tc>
        <w:tc>
          <w:tcPr>
            <w:tcW w:w="1969" w:type="dxa"/>
            <w:gridSpan w:val="2"/>
          </w:tcPr>
          <w:p w:rsidR="009007F9" w:rsidRPr="00101BFE" w:rsidRDefault="009007F9" w:rsidP="00A36D67">
            <w:pPr>
              <w:ind w:left="84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1-2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Возраст обучающихся</w:t>
            </w:r>
          </w:p>
        </w:tc>
        <w:tc>
          <w:tcPr>
            <w:tcW w:w="6094" w:type="dxa"/>
            <w:gridSpan w:val="5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до 18 лет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6094" w:type="dxa"/>
            <w:gridSpan w:val="5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Не более 1 года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Режим занятий</w:t>
            </w:r>
          </w:p>
        </w:tc>
        <w:tc>
          <w:tcPr>
            <w:tcW w:w="6094" w:type="dxa"/>
            <w:gridSpan w:val="5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1-2 занятия в неделю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9C5999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  <w:lang w:val="en-US"/>
              </w:rPr>
              <w:t xml:space="preserve">min </w:t>
            </w:r>
            <w:r w:rsidRPr="00101BFE">
              <w:rPr>
                <w:sz w:val="24"/>
                <w:szCs w:val="24"/>
              </w:rPr>
              <w:t xml:space="preserve">объем </w:t>
            </w:r>
            <w:r w:rsidR="009C5999" w:rsidRPr="00101BFE">
              <w:rPr>
                <w:sz w:val="24"/>
                <w:szCs w:val="24"/>
              </w:rPr>
              <w:t>ДООП</w:t>
            </w:r>
          </w:p>
        </w:tc>
        <w:tc>
          <w:tcPr>
            <w:tcW w:w="6094" w:type="dxa"/>
            <w:gridSpan w:val="5"/>
          </w:tcPr>
          <w:p w:rsidR="009007F9" w:rsidRPr="00101BFE" w:rsidRDefault="009007F9" w:rsidP="009C599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Определяется автором-составителем </w:t>
            </w:r>
            <w:r w:rsidR="009C5999" w:rsidRPr="00101BFE">
              <w:rPr>
                <w:sz w:val="24"/>
                <w:szCs w:val="24"/>
              </w:rPr>
              <w:t>ДООП</w:t>
            </w:r>
            <w:r w:rsidRPr="00101BFE">
              <w:rPr>
                <w:sz w:val="24"/>
                <w:szCs w:val="24"/>
              </w:rPr>
              <w:t>, но не более 72 часов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Особенности состава обучающихся</w:t>
            </w:r>
          </w:p>
        </w:tc>
        <w:tc>
          <w:tcPr>
            <w:tcW w:w="4125" w:type="dxa"/>
            <w:gridSpan w:val="3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Однородный – смешанный.</w:t>
            </w:r>
          </w:p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Постоянный – переменный.</w:t>
            </w:r>
          </w:p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С участием детей с ООП (особыми образовательными потребностями), ОВЗ – без участия детей с ООП, ОВЗ, детей, находящихся в ТЖС (трудной жизненной ситуации)</w:t>
            </w:r>
          </w:p>
        </w:tc>
        <w:tc>
          <w:tcPr>
            <w:tcW w:w="1969" w:type="dxa"/>
            <w:gridSpan w:val="2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Для обучающихся с ООП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6094" w:type="dxa"/>
            <w:gridSpan w:val="5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очная - очно-заочная - заочная</w:t>
            </w:r>
          </w:p>
        </w:tc>
      </w:tr>
      <w:tr w:rsidR="00101BFE" w:rsidRPr="00101BFE" w:rsidTr="00101BFE">
        <w:trPr>
          <w:trHeight w:val="70"/>
        </w:trPr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Входная диагностика</w:t>
            </w:r>
          </w:p>
        </w:tc>
        <w:tc>
          <w:tcPr>
            <w:tcW w:w="6094" w:type="dxa"/>
            <w:gridSpan w:val="5"/>
          </w:tcPr>
          <w:p w:rsidR="009007F9" w:rsidRPr="00101BFE" w:rsidRDefault="009007F9" w:rsidP="009007F9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Не проводится. Принимаются все без ограничений, </w:t>
            </w:r>
            <w:r w:rsidRPr="00101BFE">
              <w:rPr>
                <w:spacing w:val="-4"/>
                <w:sz w:val="24"/>
                <w:szCs w:val="24"/>
              </w:rPr>
              <w:t>но с учетом индивидуальных медицин</w:t>
            </w:r>
            <w:r w:rsidRPr="00101BFE">
              <w:rPr>
                <w:sz w:val="24"/>
                <w:szCs w:val="24"/>
              </w:rPr>
              <w:t>ских показаний конкретного ребенка.</w:t>
            </w:r>
          </w:p>
        </w:tc>
      </w:tr>
      <w:tr w:rsidR="00101BFE" w:rsidRPr="00101BFE" w:rsidTr="00101BFE">
        <w:tc>
          <w:tcPr>
            <w:tcW w:w="1454" w:type="dxa"/>
            <w:vMerge w:val="restart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Уровень</w:t>
            </w:r>
          </w:p>
        </w:tc>
        <w:tc>
          <w:tcPr>
            <w:tcW w:w="1797" w:type="dxa"/>
            <w:vMerge w:val="restart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Показатели</w:t>
            </w:r>
          </w:p>
        </w:tc>
        <w:tc>
          <w:tcPr>
            <w:tcW w:w="6094" w:type="dxa"/>
            <w:gridSpan w:val="5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Специфика реализации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9007F9" w:rsidRPr="00101BFE" w:rsidRDefault="00101BFE" w:rsidP="00A36D67">
            <w:pPr>
              <w:ind w:right="-118" w:hanging="26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Массовые ДООП</w:t>
            </w:r>
          </w:p>
        </w:tc>
        <w:tc>
          <w:tcPr>
            <w:tcW w:w="997" w:type="dxa"/>
          </w:tcPr>
          <w:p w:rsidR="009007F9" w:rsidRPr="00101BFE" w:rsidRDefault="009007F9" w:rsidP="00101BFE">
            <w:pPr>
              <w:ind w:hanging="26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Групповые </w:t>
            </w:r>
            <w:r w:rsidR="00101BFE" w:rsidRPr="00101BFE">
              <w:rPr>
                <w:sz w:val="24"/>
                <w:szCs w:val="24"/>
              </w:rPr>
              <w:t>ДООП</w:t>
            </w:r>
          </w:p>
        </w:tc>
        <w:tc>
          <w:tcPr>
            <w:tcW w:w="1290" w:type="dxa"/>
            <w:gridSpan w:val="2"/>
          </w:tcPr>
          <w:p w:rsidR="009007F9" w:rsidRPr="00101BFE" w:rsidRDefault="009007F9" w:rsidP="00A36D67">
            <w:pPr>
              <w:ind w:hanging="26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Микро</w:t>
            </w:r>
          </w:p>
          <w:p w:rsidR="009007F9" w:rsidRPr="00101BFE" w:rsidRDefault="009007F9" w:rsidP="00A36D67">
            <w:pPr>
              <w:ind w:hanging="26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групповые</w:t>
            </w:r>
          </w:p>
        </w:tc>
        <w:tc>
          <w:tcPr>
            <w:tcW w:w="1960" w:type="dxa"/>
          </w:tcPr>
          <w:p w:rsidR="009007F9" w:rsidRPr="00101BFE" w:rsidRDefault="009007F9" w:rsidP="00101BFE">
            <w:pPr>
              <w:ind w:hanging="26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Индивидуальные </w:t>
            </w:r>
            <w:r w:rsidR="00101BFE" w:rsidRPr="00101BFE">
              <w:rPr>
                <w:sz w:val="24"/>
                <w:szCs w:val="24"/>
              </w:rPr>
              <w:t>ДООП</w:t>
            </w:r>
          </w:p>
        </w:tc>
      </w:tr>
      <w:tr w:rsidR="00101BFE" w:rsidRPr="00101BFE" w:rsidTr="00101BFE">
        <w:tc>
          <w:tcPr>
            <w:tcW w:w="1454" w:type="dxa"/>
            <w:vMerge w:val="restart"/>
          </w:tcPr>
          <w:p w:rsidR="009007F9" w:rsidRPr="00101BFE" w:rsidRDefault="009007F9" w:rsidP="009007F9">
            <w:pPr>
              <w:jc w:val="center"/>
              <w:rPr>
                <w:b/>
                <w:sz w:val="24"/>
                <w:szCs w:val="24"/>
              </w:rPr>
            </w:pPr>
            <w:r w:rsidRPr="00101BFE">
              <w:rPr>
                <w:b/>
                <w:sz w:val="24"/>
                <w:szCs w:val="24"/>
              </w:rPr>
              <w:t>Базовый</w:t>
            </w: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1847" w:type="dxa"/>
            <w:vMerge w:val="restart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10-15 чел</w:t>
            </w:r>
          </w:p>
        </w:tc>
        <w:tc>
          <w:tcPr>
            <w:tcW w:w="1290" w:type="dxa"/>
            <w:gridSpan w:val="2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2-9 чел</w:t>
            </w:r>
          </w:p>
        </w:tc>
        <w:tc>
          <w:tcPr>
            <w:tcW w:w="1960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1чел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Возраст обучающихся</w:t>
            </w:r>
          </w:p>
        </w:tc>
        <w:tc>
          <w:tcPr>
            <w:tcW w:w="1847" w:type="dxa"/>
            <w:vMerge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4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от 10 до 18 лет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1847" w:type="dxa"/>
            <w:vMerge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4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от 1 года до 3 лет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Режим занятий</w:t>
            </w:r>
          </w:p>
        </w:tc>
        <w:tc>
          <w:tcPr>
            <w:tcW w:w="1847" w:type="dxa"/>
            <w:vMerge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4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от 3 до 5 часов в неделю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101BFE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  <w:lang w:val="en-US"/>
              </w:rPr>
              <w:t xml:space="preserve">min </w:t>
            </w:r>
            <w:r w:rsidRPr="00101BFE">
              <w:rPr>
                <w:sz w:val="24"/>
                <w:szCs w:val="24"/>
              </w:rPr>
              <w:t xml:space="preserve">объем </w:t>
            </w:r>
            <w:r w:rsidR="00101BFE" w:rsidRPr="00101BFE">
              <w:rPr>
                <w:sz w:val="24"/>
                <w:szCs w:val="24"/>
              </w:rPr>
              <w:t>ДООП</w:t>
            </w:r>
          </w:p>
        </w:tc>
        <w:tc>
          <w:tcPr>
            <w:tcW w:w="1847" w:type="dxa"/>
            <w:vMerge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4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i/>
                <w:sz w:val="24"/>
                <w:szCs w:val="24"/>
              </w:rPr>
              <w:t>Например:</w:t>
            </w:r>
            <w:r w:rsidRPr="00101BFE">
              <w:rPr>
                <w:sz w:val="24"/>
                <w:szCs w:val="24"/>
              </w:rPr>
              <w:t xml:space="preserve">108 часов (при 36 </w:t>
            </w:r>
            <w:proofErr w:type="spellStart"/>
            <w:r w:rsidRPr="00101BFE">
              <w:rPr>
                <w:sz w:val="24"/>
                <w:szCs w:val="24"/>
              </w:rPr>
              <w:t>уч.неделях</w:t>
            </w:r>
            <w:proofErr w:type="spellEnd"/>
            <w:r w:rsidRPr="00101BFE">
              <w:rPr>
                <w:sz w:val="24"/>
                <w:szCs w:val="24"/>
              </w:rPr>
              <w:t>)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Особенности состава обучающихся</w:t>
            </w:r>
          </w:p>
        </w:tc>
        <w:tc>
          <w:tcPr>
            <w:tcW w:w="1847" w:type="dxa"/>
            <w:vMerge/>
          </w:tcPr>
          <w:p w:rsidR="009007F9" w:rsidRPr="00101BFE" w:rsidRDefault="009007F9" w:rsidP="00A36D67">
            <w:pPr>
              <w:ind w:left="34" w:right="-118" w:hanging="60"/>
              <w:jc w:val="center"/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3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Однородный – смешанный.</w:t>
            </w:r>
          </w:p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Постоянный.</w:t>
            </w:r>
          </w:p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С участием детей с ООП, ОВЗ – без участия детей с ООП, ОВЗ, детей, находящихся в ТЖС </w:t>
            </w:r>
          </w:p>
        </w:tc>
        <w:tc>
          <w:tcPr>
            <w:tcW w:w="1960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Для обучающихся с ООП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847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4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очная - очно-заочная - заочная</w:t>
            </w:r>
          </w:p>
        </w:tc>
      </w:tr>
      <w:tr w:rsidR="00101BFE" w:rsidRPr="00101BFE" w:rsidTr="00101BFE">
        <w:tc>
          <w:tcPr>
            <w:tcW w:w="1454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Входная диагностика</w:t>
            </w:r>
          </w:p>
        </w:tc>
        <w:tc>
          <w:tcPr>
            <w:tcW w:w="1847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4"/>
          </w:tcPr>
          <w:p w:rsidR="009007F9" w:rsidRPr="00101BFE" w:rsidRDefault="009007F9" w:rsidP="009007F9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Проводится с целью выяснения уровня готовности ребенка к обучению на </w:t>
            </w:r>
            <w:r w:rsidRPr="00101BFE">
              <w:rPr>
                <w:sz w:val="24"/>
                <w:szCs w:val="24"/>
              </w:rPr>
              <w:lastRenderedPageBreak/>
              <w:t>базовом уровне, определяет его индивидуальные особенности: интересы, мотивы, первичные ЗУН.</w:t>
            </w:r>
          </w:p>
        </w:tc>
      </w:tr>
    </w:tbl>
    <w:p w:rsidR="009007F9" w:rsidRPr="00101BFE" w:rsidRDefault="009007F9" w:rsidP="009007F9">
      <w:pPr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01"/>
        <w:gridCol w:w="1418"/>
        <w:gridCol w:w="1559"/>
        <w:gridCol w:w="1418"/>
        <w:gridCol w:w="1446"/>
      </w:tblGrid>
      <w:tr w:rsidR="00101BFE" w:rsidRPr="00101BFE" w:rsidTr="00101BFE">
        <w:tc>
          <w:tcPr>
            <w:tcW w:w="1809" w:type="dxa"/>
            <w:vMerge w:val="restart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Уровень</w:t>
            </w:r>
          </w:p>
        </w:tc>
        <w:tc>
          <w:tcPr>
            <w:tcW w:w="1701" w:type="dxa"/>
            <w:vMerge w:val="restart"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Показатели</w:t>
            </w:r>
          </w:p>
        </w:tc>
        <w:tc>
          <w:tcPr>
            <w:tcW w:w="5841" w:type="dxa"/>
            <w:gridSpan w:val="4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Специфика реализации</w:t>
            </w:r>
          </w:p>
        </w:tc>
      </w:tr>
      <w:tr w:rsidR="00101BFE" w:rsidRPr="00101BFE" w:rsidTr="00101BFE">
        <w:tc>
          <w:tcPr>
            <w:tcW w:w="1809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07F9" w:rsidRPr="00101BFE" w:rsidRDefault="00101BFE" w:rsidP="00101BFE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Массовые ДООП</w:t>
            </w:r>
          </w:p>
        </w:tc>
        <w:tc>
          <w:tcPr>
            <w:tcW w:w="1559" w:type="dxa"/>
          </w:tcPr>
          <w:p w:rsidR="009007F9" w:rsidRPr="00101BFE" w:rsidRDefault="009007F9" w:rsidP="00101BFE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Групповые </w:t>
            </w:r>
            <w:r w:rsidR="00101BFE" w:rsidRPr="00101BFE">
              <w:rPr>
                <w:sz w:val="24"/>
                <w:szCs w:val="24"/>
              </w:rPr>
              <w:t>ДООП</w:t>
            </w:r>
          </w:p>
        </w:tc>
        <w:tc>
          <w:tcPr>
            <w:tcW w:w="1418" w:type="dxa"/>
          </w:tcPr>
          <w:p w:rsidR="009007F9" w:rsidRPr="00101BFE" w:rsidRDefault="009007F9" w:rsidP="00A36D67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Микро</w:t>
            </w:r>
          </w:p>
          <w:p w:rsidR="009007F9" w:rsidRPr="00101BFE" w:rsidRDefault="009007F9" w:rsidP="00A36D67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групповые</w:t>
            </w:r>
          </w:p>
        </w:tc>
        <w:tc>
          <w:tcPr>
            <w:tcW w:w="1446" w:type="dxa"/>
          </w:tcPr>
          <w:p w:rsidR="009007F9" w:rsidRPr="00101BFE" w:rsidRDefault="009007F9" w:rsidP="00101BFE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Индивидуальные </w:t>
            </w:r>
            <w:r w:rsidR="00101BFE" w:rsidRPr="00101BFE">
              <w:rPr>
                <w:sz w:val="24"/>
                <w:szCs w:val="24"/>
              </w:rPr>
              <w:t>ДООП</w:t>
            </w:r>
          </w:p>
        </w:tc>
      </w:tr>
      <w:tr w:rsidR="00101BFE" w:rsidRPr="00101BFE" w:rsidTr="00101BFE">
        <w:tc>
          <w:tcPr>
            <w:tcW w:w="1809" w:type="dxa"/>
            <w:vMerge w:val="restart"/>
          </w:tcPr>
          <w:p w:rsidR="009007F9" w:rsidRPr="00101BFE" w:rsidRDefault="00A36D67" w:rsidP="009007F9">
            <w:pPr>
              <w:jc w:val="center"/>
              <w:rPr>
                <w:b/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Углубле</w:t>
            </w:r>
            <w:r w:rsidR="009007F9" w:rsidRPr="00101BFE">
              <w:rPr>
                <w:sz w:val="24"/>
                <w:szCs w:val="24"/>
              </w:rPr>
              <w:t>н</w:t>
            </w:r>
            <w:r w:rsidRPr="00101BFE">
              <w:rPr>
                <w:sz w:val="24"/>
                <w:szCs w:val="24"/>
              </w:rPr>
              <w:t>н</w:t>
            </w:r>
            <w:r w:rsidR="009007F9" w:rsidRPr="00101BFE">
              <w:rPr>
                <w:sz w:val="24"/>
                <w:szCs w:val="24"/>
              </w:rPr>
              <w:t>ый</w:t>
            </w:r>
            <w:r w:rsidR="00101BFE" w:rsidRPr="00101BFE">
              <w:rPr>
                <w:sz w:val="24"/>
                <w:szCs w:val="24"/>
              </w:rPr>
              <w:t xml:space="preserve"> (продвинутый)</w:t>
            </w:r>
          </w:p>
        </w:tc>
        <w:tc>
          <w:tcPr>
            <w:tcW w:w="1701" w:type="dxa"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1418" w:type="dxa"/>
            <w:vMerge w:val="restart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7-10 чел</w:t>
            </w:r>
          </w:p>
        </w:tc>
        <w:tc>
          <w:tcPr>
            <w:tcW w:w="1418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2-6 чел</w:t>
            </w:r>
          </w:p>
        </w:tc>
        <w:tc>
          <w:tcPr>
            <w:tcW w:w="1446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1 чел</w:t>
            </w:r>
          </w:p>
        </w:tc>
      </w:tr>
      <w:tr w:rsidR="00101BFE" w:rsidRPr="00101BFE" w:rsidTr="00101BFE">
        <w:tc>
          <w:tcPr>
            <w:tcW w:w="1809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Возраст обучающихся</w:t>
            </w:r>
          </w:p>
        </w:tc>
        <w:tc>
          <w:tcPr>
            <w:tcW w:w="1418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от 12 до 18 лет</w:t>
            </w:r>
          </w:p>
        </w:tc>
      </w:tr>
      <w:tr w:rsidR="00101BFE" w:rsidRPr="00101BFE" w:rsidTr="00101BFE">
        <w:tc>
          <w:tcPr>
            <w:tcW w:w="1809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1418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от 2 лет</w:t>
            </w:r>
          </w:p>
        </w:tc>
      </w:tr>
      <w:tr w:rsidR="00101BFE" w:rsidRPr="00101BFE" w:rsidTr="00101BFE">
        <w:tc>
          <w:tcPr>
            <w:tcW w:w="1809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Режим занятий</w:t>
            </w:r>
          </w:p>
        </w:tc>
        <w:tc>
          <w:tcPr>
            <w:tcW w:w="1418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от 4 до 8 часов</w:t>
            </w:r>
          </w:p>
        </w:tc>
      </w:tr>
      <w:tr w:rsidR="00101BFE" w:rsidRPr="00101BFE" w:rsidTr="00101BFE">
        <w:trPr>
          <w:trHeight w:val="471"/>
        </w:trPr>
        <w:tc>
          <w:tcPr>
            <w:tcW w:w="1809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07F9" w:rsidRPr="00101BFE" w:rsidRDefault="009007F9" w:rsidP="00101BFE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  <w:lang w:val="en-US"/>
              </w:rPr>
              <w:t xml:space="preserve">min </w:t>
            </w:r>
            <w:r w:rsidRPr="00101BFE">
              <w:rPr>
                <w:sz w:val="24"/>
                <w:szCs w:val="24"/>
              </w:rPr>
              <w:t xml:space="preserve">объем </w:t>
            </w:r>
            <w:r w:rsidR="00101BFE" w:rsidRPr="00101BFE">
              <w:rPr>
                <w:sz w:val="24"/>
                <w:szCs w:val="24"/>
              </w:rPr>
              <w:t>ДООП</w:t>
            </w:r>
          </w:p>
        </w:tc>
        <w:tc>
          <w:tcPr>
            <w:tcW w:w="1418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i/>
                <w:sz w:val="24"/>
                <w:szCs w:val="24"/>
              </w:rPr>
              <w:t>Например:</w:t>
            </w:r>
            <w:r w:rsidRPr="00101BFE">
              <w:rPr>
                <w:sz w:val="24"/>
                <w:szCs w:val="24"/>
              </w:rPr>
              <w:t xml:space="preserve">  144 часа (при 36 </w:t>
            </w:r>
            <w:proofErr w:type="spellStart"/>
            <w:r w:rsidRPr="00101BFE">
              <w:rPr>
                <w:sz w:val="24"/>
                <w:szCs w:val="24"/>
              </w:rPr>
              <w:t>уч.неделях</w:t>
            </w:r>
            <w:proofErr w:type="spellEnd"/>
            <w:r w:rsidRPr="00101BFE">
              <w:rPr>
                <w:sz w:val="24"/>
                <w:szCs w:val="24"/>
              </w:rPr>
              <w:t>)</w:t>
            </w:r>
          </w:p>
        </w:tc>
      </w:tr>
      <w:tr w:rsidR="00101BFE" w:rsidRPr="00101BFE" w:rsidTr="00101BFE">
        <w:tc>
          <w:tcPr>
            <w:tcW w:w="1809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Особенности состава обучающихся</w:t>
            </w:r>
          </w:p>
        </w:tc>
        <w:tc>
          <w:tcPr>
            <w:tcW w:w="1418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Однородный – смешанный.</w:t>
            </w:r>
          </w:p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Постоянный.</w:t>
            </w:r>
          </w:p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 xml:space="preserve">С участием детей с ООП, ОВЗ – без участия детей с ООП, ОВЗ, детей, находящихся в ТЖС </w:t>
            </w:r>
          </w:p>
        </w:tc>
        <w:tc>
          <w:tcPr>
            <w:tcW w:w="1446" w:type="dxa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Для обучающихся с ООП</w:t>
            </w:r>
          </w:p>
        </w:tc>
      </w:tr>
      <w:tr w:rsidR="00101BFE" w:rsidRPr="00101BFE" w:rsidTr="00101BFE">
        <w:tc>
          <w:tcPr>
            <w:tcW w:w="1809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418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очная - очно-заочная - заочная</w:t>
            </w:r>
          </w:p>
        </w:tc>
      </w:tr>
      <w:tr w:rsidR="00101BFE" w:rsidRPr="00101BFE" w:rsidTr="00101BFE">
        <w:trPr>
          <w:trHeight w:val="1238"/>
        </w:trPr>
        <w:tc>
          <w:tcPr>
            <w:tcW w:w="1809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07F9" w:rsidRPr="00101BFE" w:rsidRDefault="009007F9" w:rsidP="00A36D67">
            <w:pPr>
              <w:ind w:left="11" w:hanging="11"/>
              <w:jc w:val="center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Входная диагностика</w:t>
            </w:r>
          </w:p>
        </w:tc>
        <w:tc>
          <w:tcPr>
            <w:tcW w:w="1418" w:type="dxa"/>
            <w:vMerge/>
          </w:tcPr>
          <w:p w:rsidR="009007F9" w:rsidRPr="00101BFE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9007F9" w:rsidRPr="00101BFE" w:rsidRDefault="009007F9" w:rsidP="009007F9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101BFE">
              <w:rPr>
                <w:sz w:val="24"/>
                <w:szCs w:val="24"/>
              </w:rPr>
              <w:t>Проводится с целью выяснения уровня готовности ребенка к обучению на углубленном уровне, определяет его индивидуальные способности, интересы, мотивы.</w:t>
            </w:r>
          </w:p>
        </w:tc>
      </w:tr>
    </w:tbl>
    <w:p w:rsidR="009007F9" w:rsidRPr="00332641" w:rsidRDefault="009007F9" w:rsidP="009007F9">
      <w:pPr>
        <w:jc w:val="both"/>
        <w:rPr>
          <w:color w:val="FF0000"/>
        </w:rPr>
      </w:pPr>
    </w:p>
    <w:p w:rsidR="009007F9" w:rsidRPr="00332641" w:rsidRDefault="009007F9" w:rsidP="009007F9">
      <w:pPr>
        <w:ind w:firstLine="709"/>
        <w:jc w:val="right"/>
        <w:rPr>
          <w:b/>
          <w:i/>
          <w:color w:val="FF0000"/>
        </w:rPr>
      </w:pPr>
    </w:p>
    <w:p w:rsidR="009007F9" w:rsidRPr="00332641" w:rsidRDefault="009007F9" w:rsidP="009007F9">
      <w:pPr>
        <w:rPr>
          <w:b/>
          <w:i/>
          <w:color w:val="FF0000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101BFE" w:rsidRDefault="00101BFE" w:rsidP="009007F9">
      <w:pPr>
        <w:jc w:val="center"/>
        <w:rPr>
          <w:b/>
          <w:color w:val="FF0000"/>
          <w:sz w:val="26"/>
          <w:szCs w:val="26"/>
        </w:rPr>
      </w:pPr>
    </w:p>
    <w:p w:rsidR="009007F9" w:rsidRPr="00101BFE" w:rsidRDefault="009007F9" w:rsidP="009007F9">
      <w:pPr>
        <w:jc w:val="center"/>
        <w:rPr>
          <w:b/>
          <w:sz w:val="26"/>
          <w:szCs w:val="26"/>
        </w:rPr>
      </w:pPr>
      <w:r w:rsidRPr="00101BFE">
        <w:rPr>
          <w:b/>
          <w:sz w:val="26"/>
          <w:szCs w:val="26"/>
        </w:rPr>
        <w:t xml:space="preserve">ПРОЕКТИРОВАНИЕ МОДУЛЬНЫХ </w:t>
      </w:r>
      <w:r w:rsidR="00101BFE" w:rsidRPr="00101BFE">
        <w:rPr>
          <w:b/>
          <w:sz w:val="26"/>
          <w:szCs w:val="26"/>
        </w:rPr>
        <w:t>ДООП</w:t>
      </w:r>
    </w:p>
    <w:p w:rsidR="009007F9" w:rsidRPr="00101BFE" w:rsidRDefault="009007F9" w:rsidP="009007F9">
      <w:pPr>
        <w:rPr>
          <w:b/>
          <w:i/>
        </w:rPr>
      </w:pPr>
    </w:p>
    <w:p w:rsidR="009007F9" w:rsidRPr="00101BFE" w:rsidRDefault="009007F9" w:rsidP="009007F9">
      <w:pPr>
        <w:widowControl w:val="0"/>
        <w:ind w:firstLine="709"/>
        <w:jc w:val="both"/>
        <w:rPr>
          <w:b/>
          <w:i/>
        </w:rPr>
      </w:pPr>
      <w:r w:rsidRPr="00101BFE">
        <w:rPr>
          <w:b/>
          <w:i/>
        </w:rPr>
        <w:lastRenderedPageBreak/>
        <w:t xml:space="preserve">Общая характеристика модульных </w:t>
      </w:r>
      <w:r w:rsidR="00101BFE" w:rsidRPr="00101BFE">
        <w:rPr>
          <w:b/>
          <w:i/>
        </w:rPr>
        <w:t>ДООП</w:t>
      </w:r>
    </w:p>
    <w:p w:rsidR="009007F9" w:rsidRPr="00101BFE" w:rsidRDefault="009007F9" w:rsidP="009007F9">
      <w:pPr>
        <w:widowControl w:val="0"/>
        <w:ind w:firstLine="709"/>
        <w:jc w:val="both"/>
      </w:pPr>
      <w:r w:rsidRPr="00101BFE">
        <w:t xml:space="preserve">При разработке </w:t>
      </w:r>
      <w:r w:rsidR="00101BFE" w:rsidRPr="00101BFE">
        <w:t>ДООП</w:t>
      </w:r>
      <w:r w:rsidRPr="00101BFE">
        <w:t xml:space="preserve"> может применяться модульная технология построения </w:t>
      </w:r>
      <w:r w:rsidR="00101BFE" w:rsidRPr="00101BFE">
        <w:t>ДООП</w:t>
      </w:r>
      <w:r w:rsidRPr="00101BFE">
        <w:t xml:space="preserve"> (ФЗ №273, ст.13, п.3; Порядок №196, п.10). </w:t>
      </w:r>
    </w:p>
    <w:p w:rsidR="009007F9" w:rsidRPr="00101BFE" w:rsidRDefault="009007F9" w:rsidP="009007F9">
      <w:pPr>
        <w:widowControl w:val="0"/>
        <w:ind w:firstLine="709"/>
        <w:jc w:val="both"/>
      </w:pPr>
      <w:r w:rsidRPr="00101BFE">
        <w:t xml:space="preserve">Модульная </w:t>
      </w:r>
      <w:r w:rsidR="00101BFE" w:rsidRPr="00101BFE">
        <w:t>ДООП, построе</w:t>
      </w:r>
      <w:r w:rsidRPr="00101BFE">
        <w:t xml:space="preserve">на на модульном принципе представления содержания и построения учебных планов, включающая в себя относительно самостоятельные дидактические единицы (части </w:t>
      </w:r>
      <w:r w:rsidR="00101BFE" w:rsidRPr="00101BFE">
        <w:t>ДООП</w:t>
      </w:r>
      <w:r w:rsidRPr="00101BFE">
        <w:t xml:space="preserve">) – модули, позволяющие увеличить ее гибкость, вариативность. Каждый модуль имеет определенные </w:t>
      </w:r>
      <w:r w:rsidRPr="00101BFE">
        <w:rPr>
          <w:i/>
        </w:rPr>
        <w:t>деятельностные цели</w:t>
      </w:r>
      <w:r w:rsidRPr="00101BFE">
        <w:t xml:space="preserve">, достижение которых обеспечивается </w:t>
      </w:r>
      <w:r w:rsidRPr="00101BFE">
        <w:rPr>
          <w:i/>
        </w:rPr>
        <w:t>конкретным объемом логически завершенного содержания учебного материала</w:t>
      </w:r>
      <w:r w:rsidRPr="00101BFE">
        <w:t>.</w:t>
      </w:r>
    </w:p>
    <w:p w:rsidR="009007F9" w:rsidRPr="00101BFE" w:rsidRDefault="009007F9" w:rsidP="009007F9">
      <w:pPr>
        <w:widowControl w:val="0"/>
        <w:ind w:firstLine="709"/>
        <w:jc w:val="both"/>
      </w:pPr>
      <w:r w:rsidRPr="00101BFE">
        <w:t xml:space="preserve">Модульность позволяет более вариативно организовать образовательный процесс, оперативно подстраиваясь под интересы и способности обучающихся. Особенность модульной </w:t>
      </w:r>
      <w:r w:rsidR="00101BFE" w:rsidRPr="00101BFE">
        <w:t>ДООП</w:t>
      </w:r>
      <w:r w:rsidRPr="00101BFE">
        <w:t xml:space="preserve"> в том, что обучающийся более самостоятельно или полностью самостоятельно может работать с ней, так как каждый модуль включает в себя целевую программу действий, банк информации и методическое руководство по достижению поставленных дидактических задач. При этом функции педагога могут варьироваться от информационно-контролирующей до консультативно-координирующей.  </w:t>
      </w:r>
    </w:p>
    <w:p w:rsidR="009007F9" w:rsidRPr="00101BFE" w:rsidRDefault="009007F9" w:rsidP="009007F9">
      <w:pPr>
        <w:widowControl w:val="0"/>
        <w:ind w:firstLine="709"/>
        <w:jc w:val="both"/>
      </w:pPr>
      <w:r w:rsidRPr="00101BFE">
        <w:t xml:space="preserve">Содержание модульной </w:t>
      </w:r>
      <w:r w:rsidR="00101BFE" w:rsidRPr="00101BFE">
        <w:t>ДООП</w:t>
      </w:r>
      <w:r w:rsidRPr="00101BFE">
        <w:t xml:space="preserve"> структурируется в автономные организационно-методические блоки — модули, содержание и объем которых зависит от дидактических целей, уровневой дифференциации </w:t>
      </w:r>
      <w:r w:rsidR="00101BFE" w:rsidRPr="00101BFE">
        <w:t>об</w:t>
      </w:r>
      <w:r w:rsidRPr="00101BFE">
        <w:t>уча</w:t>
      </w:r>
      <w:r w:rsidR="00101BFE" w:rsidRPr="00101BFE">
        <w:t>ю</w:t>
      </w:r>
      <w:r w:rsidRPr="00101BFE">
        <w:t xml:space="preserve">щихся, самостоятельного выбора </w:t>
      </w:r>
      <w:r w:rsidR="00101BFE" w:rsidRPr="00101BFE">
        <w:t>об</w:t>
      </w:r>
      <w:r w:rsidRPr="00101BFE">
        <w:t>уча</w:t>
      </w:r>
      <w:r w:rsidR="00101BFE" w:rsidRPr="00101BFE">
        <w:t>ю</w:t>
      </w:r>
      <w:r w:rsidRPr="00101BFE">
        <w:t xml:space="preserve">щегося.  </w:t>
      </w:r>
    </w:p>
    <w:p w:rsidR="009007F9" w:rsidRPr="00101BFE" w:rsidRDefault="009007F9" w:rsidP="009007F9">
      <w:pPr>
        <w:widowControl w:val="0"/>
        <w:ind w:firstLine="709"/>
        <w:jc w:val="both"/>
        <w:rPr>
          <w:b/>
          <w:i/>
          <w:sz w:val="16"/>
          <w:szCs w:val="16"/>
        </w:rPr>
      </w:pPr>
    </w:p>
    <w:p w:rsidR="009007F9" w:rsidRPr="00101BFE" w:rsidRDefault="009007F9" w:rsidP="009007F9">
      <w:pPr>
        <w:widowControl w:val="0"/>
        <w:ind w:firstLine="709"/>
        <w:jc w:val="both"/>
        <w:rPr>
          <w:b/>
          <w:i/>
        </w:rPr>
      </w:pPr>
      <w:r w:rsidRPr="00101BFE">
        <w:rPr>
          <w:b/>
          <w:i/>
        </w:rPr>
        <w:t>Определение образовательного модуля</w:t>
      </w:r>
    </w:p>
    <w:p w:rsidR="009007F9" w:rsidRPr="00101BFE" w:rsidRDefault="009007F9" w:rsidP="009007F9">
      <w:pPr>
        <w:widowControl w:val="0"/>
        <w:ind w:firstLine="709"/>
        <w:jc w:val="both"/>
      </w:pPr>
      <w:r w:rsidRPr="00101BFE">
        <w:t xml:space="preserve">Образовательный модуль – это структурный элемент </w:t>
      </w:r>
      <w:r w:rsidR="00101BFE" w:rsidRPr="00101BFE">
        <w:t>ДООП</w:t>
      </w:r>
      <w:r w:rsidRPr="00101BFE">
        <w:t xml:space="preserve">, направленный на формирование одной компетенции или группы компетенций </w:t>
      </w:r>
      <w:r w:rsidR="00101BFE" w:rsidRPr="00101BFE">
        <w:t>об</w:t>
      </w:r>
      <w:r w:rsidRPr="00101BFE">
        <w:t>уча</w:t>
      </w:r>
      <w:r w:rsidR="00101BFE" w:rsidRPr="00101BFE">
        <w:t>ю</w:t>
      </w:r>
      <w:r w:rsidRPr="00101BFE">
        <w:t xml:space="preserve">щегося. </w:t>
      </w:r>
    </w:p>
    <w:p w:rsidR="00101BFE" w:rsidRPr="00101BFE" w:rsidRDefault="009007F9" w:rsidP="009007F9">
      <w:pPr>
        <w:widowControl w:val="0"/>
        <w:ind w:firstLine="709"/>
        <w:jc w:val="both"/>
      </w:pPr>
      <w:r w:rsidRPr="00101BFE">
        <w:t xml:space="preserve">Образовательный модуль имеет «входные требования» в виде набора необходимых для его освоения компетенций (или знаний и умений) и четко сформулированные планируемые результаты обучения, которые в совокупности должны обеспечить </w:t>
      </w:r>
      <w:r w:rsidR="00101BFE" w:rsidRPr="00101BFE">
        <w:t>об</w:t>
      </w:r>
      <w:r w:rsidRPr="00101BFE">
        <w:t>уча</w:t>
      </w:r>
      <w:r w:rsidR="00101BFE" w:rsidRPr="00101BFE">
        <w:t>ю</w:t>
      </w:r>
      <w:r w:rsidRPr="00101BFE">
        <w:t xml:space="preserve">щемуся освоение заявленной компетенции (группы компетенций).  Рекомендуется начинать каждый модуль: </w:t>
      </w:r>
    </w:p>
    <w:p w:rsidR="00101BFE" w:rsidRPr="00101BFE" w:rsidRDefault="009007F9" w:rsidP="00101BFE">
      <w:pPr>
        <w:pStyle w:val="a8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101BFE">
        <w:rPr>
          <w:sz w:val="28"/>
          <w:szCs w:val="28"/>
        </w:rPr>
        <w:t>с входной</w:t>
      </w:r>
      <w:r w:rsidR="00A36D67" w:rsidRPr="00101BFE">
        <w:rPr>
          <w:sz w:val="28"/>
          <w:szCs w:val="28"/>
        </w:rPr>
        <w:t xml:space="preserve"> </w:t>
      </w:r>
      <w:r w:rsidRPr="00101BFE">
        <w:rPr>
          <w:sz w:val="28"/>
          <w:szCs w:val="28"/>
        </w:rPr>
        <w:t xml:space="preserve">диагностики знаний и умений для определения уровня готовности </w:t>
      </w:r>
      <w:r w:rsidR="00101BFE" w:rsidRPr="00101BFE">
        <w:rPr>
          <w:sz w:val="28"/>
          <w:szCs w:val="28"/>
        </w:rPr>
        <w:t>об</w:t>
      </w:r>
      <w:r w:rsidRPr="00101BFE">
        <w:rPr>
          <w:sz w:val="28"/>
          <w:szCs w:val="28"/>
        </w:rPr>
        <w:t>уча</w:t>
      </w:r>
      <w:r w:rsidR="00101BFE" w:rsidRPr="00101BFE">
        <w:rPr>
          <w:sz w:val="28"/>
          <w:szCs w:val="28"/>
        </w:rPr>
        <w:t>ю</w:t>
      </w:r>
      <w:r w:rsidRPr="00101BFE">
        <w:rPr>
          <w:sz w:val="28"/>
          <w:szCs w:val="28"/>
        </w:rPr>
        <w:t xml:space="preserve">щихся к предстоящей самостоятельной работе; </w:t>
      </w:r>
    </w:p>
    <w:p w:rsidR="009007F9" w:rsidRPr="00101BFE" w:rsidRDefault="009007F9" w:rsidP="00101BFE">
      <w:pPr>
        <w:pStyle w:val="a8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101BFE">
        <w:rPr>
          <w:sz w:val="28"/>
          <w:szCs w:val="28"/>
        </w:rPr>
        <w:t>с выдачи индивидуального задания, основанного на результатах входной</w:t>
      </w:r>
      <w:r w:rsidR="00A36D67" w:rsidRPr="00101BFE">
        <w:rPr>
          <w:sz w:val="28"/>
          <w:szCs w:val="28"/>
        </w:rPr>
        <w:t xml:space="preserve"> </w:t>
      </w:r>
      <w:r w:rsidRPr="00101BFE">
        <w:rPr>
          <w:sz w:val="28"/>
          <w:szCs w:val="28"/>
        </w:rPr>
        <w:t xml:space="preserve">диагностики. </w:t>
      </w:r>
    </w:p>
    <w:p w:rsidR="009007F9" w:rsidRPr="00101BFE" w:rsidRDefault="009007F9" w:rsidP="009007F9">
      <w:pPr>
        <w:widowControl w:val="0"/>
        <w:ind w:firstLine="709"/>
        <w:jc w:val="both"/>
      </w:pPr>
      <w:r w:rsidRPr="00101BFE">
        <w:t xml:space="preserve">Образовательный модуль может иметь междисциплинарное содержание, </w:t>
      </w:r>
      <w:r w:rsidR="00101BFE" w:rsidRPr="00101BFE">
        <w:t>состоять из разделов различных ДООП</w:t>
      </w:r>
      <w:r w:rsidRPr="00101BFE">
        <w:t xml:space="preserve">, объединенных для решения образовательной задачи модуля. Кроме того, один модуль возможно встраивать в содержание нескольких </w:t>
      </w:r>
      <w:r w:rsidR="00101BFE" w:rsidRPr="00101BFE">
        <w:t>ДООП</w:t>
      </w:r>
      <w:r w:rsidRPr="00101BFE">
        <w:t>, если это является необходимым ус</w:t>
      </w:r>
      <w:r w:rsidR="00101BFE" w:rsidRPr="00101BFE">
        <w:t>ловием достижения целей данных ДООП</w:t>
      </w:r>
      <w:r w:rsidRPr="00101BFE">
        <w:t>. Например, модуль «Элементы классической хореографии» (объем 10 часов) может быть частью таки</w:t>
      </w:r>
      <w:r w:rsidR="00101BFE" w:rsidRPr="00101BFE">
        <w:t>х ДООП</w:t>
      </w:r>
      <w:r w:rsidRPr="00101BFE">
        <w:t xml:space="preserve"> как «</w:t>
      </w:r>
      <w:r w:rsidR="00101BFE" w:rsidRPr="00101BFE">
        <w:t>Э</w:t>
      </w:r>
      <w:r w:rsidRPr="00101BFE">
        <w:t xml:space="preserve">страдный танец» (72 часа), «Народный танец» (144 часа), </w:t>
      </w:r>
      <w:r w:rsidRPr="00101BFE">
        <w:lastRenderedPageBreak/>
        <w:t xml:space="preserve">«Танцы народов мира» (216 часов) и т.д. </w:t>
      </w:r>
    </w:p>
    <w:p w:rsidR="009007F9" w:rsidRPr="00577A61" w:rsidRDefault="009007F9" w:rsidP="009007F9">
      <w:pPr>
        <w:widowControl w:val="0"/>
        <w:ind w:firstLine="709"/>
        <w:jc w:val="both"/>
      </w:pPr>
      <w:r w:rsidRPr="00577A61">
        <w:t xml:space="preserve">По модульной технологии построения </w:t>
      </w:r>
      <w:r w:rsidR="00577A61" w:rsidRPr="00577A61">
        <w:t>ДООП</w:t>
      </w:r>
      <w:r w:rsidRPr="00577A61">
        <w:t xml:space="preserve"> может быть разработана как вся </w:t>
      </w:r>
      <w:r w:rsidR="00577A61" w:rsidRPr="00577A61">
        <w:t>ДООП</w:t>
      </w:r>
      <w:r w:rsidRPr="00577A61">
        <w:t>, так и какой-то один ее уровень (например, стартовый), учебный год.</w:t>
      </w:r>
    </w:p>
    <w:p w:rsidR="009007F9" w:rsidRPr="00577A61" w:rsidRDefault="009007F9" w:rsidP="009007F9">
      <w:pPr>
        <w:widowControl w:val="0"/>
        <w:ind w:firstLine="709"/>
        <w:jc w:val="both"/>
      </w:pPr>
      <w:r w:rsidRPr="00577A61">
        <w:t xml:space="preserve">Схемы построения модульной </w:t>
      </w:r>
      <w:r w:rsidR="00577A61" w:rsidRPr="00577A61">
        <w:t>ДООП</w:t>
      </w:r>
      <w:r w:rsidRPr="00577A61">
        <w:t xml:space="preserve">: </w:t>
      </w:r>
    </w:p>
    <w:p w:rsidR="009007F9" w:rsidRPr="00577A61" w:rsidRDefault="009007F9" w:rsidP="009007F9">
      <w:pPr>
        <w:widowControl w:val="0"/>
        <w:ind w:firstLine="709"/>
        <w:jc w:val="both"/>
      </w:pPr>
      <w:r w:rsidRPr="00577A61">
        <w:t xml:space="preserve">- </w:t>
      </w:r>
      <w:r w:rsidRPr="00577A61">
        <w:rPr>
          <w:i/>
        </w:rPr>
        <w:t>линейная</w:t>
      </w:r>
      <w:r w:rsidRPr="00577A61">
        <w:t xml:space="preserve"> (или вертикальная) схема включает последовательно изучаемые модули, нацеленные на достижение определенного образовательного результата;</w:t>
      </w:r>
    </w:p>
    <w:p w:rsidR="009007F9" w:rsidRPr="00577A61" w:rsidRDefault="009007F9" w:rsidP="009007F9">
      <w:pPr>
        <w:widowControl w:val="0"/>
        <w:ind w:firstLine="709"/>
        <w:jc w:val="both"/>
      </w:pPr>
      <w:r w:rsidRPr="00577A61">
        <w:t xml:space="preserve">- </w:t>
      </w:r>
      <w:r w:rsidRPr="00577A61">
        <w:rPr>
          <w:i/>
        </w:rPr>
        <w:t>нелинейная</w:t>
      </w:r>
      <w:r w:rsidR="00A36D67" w:rsidRPr="00577A61">
        <w:rPr>
          <w:i/>
        </w:rPr>
        <w:t xml:space="preserve"> </w:t>
      </w:r>
      <w:r w:rsidRPr="00577A61">
        <w:t xml:space="preserve">(или горизонтальная) схема: составляющие модули вносят приблизительно равный и относительно независимый вклад в образовательный результат, их можно изучать параллельно, последовательность изучения жестко не задана. Вариант нелинейной последовательности модулей в </w:t>
      </w:r>
      <w:r w:rsidR="00577A61" w:rsidRPr="00577A61">
        <w:t>ДООП</w:t>
      </w:r>
      <w:r w:rsidRPr="00577A61">
        <w:t xml:space="preserve"> представляет </w:t>
      </w:r>
      <w:r w:rsidR="00577A61" w:rsidRPr="00577A61">
        <w:t>об</w:t>
      </w:r>
      <w:r w:rsidRPr="00577A61">
        <w:t>уча</w:t>
      </w:r>
      <w:r w:rsidR="00577A61" w:rsidRPr="00577A61">
        <w:t>ю</w:t>
      </w:r>
      <w:r w:rsidRPr="00577A61">
        <w:t>щемуся возможность выбора модулей, а значит возможность построения индивидуального учебного плана (Порядок №196, п.7);</w:t>
      </w:r>
    </w:p>
    <w:p w:rsidR="009007F9" w:rsidRPr="00577A61" w:rsidRDefault="009007F9" w:rsidP="009007F9">
      <w:pPr>
        <w:widowControl w:val="0"/>
        <w:ind w:firstLine="709"/>
        <w:jc w:val="both"/>
      </w:pPr>
      <w:r w:rsidRPr="00577A61">
        <w:t xml:space="preserve">- </w:t>
      </w:r>
      <w:r w:rsidRPr="00577A61">
        <w:rPr>
          <w:i/>
        </w:rPr>
        <w:t>комбинированная</w:t>
      </w:r>
      <w:r w:rsidRPr="00577A61">
        <w:t xml:space="preserve"> схема, сочетающая линейную и нелинейную схемы.</w:t>
      </w:r>
    </w:p>
    <w:p w:rsidR="009007F9" w:rsidRPr="00577A61" w:rsidRDefault="00577A61" w:rsidP="009007F9">
      <w:pPr>
        <w:widowControl w:val="0"/>
        <w:ind w:firstLine="709"/>
        <w:jc w:val="both"/>
      </w:pPr>
      <w:r w:rsidRPr="00577A61">
        <w:t>ДООП</w:t>
      </w:r>
      <w:r w:rsidR="009007F9" w:rsidRPr="00577A61">
        <w:t xml:space="preserve"> может включать базовый (обязательный, инвариантный) модуль и</w:t>
      </w:r>
      <w:r w:rsidR="00A36D67" w:rsidRPr="00577A61">
        <w:t xml:space="preserve"> </w:t>
      </w:r>
      <w:r w:rsidR="009007F9" w:rsidRPr="00577A61">
        <w:t>модули по выбору (вариантные: (например, модули для одаренных детей и детей с</w:t>
      </w:r>
      <w:r w:rsidR="00A36D67" w:rsidRPr="00577A61">
        <w:t xml:space="preserve"> </w:t>
      </w:r>
      <w:r w:rsidR="009007F9" w:rsidRPr="00577A61">
        <w:t>ограниченными возможностями здоровья; модули разного уровня освоения</w:t>
      </w:r>
      <w:r w:rsidR="00A36D67" w:rsidRPr="00577A61">
        <w:t xml:space="preserve"> </w:t>
      </w:r>
      <w:r w:rsidRPr="00577A61">
        <w:t>ДООП</w:t>
      </w:r>
      <w:r w:rsidR="009007F9" w:rsidRPr="00577A61">
        <w:t>; выстроенные в логике определенных видов деятельности по</w:t>
      </w:r>
      <w:r w:rsidR="00A36D67" w:rsidRPr="00577A61">
        <w:t xml:space="preserve"> </w:t>
      </w:r>
      <w:r w:rsidRPr="00577A61">
        <w:t>ДООП</w:t>
      </w:r>
      <w:r w:rsidR="009007F9" w:rsidRPr="00577A61">
        <w:t>, например, модуль проектной деятельности, модуль</w:t>
      </w:r>
      <w:r w:rsidR="00A36D67" w:rsidRPr="00577A61">
        <w:t xml:space="preserve"> </w:t>
      </w:r>
      <w:r w:rsidR="009007F9" w:rsidRPr="00577A61">
        <w:t>исследовательской деятельности и т.п.; модули, выстроенные по содержанию образования).</w:t>
      </w:r>
    </w:p>
    <w:p w:rsidR="009007F9" w:rsidRPr="00577A61" w:rsidRDefault="009007F9" w:rsidP="009007F9">
      <w:pPr>
        <w:widowControl w:val="0"/>
        <w:ind w:firstLine="709"/>
        <w:jc w:val="both"/>
        <w:rPr>
          <w:sz w:val="16"/>
          <w:szCs w:val="16"/>
        </w:rPr>
      </w:pPr>
    </w:p>
    <w:p w:rsidR="009007F9" w:rsidRPr="00577A61" w:rsidRDefault="009007F9" w:rsidP="009007F9">
      <w:pPr>
        <w:widowControl w:val="0"/>
        <w:ind w:firstLine="709"/>
        <w:jc w:val="both"/>
        <w:rPr>
          <w:b/>
          <w:i/>
        </w:rPr>
      </w:pPr>
      <w:r w:rsidRPr="00577A61">
        <w:rPr>
          <w:b/>
          <w:i/>
        </w:rPr>
        <w:t xml:space="preserve">Объем модулей  </w:t>
      </w:r>
    </w:p>
    <w:p w:rsidR="009007F9" w:rsidRPr="00577A61" w:rsidRDefault="009007F9" w:rsidP="009007F9">
      <w:pPr>
        <w:ind w:firstLine="709"/>
        <w:jc w:val="both"/>
      </w:pPr>
      <w:r w:rsidRPr="00577A61">
        <w:t xml:space="preserve">Модульный принцип построения содержания и организации образовательного процесса больше всего удобен для оказания краткосрочных (не более 4 месяцев) образовательных услуг. Рекомендуемый объем каждого модуля – не менее 8 академических часов, не более 1/3 всего объема </w:t>
      </w:r>
      <w:r w:rsidR="00577A61" w:rsidRPr="00577A61">
        <w:t>ДООП</w:t>
      </w:r>
      <w:r w:rsidRPr="00577A61">
        <w:t xml:space="preserve">. </w:t>
      </w:r>
      <w:proofErr w:type="gramStart"/>
      <w:r w:rsidRPr="00577A61">
        <w:t xml:space="preserve">Продолжительность обучения по модульной </w:t>
      </w:r>
      <w:r w:rsidR="00577A61" w:rsidRPr="00577A61">
        <w:t>ДООП</w:t>
      </w:r>
      <w:r w:rsidRPr="00577A61">
        <w:t xml:space="preserve"> </w:t>
      </w:r>
      <w:r w:rsidR="00F10803">
        <w:t xml:space="preserve"> </w:t>
      </w:r>
      <w:r w:rsidRPr="00577A61">
        <w:t>возможно установить в пределах «от __ час  и до ___ час», в зависимости от количества модулей.</w:t>
      </w:r>
      <w:proofErr w:type="gramEnd"/>
    </w:p>
    <w:p w:rsidR="009007F9" w:rsidRPr="00332641" w:rsidRDefault="009007F9" w:rsidP="009007F9">
      <w:pPr>
        <w:ind w:firstLine="709"/>
        <w:jc w:val="both"/>
        <w:rPr>
          <w:color w:val="FF0000"/>
          <w:sz w:val="16"/>
          <w:szCs w:val="16"/>
        </w:rPr>
      </w:pPr>
    </w:p>
    <w:p w:rsidR="009007F9" w:rsidRPr="00577A61" w:rsidRDefault="009007F9" w:rsidP="009007F9">
      <w:pPr>
        <w:ind w:firstLine="709"/>
        <w:jc w:val="both"/>
      </w:pPr>
      <w:r w:rsidRPr="00577A61">
        <w:rPr>
          <w:b/>
          <w:i/>
        </w:rPr>
        <w:t>Особенности оформления структурн</w:t>
      </w:r>
      <w:r w:rsidR="00577A61" w:rsidRPr="00577A61">
        <w:rPr>
          <w:b/>
          <w:i/>
        </w:rPr>
        <w:t>ых элементов модульной ДООП</w:t>
      </w:r>
      <w:r w:rsidRPr="00577A61">
        <w:rPr>
          <w:b/>
          <w:i/>
        </w:rPr>
        <w:t>.</w:t>
      </w:r>
    </w:p>
    <w:p w:rsidR="009007F9" w:rsidRPr="00577A61" w:rsidRDefault="009007F9" w:rsidP="009007F9">
      <w:pPr>
        <w:ind w:firstLine="709"/>
        <w:jc w:val="both"/>
      </w:pPr>
      <w:r w:rsidRPr="00577A61">
        <w:t xml:space="preserve">Структура модульной </w:t>
      </w:r>
      <w:r w:rsidR="00577A61" w:rsidRPr="00577A61">
        <w:t>ДООП</w:t>
      </w:r>
      <w:r w:rsidRPr="00577A61">
        <w:t xml:space="preserve"> оформляется в соответствии с общими требованиями к структуре </w:t>
      </w:r>
      <w:r w:rsidR="00577A61" w:rsidRPr="00577A61">
        <w:t>ДООП</w:t>
      </w:r>
      <w:r w:rsidRPr="00577A61">
        <w:t xml:space="preserve">. </w:t>
      </w:r>
    </w:p>
    <w:p w:rsidR="009007F9" w:rsidRPr="00577A61" w:rsidRDefault="009007F9" w:rsidP="009007F9">
      <w:pPr>
        <w:ind w:firstLine="709"/>
        <w:jc w:val="both"/>
      </w:pPr>
      <w:r w:rsidRPr="00577A61">
        <w:t xml:space="preserve">В разделе «Комплекс основных характеристик </w:t>
      </w:r>
      <w:r w:rsidR="00577A61" w:rsidRPr="00577A61">
        <w:t>ДООП</w:t>
      </w:r>
      <w:r w:rsidRPr="00577A61">
        <w:t>»</w:t>
      </w:r>
      <w:r w:rsidR="00A36D67" w:rsidRPr="00577A61">
        <w:t xml:space="preserve"> </w:t>
      </w:r>
      <w:r w:rsidRPr="00577A61">
        <w:t xml:space="preserve">структурные элементы «Пояснительная записка», «Цель и задачи», «Планируемые результаты», а в разделе «Комплекс организационно-педагогических условий» - «Условия», «Формы аттестации» «Оценочные материалы», «Методическое обеспечение», «Рабочая программа воспитания», «Календарный план воспитательной работы» разрабатываются для всей </w:t>
      </w:r>
      <w:r w:rsidR="00577A61" w:rsidRPr="00577A61">
        <w:t>ДООП</w:t>
      </w:r>
      <w:r w:rsidRPr="00577A61">
        <w:t xml:space="preserve"> в целом.</w:t>
      </w:r>
    </w:p>
    <w:p w:rsidR="009007F9" w:rsidRPr="00577A61" w:rsidRDefault="009007F9" w:rsidP="009007F9">
      <w:pPr>
        <w:ind w:firstLine="709"/>
        <w:jc w:val="both"/>
      </w:pPr>
      <w:r w:rsidRPr="00577A61">
        <w:t xml:space="preserve">Некоторые структурные элементы модульной </w:t>
      </w:r>
      <w:r w:rsidR="00577A61" w:rsidRPr="00577A61">
        <w:t>ДООП</w:t>
      </w:r>
      <w:r w:rsidRPr="00577A61">
        <w:t xml:space="preserve"> обладают особенностями, которые необходимо учитывать при разработке ДООП.  </w:t>
      </w:r>
    </w:p>
    <w:p w:rsidR="009007F9" w:rsidRPr="00577A61" w:rsidRDefault="009007F9" w:rsidP="009007F9">
      <w:pPr>
        <w:ind w:firstLine="709"/>
        <w:jc w:val="both"/>
      </w:pPr>
      <w:r w:rsidRPr="00577A61">
        <w:rPr>
          <w:b/>
          <w:i/>
        </w:rPr>
        <w:lastRenderedPageBreak/>
        <w:t>Учебный план</w:t>
      </w:r>
      <w:r w:rsidRPr="00577A61">
        <w:t xml:space="preserve"> модульной </w:t>
      </w:r>
      <w:r w:rsidR="00577A61" w:rsidRPr="00577A61">
        <w:t>ДООП</w:t>
      </w:r>
      <w:r w:rsidRPr="00577A61">
        <w:t xml:space="preserve"> представляет собой перечисление модулей с указанием количества часов.</w:t>
      </w:r>
    </w:p>
    <w:p w:rsidR="009007F9" w:rsidRPr="00577A61" w:rsidRDefault="009007F9" w:rsidP="009007F9">
      <w:pPr>
        <w:ind w:firstLine="709"/>
        <w:jc w:val="both"/>
      </w:pPr>
      <w:r w:rsidRPr="00577A61">
        <w:rPr>
          <w:b/>
          <w:i/>
        </w:rPr>
        <w:t>Пример</w:t>
      </w:r>
      <w:r w:rsidRPr="00577A61">
        <w:t xml:space="preserve"> оформ</w:t>
      </w:r>
      <w:r w:rsidR="00577A61" w:rsidRPr="00577A61">
        <w:t>ления учебного плана модульной ДООП</w:t>
      </w:r>
      <w:r w:rsidRPr="00577A61">
        <w:t xml:space="preserve"> с нелинейной последовательностью модулей. </w:t>
      </w:r>
    </w:p>
    <w:p w:rsidR="009007F9" w:rsidRPr="00577A61" w:rsidRDefault="009007F9" w:rsidP="009007F9">
      <w:pPr>
        <w:ind w:firstLine="709"/>
        <w:jc w:val="both"/>
      </w:pPr>
      <w:r w:rsidRPr="00577A61">
        <w:t>ДООП «Хореография»</w:t>
      </w:r>
      <w:r w:rsidR="00A36D67" w:rsidRPr="00577A61">
        <w:t xml:space="preserve"> </w:t>
      </w:r>
      <w:r w:rsidRPr="00577A61">
        <w:t>художественной направленности, срок реализации – 1 год обучения.</w:t>
      </w:r>
    </w:p>
    <w:p w:rsidR="009007F9" w:rsidRPr="00577A61" w:rsidRDefault="009007F9" w:rsidP="009007F9">
      <w:pPr>
        <w:jc w:val="center"/>
      </w:pPr>
      <w:r w:rsidRPr="00577A61">
        <w:t>Учебный план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992"/>
        <w:gridCol w:w="1198"/>
        <w:gridCol w:w="1354"/>
        <w:gridCol w:w="2873"/>
      </w:tblGrid>
      <w:tr w:rsidR="00332641" w:rsidRPr="00577A61" w:rsidTr="00800F8C">
        <w:trPr>
          <w:trHeight w:val="356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№ п</w:t>
            </w:r>
            <w:r w:rsidR="00577A61" w:rsidRPr="00577A61">
              <w:rPr>
                <w:sz w:val="24"/>
                <w:szCs w:val="24"/>
              </w:rPr>
              <w:t>/</w:t>
            </w:r>
            <w:r w:rsidRPr="00577A61">
              <w:rPr>
                <w:sz w:val="24"/>
                <w:szCs w:val="24"/>
              </w:rPr>
              <w:t>п</w:t>
            </w:r>
          </w:p>
        </w:tc>
        <w:tc>
          <w:tcPr>
            <w:tcW w:w="2835" w:type="dxa"/>
            <w:vMerge w:val="restart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Модули</w:t>
            </w:r>
          </w:p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(по выбору, не более 4-х)</w:t>
            </w:r>
          </w:p>
        </w:tc>
        <w:tc>
          <w:tcPr>
            <w:tcW w:w="3544" w:type="dxa"/>
            <w:gridSpan w:val="3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873" w:type="dxa"/>
            <w:vMerge w:val="restart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Формы аттестации</w:t>
            </w:r>
          </w:p>
        </w:tc>
      </w:tr>
      <w:tr w:rsidR="00332641" w:rsidRPr="00577A61" w:rsidTr="00800F8C">
        <w:trPr>
          <w:trHeight w:val="242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07F9" w:rsidRPr="00577A61" w:rsidRDefault="009007F9" w:rsidP="00A36D6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теория</w:t>
            </w:r>
          </w:p>
        </w:tc>
        <w:tc>
          <w:tcPr>
            <w:tcW w:w="1198" w:type="dxa"/>
          </w:tcPr>
          <w:p w:rsidR="009007F9" w:rsidRPr="00577A61" w:rsidRDefault="009007F9" w:rsidP="00A36D6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Практика</w:t>
            </w:r>
          </w:p>
        </w:tc>
        <w:tc>
          <w:tcPr>
            <w:tcW w:w="1354" w:type="dxa"/>
          </w:tcPr>
          <w:p w:rsidR="009007F9" w:rsidRPr="00577A61" w:rsidRDefault="009007F9" w:rsidP="00A36D67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Всего</w:t>
            </w:r>
          </w:p>
        </w:tc>
        <w:tc>
          <w:tcPr>
            <w:tcW w:w="2873" w:type="dxa"/>
            <w:vMerge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</w:p>
        </w:tc>
      </w:tr>
      <w:tr w:rsidR="00332641" w:rsidRPr="00577A61" w:rsidTr="00800F8C">
        <w:trPr>
          <w:trHeight w:val="242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Классический танец</w:t>
            </w:r>
          </w:p>
        </w:tc>
        <w:tc>
          <w:tcPr>
            <w:tcW w:w="992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28</w:t>
            </w:r>
          </w:p>
        </w:tc>
        <w:tc>
          <w:tcPr>
            <w:tcW w:w="13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32</w:t>
            </w:r>
          </w:p>
        </w:tc>
        <w:tc>
          <w:tcPr>
            <w:tcW w:w="287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Показательные выступления</w:t>
            </w:r>
          </w:p>
        </w:tc>
      </w:tr>
      <w:tr w:rsidR="00332641" w:rsidRPr="00577A61" w:rsidTr="00800F8C">
        <w:trPr>
          <w:trHeight w:val="242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Русский народный танец</w:t>
            </w:r>
          </w:p>
        </w:tc>
        <w:tc>
          <w:tcPr>
            <w:tcW w:w="992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28</w:t>
            </w:r>
          </w:p>
        </w:tc>
        <w:tc>
          <w:tcPr>
            <w:tcW w:w="13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32</w:t>
            </w:r>
          </w:p>
        </w:tc>
        <w:tc>
          <w:tcPr>
            <w:tcW w:w="287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Показательные выступления</w:t>
            </w:r>
          </w:p>
        </w:tc>
      </w:tr>
      <w:tr w:rsidR="00332641" w:rsidRPr="00577A61" w:rsidTr="00800F8C">
        <w:trPr>
          <w:trHeight w:val="242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Джаз-модерн</w:t>
            </w:r>
          </w:p>
        </w:tc>
        <w:tc>
          <w:tcPr>
            <w:tcW w:w="992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26</w:t>
            </w:r>
          </w:p>
        </w:tc>
        <w:tc>
          <w:tcPr>
            <w:tcW w:w="13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32</w:t>
            </w:r>
          </w:p>
        </w:tc>
        <w:tc>
          <w:tcPr>
            <w:tcW w:w="287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Показательные выступления</w:t>
            </w:r>
          </w:p>
        </w:tc>
      </w:tr>
      <w:tr w:rsidR="00332641" w:rsidRPr="00577A61" w:rsidTr="00800F8C">
        <w:trPr>
          <w:trHeight w:val="242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  <w:proofErr w:type="spellStart"/>
            <w:r w:rsidRPr="00577A61">
              <w:rPr>
                <w:sz w:val="24"/>
                <w:szCs w:val="24"/>
              </w:rPr>
              <w:t>Брей-данс</w:t>
            </w:r>
            <w:proofErr w:type="spellEnd"/>
          </w:p>
        </w:tc>
        <w:tc>
          <w:tcPr>
            <w:tcW w:w="992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26</w:t>
            </w:r>
          </w:p>
        </w:tc>
        <w:tc>
          <w:tcPr>
            <w:tcW w:w="13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32</w:t>
            </w:r>
          </w:p>
        </w:tc>
        <w:tc>
          <w:tcPr>
            <w:tcW w:w="287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Показательные выступления</w:t>
            </w:r>
          </w:p>
        </w:tc>
      </w:tr>
      <w:tr w:rsidR="00332641" w:rsidRPr="00577A61" w:rsidTr="00800F8C">
        <w:trPr>
          <w:trHeight w:val="242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Рок-н-ролл</w:t>
            </w:r>
          </w:p>
        </w:tc>
        <w:tc>
          <w:tcPr>
            <w:tcW w:w="992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26</w:t>
            </w:r>
          </w:p>
        </w:tc>
        <w:tc>
          <w:tcPr>
            <w:tcW w:w="13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32</w:t>
            </w:r>
          </w:p>
        </w:tc>
        <w:tc>
          <w:tcPr>
            <w:tcW w:w="287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Показательные выступления</w:t>
            </w:r>
          </w:p>
        </w:tc>
      </w:tr>
      <w:tr w:rsidR="00332641" w:rsidRPr="00577A61" w:rsidTr="00800F8C">
        <w:trPr>
          <w:trHeight w:val="242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Вальс</w:t>
            </w:r>
          </w:p>
        </w:tc>
        <w:tc>
          <w:tcPr>
            <w:tcW w:w="992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26</w:t>
            </w:r>
          </w:p>
        </w:tc>
        <w:tc>
          <w:tcPr>
            <w:tcW w:w="13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32</w:t>
            </w:r>
          </w:p>
        </w:tc>
        <w:tc>
          <w:tcPr>
            <w:tcW w:w="287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Показательные выступления</w:t>
            </w:r>
          </w:p>
        </w:tc>
      </w:tr>
      <w:tr w:rsidR="00332641" w:rsidRPr="00577A61" w:rsidTr="00800F8C">
        <w:trPr>
          <w:trHeight w:val="256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  <w:proofErr w:type="spellStart"/>
            <w:r w:rsidRPr="00577A61">
              <w:rPr>
                <w:sz w:val="24"/>
                <w:szCs w:val="24"/>
              </w:rPr>
              <w:t>Латина</w:t>
            </w:r>
            <w:proofErr w:type="spellEnd"/>
            <w:r w:rsidRPr="00577A61">
              <w:rPr>
                <w:sz w:val="24"/>
                <w:szCs w:val="24"/>
              </w:rPr>
              <w:t xml:space="preserve"> Соло</w:t>
            </w:r>
          </w:p>
        </w:tc>
        <w:tc>
          <w:tcPr>
            <w:tcW w:w="992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28</w:t>
            </w:r>
          </w:p>
        </w:tc>
        <w:tc>
          <w:tcPr>
            <w:tcW w:w="13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32</w:t>
            </w:r>
          </w:p>
        </w:tc>
        <w:tc>
          <w:tcPr>
            <w:tcW w:w="287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Показательные выступления</w:t>
            </w:r>
          </w:p>
        </w:tc>
      </w:tr>
      <w:tr w:rsidR="009007F9" w:rsidRPr="00577A61" w:rsidTr="00800F8C">
        <w:trPr>
          <w:trHeight w:val="498"/>
        </w:trPr>
        <w:tc>
          <w:tcPr>
            <w:tcW w:w="675" w:type="dxa"/>
          </w:tcPr>
          <w:p w:rsidR="009007F9" w:rsidRPr="00577A61" w:rsidRDefault="009007F9" w:rsidP="00A36D6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07F9" w:rsidRPr="00577A61" w:rsidRDefault="009007F9" w:rsidP="009007F9">
            <w:pPr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Итого объем программы</w:t>
            </w:r>
          </w:p>
        </w:tc>
        <w:tc>
          <w:tcPr>
            <w:tcW w:w="992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от 32 до 128 час</w:t>
            </w:r>
          </w:p>
        </w:tc>
        <w:tc>
          <w:tcPr>
            <w:tcW w:w="287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07F9" w:rsidRPr="00577A61" w:rsidRDefault="009007F9" w:rsidP="009007F9">
      <w:pPr>
        <w:ind w:firstLine="709"/>
        <w:jc w:val="both"/>
      </w:pPr>
      <w:r w:rsidRPr="00577A61">
        <w:t xml:space="preserve">В </w:t>
      </w:r>
      <w:r w:rsidRPr="00577A61">
        <w:rPr>
          <w:b/>
          <w:i/>
        </w:rPr>
        <w:t xml:space="preserve">«Содержании </w:t>
      </w:r>
      <w:r w:rsidR="00577A61" w:rsidRPr="00577A61">
        <w:rPr>
          <w:b/>
          <w:i/>
        </w:rPr>
        <w:t>ДООП</w:t>
      </w:r>
      <w:r w:rsidRPr="00577A61">
        <w:rPr>
          <w:b/>
          <w:i/>
        </w:rPr>
        <w:t>»</w:t>
      </w:r>
      <w:r w:rsidR="00800F8C" w:rsidRPr="00577A61">
        <w:rPr>
          <w:b/>
          <w:i/>
        </w:rPr>
        <w:t xml:space="preserve"> </w:t>
      </w:r>
      <w:r w:rsidRPr="00577A61">
        <w:t xml:space="preserve">рекомендуем указать: «Содержание представлено в </w:t>
      </w:r>
      <w:r w:rsidR="00577A61">
        <w:t>РП</w:t>
      </w:r>
      <w:r w:rsidRPr="00577A61">
        <w:t xml:space="preserve"> модуля».</w:t>
      </w:r>
    </w:p>
    <w:p w:rsidR="009007F9" w:rsidRPr="00577A61" w:rsidRDefault="009007F9" w:rsidP="009007F9">
      <w:pPr>
        <w:ind w:firstLine="851"/>
        <w:jc w:val="both"/>
        <w:rPr>
          <w:b/>
          <w:i/>
        </w:rPr>
      </w:pPr>
    </w:p>
    <w:p w:rsidR="009007F9" w:rsidRPr="00577A61" w:rsidRDefault="009007F9" w:rsidP="009007F9">
      <w:pPr>
        <w:ind w:firstLine="851"/>
        <w:jc w:val="both"/>
      </w:pPr>
      <w:r w:rsidRPr="00577A61">
        <w:rPr>
          <w:b/>
          <w:i/>
        </w:rPr>
        <w:t>«Календарный учебный график»</w:t>
      </w:r>
      <w:r w:rsidRPr="00577A61">
        <w:t xml:space="preserve"> составляется по форме:</w:t>
      </w:r>
    </w:p>
    <w:p w:rsidR="009007F9" w:rsidRPr="00332641" w:rsidRDefault="009007F9" w:rsidP="009007F9">
      <w:pPr>
        <w:jc w:val="center"/>
        <w:rPr>
          <w:b/>
          <w:color w:val="FF0000"/>
          <w:sz w:val="26"/>
          <w:szCs w:val="26"/>
        </w:rPr>
      </w:pPr>
    </w:p>
    <w:p w:rsidR="009007F9" w:rsidRPr="00577A61" w:rsidRDefault="009007F9" w:rsidP="009007F9">
      <w:pPr>
        <w:jc w:val="center"/>
        <w:rPr>
          <w:b/>
          <w:sz w:val="26"/>
          <w:szCs w:val="26"/>
        </w:rPr>
      </w:pPr>
      <w:r w:rsidRPr="00577A61">
        <w:rPr>
          <w:b/>
          <w:sz w:val="26"/>
          <w:szCs w:val="26"/>
        </w:rPr>
        <w:t xml:space="preserve">Форма № 3 календарного учебного графика </w:t>
      </w:r>
    </w:p>
    <w:p w:rsidR="009007F9" w:rsidRPr="00577A61" w:rsidRDefault="009007F9" w:rsidP="009007F9">
      <w:pPr>
        <w:jc w:val="center"/>
        <w:rPr>
          <w:b/>
          <w:i/>
          <w:sz w:val="26"/>
          <w:szCs w:val="26"/>
        </w:rPr>
      </w:pPr>
      <w:r w:rsidRPr="00577A61">
        <w:rPr>
          <w:b/>
          <w:i/>
          <w:sz w:val="26"/>
          <w:szCs w:val="26"/>
        </w:rPr>
        <w:t xml:space="preserve">(для модульной, комплексной, конвергентной </w:t>
      </w:r>
      <w:r w:rsidR="00577A61" w:rsidRPr="00577A61">
        <w:rPr>
          <w:b/>
          <w:i/>
          <w:sz w:val="26"/>
          <w:szCs w:val="26"/>
        </w:rPr>
        <w:t>ДООП)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333"/>
        <w:gridCol w:w="1333"/>
        <w:gridCol w:w="1333"/>
        <w:gridCol w:w="1333"/>
        <w:gridCol w:w="1333"/>
        <w:gridCol w:w="1226"/>
      </w:tblGrid>
      <w:tr w:rsidR="00577A61" w:rsidRPr="00577A61" w:rsidTr="00577A61">
        <w:tc>
          <w:tcPr>
            <w:tcW w:w="1454" w:type="dxa"/>
            <w:vMerge w:val="restart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Сроки реализации, кол-во учебных недель</w:t>
            </w:r>
          </w:p>
        </w:tc>
        <w:tc>
          <w:tcPr>
            <w:tcW w:w="6665" w:type="dxa"/>
            <w:gridSpan w:val="5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Сроки реализации модуля (предмета), количество часов в неделю</w:t>
            </w:r>
          </w:p>
        </w:tc>
        <w:tc>
          <w:tcPr>
            <w:tcW w:w="1226" w:type="dxa"/>
            <w:vMerge w:val="restart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Режим занятий</w:t>
            </w:r>
          </w:p>
        </w:tc>
      </w:tr>
      <w:tr w:rsidR="00577A61" w:rsidRPr="00577A61" w:rsidTr="00577A61">
        <w:tc>
          <w:tcPr>
            <w:tcW w:w="1454" w:type="dxa"/>
            <w:vMerge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Модуль (предмет) 1</w:t>
            </w: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Модуль (предмет) 2</w:t>
            </w: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Модуль (предмет) 3</w:t>
            </w: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Модуль (предмет) 4</w:t>
            </w: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Модуль (предмет) 5</w:t>
            </w:r>
          </w:p>
        </w:tc>
        <w:tc>
          <w:tcPr>
            <w:tcW w:w="1226" w:type="dxa"/>
            <w:vMerge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577A61" w:rsidRPr="00577A61" w:rsidTr="00577A61">
        <w:tc>
          <w:tcPr>
            <w:tcW w:w="14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01.09.-31.05.</w:t>
            </w:r>
          </w:p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36 недель</w:t>
            </w: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 xml:space="preserve">01.09.-31.10., </w:t>
            </w:r>
          </w:p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 xml:space="preserve">2 час в </w:t>
            </w:r>
            <w:proofErr w:type="spellStart"/>
            <w:r w:rsidRPr="00577A61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1 занятие по 2 час</w:t>
            </w:r>
          </w:p>
        </w:tc>
      </w:tr>
      <w:tr w:rsidR="00577A61" w:rsidRPr="00577A61" w:rsidTr="00577A61">
        <w:tc>
          <w:tcPr>
            <w:tcW w:w="14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577A61" w:rsidRPr="00577A61" w:rsidTr="00577A61">
        <w:tc>
          <w:tcPr>
            <w:tcW w:w="1454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577A61" w:rsidRPr="00577A61" w:rsidTr="00577A61">
        <w:tc>
          <w:tcPr>
            <w:tcW w:w="1454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07F9" w:rsidRPr="00577A61" w:rsidRDefault="009007F9" w:rsidP="009007F9">
      <w:pPr>
        <w:ind w:firstLine="851"/>
        <w:jc w:val="both"/>
      </w:pPr>
    </w:p>
    <w:p w:rsidR="009007F9" w:rsidRPr="00577A61" w:rsidRDefault="009007F9" w:rsidP="009007F9">
      <w:pPr>
        <w:ind w:firstLine="851"/>
        <w:jc w:val="both"/>
        <w:rPr>
          <w:b/>
          <w:i/>
        </w:rPr>
      </w:pPr>
    </w:p>
    <w:p w:rsidR="009007F9" w:rsidRPr="00577A61" w:rsidRDefault="00577A61" w:rsidP="009007F9">
      <w:pPr>
        <w:ind w:firstLine="709"/>
        <w:jc w:val="both"/>
        <w:rPr>
          <w:b/>
          <w:i/>
        </w:rPr>
      </w:pPr>
      <w:r w:rsidRPr="00577A61">
        <w:rPr>
          <w:b/>
          <w:i/>
        </w:rPr>
        <w:t>РП</w:t>
      </w:r>
      <w:r w:rsidR="009007F9" w:rsidRPr="00577A61">
        <w:rPr>
          <w:b/>
          <w:i/>
        </w:rPr>
        <w:t xml:space="preserve"> модуля</w:t>
      </w:r>
    </w:p>
    <w:p w:rsidR="009007F9" w:rsidRPr="00577A61" w:rsidRDefault="009007F9" w:rsidP="009007F9">
      <w:pPr>
        <w:ind w:firstLine="709"/>
        <w:jc w:val="both"/>
      </w:pPr>
      <w:r w:rsidRPr="00577A61">
        <w:lastRenderedPageBreak/>
        <w:t>Каждый модуль должен иметь наименование. Наименование модуля не должно дублировать наименование ДООП.</w:t>
      </w:r>
    </w:p>
    <w:p w:rsidR="009007F9" w:rsidRPr="00577A61" w:rsidRDefault="00577A61" w:rsidP="009007F9">
      <w:pPr>
        <w:ind w:firstLine="709"/>
        <w:jc w:val="both"/>
      </w:pPr>
      <w:r w:rsidRPr="00577A61">
        <w:t>РП</w:t>
      </w:r>
      <w:r w:rsidR="009007F9" w:rsidRPr="00577A61">
        <w:t xml:space="preserve"> разрабатывается на учебный год под конкретную учебную группу, учитывает особенности и возможности </w:t>
      </w:r>
      <w:r w:rsidRPr="00577A61">
        <w:t>об</w:t>
      </w:r>
      <w:r w:rsidR="009007F9" w:rsidRPr="00577A61">
        <w:t>уча</w:t>
      </w:r>
      <w:r w:rsidRPr="00577A61">
        <w:t>ю</w:t>
      </w:r>
      <w:r w:rsidR="009007F9" w:rsidRPr="00577A61">
        <w:t xml:space="preserve">щихся, а также условия реализации. </w:t>
      </w:r>
    </w:p>
    <w:p w:rsidR="009007F9" w:rsidRPr="00577A61" w:rsidRDefault="009007F9" w:rsidP="009007F9">
      <w:pPr>
        <w:ind w:firstLine="709"/>
        <w:jc w:val="both"/>
      </w:pPr>
      <w:r w:rsidRPr="00577A61">
        <w:t>Рекомендуем следующие структурные элементы:</w:t>
      </w:r>
    </w:p>
    <w:p w:rsidR="009007F9" w:rsidRPr="00577A61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577A61">
        <w:rPr>
          <w:sz w:val="28"/>
          <w:szCs w:val="28"/>
        </w:rPr>
        <w:t>учебная задача модуля;</w:t>
      </w:r>
    </w:p>
    <w:p w:rsidR="009007F9" w:rsidRPr="00577A61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577A61">
        <w:rPr>
          <w:sz w:val="28"/>
          <w:szCs w:val="28"/>
        </w:rPr>
        <w:t>тематическое планирование с указанием часов по каждую тему;</w:t>
      </w:r>
    </w:p>
    <w:p w:rsidR="009007F9" w:rsidRPr="00577A61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577A61">
        <w:rPr>
          <w:sz w:val="28"/>
          <w:szCs w:val="28"/>
        </w:rPr>
        <w:t>банк информации и методическое руководство по достижению поставленной дидактической задачи;</w:t>
      </w:r>
    </w:p>
    <w:p w:rsidR="009007F9" w:rsidRPr="00577A61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577A61">
        <w:rPr>
          <w:sz w:val="28"/>
          <w:szCs w:val="28"/>
        </w:rPr>
        <w:t>планируемые результаты по модулю (исходя из учебной задачи);</w:t>
      </w:r>
    </w:p>
    <w:p w:rsidR="009007F9" w:rsidRPr="00577A61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577A61">
        <w:rPr>
          <w:sz w:val="28"/>
          <w:szCs w:val="28"/>
        </w:rPr>
        <w:t>формы аттестации/контроля обучающихся по модулю;</w:t>
      </w:r>
    </w:p>
    <w:p w:rsidR="009007F9" w:rsidRPr="00577A61" w:rsidRDefault="009007F9" w:rsidP="001A3FE1">
      <w:pPr>
        <w:pStyle w:val="a8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577A61">
        <w:rPr>
          <w:sz w:val="28"/>
          <w:szCs w:val="28"/>
        </w:rPr>
        <w:t>календарный учебный график (на каждую группу).</w:t>
      </w:r>
    </w:p>
    <w:p w:rsidR="009007F9" w:rsidRPr="00577A61" w:rsidRDefault="009007F9" w:rsidP="009007F9">
      <w:pPr>
        <w:ind w:firstLine="851"/>
        <w:jc w:val="both"/>
      </w:pPr>
      <w:r w:rsidRPr="00577A61">
        <w:t xml:space="preserve">  Учебные задачи являются отражением последовательности пути достижения поставленной образовательной задачи, но не должны представлять из себя инструкцию по решению образовательной задачи. Так, учебные задачи могут быть посвящены конструированию какого-либо понятия; построению какой-либо модели, карты, схемы и т.д.  </w:t>
      </w:r>
      <w:r w:rsidR="00577A61" w:rsidRPr="00577A61">
        <w:t xml:space="preserve">  </w:t>
      </w:r>
      <w:r w:rsidRPr="00577A61">
        <w:t xml:space="preserve">Предполагаемые тематические рабочие группы обучающихся и форматы их работы. </w:t>
      </w:r>
    </w:p>
    <w:p w:rsidR="009007F9" w:rsidRPr="00577A61" w:rsidRDefault="009007F9" w:rsidP="009007F9">
      <w:pPr>
        <w:ind w:firstLine="709"/>
        <w:jc w:val="both"/>
      </w:pPr>
      <w:r w:rsidRPr="00577A61">
        <w:t xml:space="preserve">Усвоение материала модульной </w:t>
      </w:r>
      <w:r w:rsidR="00577A61" w:rsidRPr="00577A61">
        <w:t>ДООП</w:t>
      </w:r>
      <w:r w:rsidRPr="00577A61">
        <w:t xml:space="preserve"> диагностируется конкретными заданиями, методическим руководством и системой контроля (аттестации). Модуль всегда должен заканчиваться контрольной проверкой знаний. </w:t>
      </w:r>
    </w:p>
    <w:p w:rsidR="009007F9" w:rsidRPr="00577A61" w:rsidRDefault="009007F9" w:rsidP="009007F9">
      <w:pPr>
        <w:ind w:firstLine="709"/>
        <w:jc w:val="both"/>
      </w:pPr>
    </w:p>
    <w:p w:rsidR="009007F9" w:rsidRPr="00577A61" w:rsidRDefault="009007F9" w:rsidP="009007F9">
      <w:pPr>
        <w:jc w:val="center"/>
        <w:rPr>
          <w:b/>
          <w:sz w:val="26"/>
          <w:szCs w:val="26"/>
        </w:rPr>
      </w:pPr>
      <w:r w:rsidRPr="00577A61">
        <w:rPr>
          <w:b/>
          <w:sz w:val="26"/>
          <w:szCs w:val="26"/>
        </w:rPr>
        <w:t xml:space="preserve">Форма № 2 календарного учебного графика </w:t>
      </w:r>
    </w:p>
    <w:p w:rsidR="009007F9" w:rsidRPr="00577A61" w:rsidRDefault="009007F9" w:rsidP="009007F9">
      <w:pPr>
        <w:jc w:val="center"/>
        <w:rPr>
          <w:b/>
          <w:i/>
          <w:sz w:val="26"/>
          <w:szCs w:val="26"/>
        </w:rPr>
      </w:pPr>
      <w:r w:rsidRPr="00577A61">
        <w:rPr>
          <w:b/>
          <w:i/>
          <w:sz w:val="26"/>
          <w:szCs w:val="26"/>
        </w:rPr>
        <w:t>(для каждой группы)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54"/>
        <w:gridCol w:w="848"/>
        <w:gridCol w:w="1446"/>
        <w:gridCol w:w="1038"/>
        <w:gridCol w:w="843"/>
        <w:gridCol w:w="1161"/>
        <w:gridCol w:w="1401"/>
        <w:gridCol w:w="1157"/>
      </w:tblGrid>
      <w:tr w:rsidR="00577A61" w:rsidRPr="00577A61" w:rsidTr="00577A61">
        <w:tc>
          <w:tcPr>
            <w:tcW w:w="497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№ п</w:t>
            </w:r>
            <w:r w:rsidR="00577A61" w:rsidRPr="00577A61">
              <w:rPr>
                <w:sz w:val="24"/>
                <w:szCs w:val="24"/>
              </w:rPr>
              <w:t>/</w:t>
            </w:r>
            <w:r w:rsidRPr="00577A61">
              <w:rPr>
                <w:sz w:val="24"/>
                <w:szCs w:val="24"/>
              </w:rPr>
              <w:t>п</w:t>
            </w:r>
          </w:p>
        </w:tc>
        <w:tc>
          <w:tcPr>
            <w:tcW w:w="9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Месяц</w:t>
            </w:r>
          </w:p>
        </w:tc>
        <w:tc>
          <w:tcPr>
            <w:tcW w:w="84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 xml:space="preserve">Число </w:t>
            </w:r>
          </w:p>
        </w:tc>
        <w:tc>
          <w:tcPr>
            <w:tcW w:w="1446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03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84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61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01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157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  <w:r w:rsidRPr="00577A61">
              <w:rPr>
                <w:sz w:val="24"/>
                <w:szCs w:val="24"/>
              </w:rPr>
              <w:t>Форма контроля</w:t>
            </w:r>
          </w:p>
        </w:tc>
      </w:tr>
      <w:tr w:rsidR="00577A61" w:rsidRPr="00577A61" w:rsidTr="00577A61">
        <w:tc>
          <w:tcPr>
            <w:tcW w:w="497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007F9" w:rsidRPr="00577A61" w:rsidRDefault="009007F9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577A61" w:rsidRPr="00577A61" w:rsidTr="00577A61">
        <w:tc>
          <w:tcPr>
            <w:tcW w:w="497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577A61" w:rsidRPr="00577A61" w:rsidTr="00577A61">
        <w:tc>
          <w:tcPr>
            <w:tcW w:w="497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577A61" w:rsidRPr="00577A61" w:rsidTr="00577A61">
        <w:tc>
          <w:tcPr>
            <w:tcW w:w="497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</w:tr>
      <w:tr w:rsidR="00577A61" w:rsidRPr="00577A61" w:rsidTr="00577A61">
        <w:tc>
          <w:tcPr>
            <w:tcW w:w="497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77A61" w:rsidRPr="00577A61" w:rsidRDefault="00577A61" w:rsidP="00900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07F9" w:rsidRPr="00577A61" w:rsidRDefault="009007F9" w:rsidP="009007F9">
      <w:pPr>
        <w:ind w:firstLine="709"/>
        <w:jc w:val="both"/>
      </w:pPr>
    </w:p>
    <w:p w:rsidR="009007F9" w:rsidRPr="00577A61" w:rsidRDefault="009007F9" w:rsidP="009007F9">
      <w:pPr>
        <w:rPr>
          <w:b/>
          <w:i/>
        </w:rPr>
      </w:pPr>
    </w:p>
    <w:p w:rsidR="009007F9" w:rsidRPr="00577A61" w:rsidRDefault="009007F9" w:rsidP="009007F9">
      <w:pPr>
        <w:rPr>
          <w:b/>
          <w:i/>
        </w:rPr>
      </w:pPr>
    </w:p>
    <w:p w:rsidR="009007F9" w:rsidRPr="00332641" w:rsidRDefault="009007F9" w:rsidP="009007F9">
      <w:pPr>
        <w:rPr>
          <w:b/>
          <w:i/>
          <w:color w:val="FF0000"/>
        </w:rPr>
      </w:pPr>
    </w:p>
    <w:p w:rsidR="009007F9" w:rsidRPr="00332641" w:rsidRDefault="009007F9" w:rsidP="009007F9">
      <w:pPr>
        <w:rPr>
          <w:b/>
          <w:i/>
          <w:color w:val="FF0000"/>
        </w:rPr>
      </w:pPr>
    </w:p>
    <w:p w:rsidR="009007F9" w:rsidRPr="00332641" w:rsidRDefault="009007F9" w:rsidP="009007F9">
      <w:pPr>
        <w:rPr>
          <w:b/>
          <w:i/>
          <w:color w:val="FF0000"/>
        </w:rPr>
      </w:pPr>
    </w:p>
    <w:p w:rsidR="009007F9" w:rsidRPr="00332641" w:rsidRDefault="009007F9" w:rsidP="009007F9">
      <w:pPr>
        <w:rPr>
          <w:b/>
          <w:i/>
          <w:color w:val="FF0000"/>
        </w:rPr>
      </w:pPr>
    </w:p>
    <w:p w:rsidR="009007F9" w:rsidRPr="00332641" w:rsidRDefault="009007F9" w:rsidP="009007F9">
      <w:pPr>
        <w:rPr>
          <w:b/>
          <w:i/>
          <w:color w:val="FF0000"/>
        </w:rPr>
      </w:pPr>
    </w:p>
    <w:p w:rsidR="009007F9" w:rsidRPr="00332641" w:rsidRDefault="009007F9" w:rsidP="009007F9">
      <w:pPr>
        <w:rPr>
          <w:b/>
          <w:i/>
          <w:color w:val="FF0000"/>
        </w:rPr>
      </w:pPr>
    </w:p>
    <w:p w:rsidR="009007F9" w:rsidRPr="00577A61" w:rsidRDefault="009007F9" w:rsidP="009007F9">
      <w:pPr>
        <w:rPr>
          <w:b/>
          <w:i/>
        </w:rPr>
      </w:pPr>
    </w:p>
    <w:p w:rsidR="009007F9" w:rsidRPr="00577A61" w:rsidRDefault="009007F9" w:rsidP="009007F9">
      <w:pPr>
        <w:ind w:firstLine="709"/>
        <w:jc w:val="right"/>
        <w:rPr>
          <w:b/>
          <w:i/>
        </w:rPr>
      </w:pPr>
      <w:r w:rsidRPr="00577A61">
        <w:rPr>
          <w:b/>
          <w:i/>
        </w:rPr>
        <w:t>Приложение 1</w:t>
      </w:r>
    </w:p>
    <w:p w:rsidR="009007F9" w:rsidRPr="00577A61" w:rsidRDefault="009007F9" w:rsidP="009007F9">
      <w:pPr>
        <w:jc w:val="center"/>
        <w:rPr>
          <w:b/>
          <w:sz w:val="26"/>
          <w:szCs w:val="26"/>
        </w:rPr>
      </w:pPr>
      <w:r w:rsidRPr="00577A61">
        <w:rPr>
          <w:b/>
          <w:sz w:val="26"/>
          <w:szCs w:val="26"/>
        </w:rPr>
        <w:t>Образец титульного листа</w:t>
      </w:r>
    </w:p>
    <w:p w:rsidR="009007F9" w:rsidRPr="00577A61" w:rsidRDefault="009007F9" w:rsidP="009007F9">
      <w:pPr>
        <w:jc w:val="both"/>
        <w:rPr>
          <w:sz w:val="26"/>
          <w:szCs w:val="26"/>
        </w:rPr>
      </w:pPr>
    </w:p>
    <w:p w:rsidR="009007F9" w:rsidRPr="00577A61" w:rsidRDefault="009007F9" w:rsidP="009007F9">
      <w:pPr>
        <w:jc w:val="both"/>
        <w:rPr>
          <w:sz w:val="26"/>
          <w:szCs w:val="26"/>
        </w:rPr>
      </w:pPr>
    </w:p>
    <w:p w:rsidR="009007F9" w:rsidRPr="00577A61" w:rsidRDefault="009007F9" w:rsidP="009007F9">
      <w:pPr>
        <w:jc w:val="center"/>
      </w:pPr>
      <w:r w:rsidRPr="00577A61">
        <w:t>Полное наименование учредителя.</w:t>
      </w:r>
    </w:p>
    <w:p w:rsidR="009007F9" w:rsidRPr="00577A61" w:rsidRDefault="009007F9" w:rsidP="009007F9">
      <w:pPr>
        <w:jc w:val="center"/>
      </w:pPr>
      <w:r w:rsidRPr="00577A61">
        <w:t xml:space="preserve">Полное название образовательного учреждения </w:t>
      </w:r>
    </w:p>
    <w:p w:rsidR="009007F9" w:rsidRPr="00577A61" w:rsidRDefault="009007F9" w:rsidP="009007F9">
      <w:pPr>
        <w:jc w:val="center"/>
      </w:pPr>
    </w:p>
    <w:p w:rsidR="009007F9" w:rsidRPr="00577A61" w:rsidRDefault="009007F9" w:rsidP="009007F9">
      <w:pPr>
        <w:jc w:val="center"/>
      </w:pPr>
    </w:p>
    <w:p w:rsidR="009007F9" w:rsidRPr="00577A61" w:rsidRDefault="009007F9" w:rsidP="009007F9">
      <w:pPr>
        <w:jc w:val="center"/>
      </w:pPr>
    </w:p>
    <w:tbl>
      <w:tblPr>
        <w:tblW w:w="0" w:type="auto"/>
        <w:tblLook w:val="04A0"/>
      </w:tblPr>
      <w:tblGrid>
        <w:gridCol w:w="4782"/>
        <w:gridCol w:w="4789"/>
      </w:tblGrid>
      <w:tr w:rsidR="009007F9" w:rsidRPr="00577A61" w:rsidTr="009007F9">
        <w:tc>
          <w:tcPr>
            <w:tcW w:w="4956" w:type="dxa"/>
          </w:tcPr>
          <w:p w:rsidR="009007F9" w:rsidRPr="00577A61" w:rsidRDefault="009007F9" w:rsidP="009007F9">
            <w:r w:rsidRPr="00577A61">
              <w:t>Рассмотрена на заседании педагогического (методического) совета "__" _________202_ г.,</w:t>
            </w:r>
          </w:p>
          <w:p w:rsidR="009007F9" w:rsidRPr="00577A61" w:rsidRDefault="009007F9" w:rsidP="009007F9">
            <w:r w:rsidRPr="00577A61">
              <w:t>протокол № ________</w:t>
            </w:r>
          </w:p>
          <w:p w:rsidR="009007F9" w:rsidRPr="00577A61" w:rsidRDefault="009007F9" w:rsidP="009007F9"/>
        </w:tc>
        <w:tc>
          <w:tcPr>
            <w:tcW w:w="4956" w:type="dxa"/>
          </w:tcPr>
          <w:p w:rsidR="009007F9" w:rsidRPr="00577A61" w:rsidRDefault="009007F9" w:rsidP="009007F9">
            <w:pPr>
              <w:jc w:val="right"/>
            </w:pPr>
            <w:r w:rsidRPr="00577A61">
              <w:t>УТВЕРЖДЕНА</w:t>
            </w:r>
          </w:p>
          <w:p w:rsidR="009007F9" w:rsidRPr="00577A61" w:rsidRDefault="009007F9" w:rsidP="009007F9">
            <w:pPr>
              <w:jc w:val="right"/>
            </w:pPr>
            <w:r w:rsidRPr="00577A61">
              <w:t>приказом от _____202_ г. № ____</w:t>
            </w:r>
          </w:p>
          <w:p w:rsidR="009007F9" w:rsidRPr="00577A61" w:rsidRDefault="009007F9" w:rsidP="009007F9">
            <w:pPr>
              <w:jc w:val="center"/>
            </w:pPr>
          </w:p>
          <w:p w:rsidR="009007F9" w:rsidRPr="00577A61" w:rsidRDefault="009007F9" w:rsidP="009007F9">
            <w:pPr>
              <w:jc w:val="center"/>
            </w:pPr>
            <w:r w:rsidRPr="00577A61">
              <w:t>ИЛИ</w:t>
            </w:r>
          </w:p>
          <w:p w:rsidR="009007F9" w:rsidRPr="00577A61" w:rsidRDefault="009007F9" w:rsidP="009007F9">
            <w:pPr>
              <w:jc w:val="right"/>
            </w:pPr>
            <w:r w:rsidRPr="00577A61">
              <w:t>УТВЕРЖДАЮ</w:t>
            </w:r>
          </w:p>
          <w:p w:rsidR="009007F9" w:rsidRPr="00577A61" w:rsidRDefault="009007F9" w:rsidP="009007F9">
            <w:pPr>
              <w:jc w:val="right"/>
            </w:pPr>
            <w:r w:rsidRPr="00577A61">
              <w:t>Директор ОУ</w:t>
            </w:r>
          </w:p>
          <w:p w:rsidR="009007F9" w:rsidRPr="00577A61" w:rsidRDefault="009007F9" w:rsidP="009007F9">
            <w:pPr>
              <w:jc w:val="right"/>
            </w:pPr>
            <w:r w:rsidRPr="00577A61">
              <w:t>_______________ Ф.И.О.</w:t>
            </w:r>
          </w:p>
          <w:p w:rsidR="009007F9" w:rsidRPr="00577A61" w:rsidRDefault="009007F9" w:rsidP="009007F9">
            <w:pPr>
              <w:jc w:val="right"/>
              <w:rPr>
                <w:i/>
                <w:sz w:val="24"/>
                <w:szCs w:val="24"/>
              </w:rPr>
            </w:pPr>
            <w:r w:rsidRPr="00577A61">
              <w:rPr>
                <w:i/>
                <w:sz w:val="24"/>
                <w:szCs w:val="24"/>
              </w:rPr>
              <w:t>(печать)</w:t>
            </w:r>
          </w:p>
        </w:tc>
      </w:tr>
    </w:tbl>
    <w:p w:rsidR="009007F9" w:rsidRPr="00577A61" w:rsidRDefault="009007F9" w:rsidP="009007F9">
      <w:pPr>
        <w:jc w:val="center"/>
      </w:pPr>
    </w:p>
    <w:p w:rsidR="009007F9" w:rsidRPr="00577A61" w:rsidRDefault="009007F9" w:rsidP="009007F9">
      <w:pPr>
        <w:jc w:val="center"/>
      </w:pPr>
    </w:p>
    <w:p w:rsidR="009007F9" w:rsidRPr="00577A61" w:rsidRDefault="009007F9" w:rsidP="009007F9">
      <w:pPr>
        <w:jc w:val="center"/>
      </w:pPr>
      <w:r w:rsidRPr="00577A61">
        <w:t xml:space="preserve">ДОПОЛНИТЕЛЬНАЯ ОБЩЕОБРАЗОВАТЕЛЬНАЯ </w:t>
      </w:r>
    </w:p>
    <w:p w:rsidR="009007F9" w:rsidRPr="00577A61" w:rsidRDefault="009007F9" w:rsidP="009007F9">
      <w:pPr>
        <w:jc w:val="center"/>
      </w:pPr>
      <w:r w:rsidRPr="00577A61">
        <w:t>ОБЩЕРАЗВИВАЮЩАЯ ПРОГРАММА</w:t>
      </w:r>
    </w:p>
    <w:p w:rsidR="009007F9" w:rsidRPr="00577A61" w:rsidRDefault="009007F9" w:rsidP="009007F9">
      <w:pPr>
        <w:jc w:val="center"/>
      </w:pPr>
      <w:r w:rsidRPr="00577A61">
        <w:t>______________направленности</w:t>
      </w:r>
    </w:p>
    <w:p w:rsidR="009007F9" w:rsidRPr="00577A61" w:rsidRDefault="009007F9" w:rsidP="009007F9">
      <w:pPr>
        <w:jc w:val="center"/>
      </w:pPr>
    </w:p>
    <w:p w:rsidR="009007F9" w:rsidRPr="00577A61" w:rsidRDefault="009007F9" w:rsidP="009007F9">
      <w:pPr>
        <w:jc w:val="center"/>
      </w:pPr>
      <w:r w:rsidRPr="00577A61">
        <w:t>«_________________________»</w:t>
      </w:r>
    </w:p>
    <w:p w:rsidR="009007F9" w:rsidRPr="00577A61" w:rsidRDefault="009007F9" w:rsidP="009007F9">
      <w:pPr>
        <w:jc w:val="both"/>
        <w:rPr>
          <w:sz w:val="20"/>
          <w:szCs w:val="20"/>
        </w:rPr>
      </w:pPr>
      <w:r w:rsidRPr="00577A61">
        <w:rPr>
          <w:sz w:val="26"/>
          <w:szCs w:val="26"/>
        </w:rPr>
        <w:tab/>
      </w:r>
      <w:r w:rsidRPr="00577A61">
        <w:rPr>
          <w:sz w:val="26"/>
          <w:szCs w:val="26"/>
        </w:rPr>
        <w:tab/>
      </w:r>
      <w:r w:rsidRPr="00577A61">
        <w:rPr>
          <w:sz w:val="26"/>
          <w:szCs w:val="26"/>
        </w:rPr>
        <w:tab/>
      </w:r>
      <w:r w:rsidRPr="00577A61">
        <w:rPr>
          <w:sz w:val="26"/>
          <w:szCs w:val="26"/>
        </w:rPr>
        <w:tab/>
      </w:r>
      <w:r w:rsidRPr="00577A61">
        <w:rPr>
          <w:sz w:val="26"/>
          <w:szCs w:val="26"/>
        </w:rPr>
        <w:tab/>
      </w:r>
      <w:r w:rsidRPr="00577A61">
        <w:rPr>
          <w:sz w:val="26"/>
          <w:szCs w:val="26"/>
        </w:rPr>
        <w:tab/>
      </w:r>
      <w:r w:rsidRPr="00577A61">
        <w:rPr>
          <w:sz w:val="20"/>
          <w:szCs w:val="20"/>
        </w:rPr>
        <w:t>(название)</w:t>
      </w:r>
    </w:p>
    <w:p w:rsidR="009007F9" w:rsidRPr="00577A61" w:rsidRDefault="009007F9" w:rsidP="009007F9">
      <w:pPr>
        <w:jc w:val="center"/>
      </w:pPr>
      <w:r w:rsidRPr="00577A61">
        <w:t>_____________________________________</w:t>
      </w:r>
    </w:p>
    <w:p w:rsidR="009007F9" w:rsidRPr="00577A61" w:rsidRDefault="009007F9" w:rsidP="009007F9">
      <w:pPr>
        <w:jc w:val="center"/>
        <w:rPr>
          <w:sz w:val="20"/>
          <w:szCs w:val="20"/>
        </w:rPr>
      </w:pPr>
      <w:r w:rsidRPr="00577A61">
        <w:rPr>
          <w:sz w:val="20"/>
          <w:szCs w:val="20"/>
        </w:rPr>
        <w:t>подвид (разноуровневая</w:t>
      </w:r>
      <w:r w:rsidRPr="00577A61">
        <w:rPr>
          <w:i/>
          <w:sz w:val="20"/>
          <w:szCs w:val="20"/>
        </w:rPr>
        <w:t>(уровень</w:t>
      </w:r>
      <w:r w:rsidRPr="00577A61">
        <w:rPr>
          <w:sz w:val="20"/>
          <w:szCs w:val="20"/>
        </w:rPr>
        <w:t>), модульная, сетевая, комплексная, конвергентная и др.)</w:t>
      </w:r>
    </w:p>
    <w:p w:rsidR="009007F9" w:rsidRPr="00577A61" w:rsidRDefault="009007F9" w:rsidP="009007F9">
      <w:pPr>
        <w:jc w:val="both"/>
        <w:rPr>
          <w:sz w:val="26"/>
          <w:szCs w:val="26"/>
        </w:rPr>
      </w:pPr>
    </w:p>
    <w:p w:rsidR="009007F9" w:rsidRPr="00577A61" w:rsidRDefault="009007F9" w:rsidP="009007F9">
      <w:pPr>
        <w:jc w:val="center"/>
      </w:pPr>
      <w:r w:rsidRPr="00577A61">
        <w:t>Возраст обучающихся:</w:t>
      </w:r>
    </w:p>
    <w:p w:rsidR="009007F9" w:rsidRPr="00577A61" w:rsidRDefault="00577A61" w:rsidP="009007F9">
      <w:pPr>
        <w:jc w:val="center"/>
      </w:pPr>
      <w:r w:rsidRPr="00577A61">
        <w:t>Срок реализации</w:t>
      </w:r>
      <w:r w:rsidR="009007F9" w:rsidRPr="00577A61">
        <w:t>:</w:t>
      </w:r>
    </w:p>
    <w:p w:rsidR="009007F9" w:rsidRPr="00577A61" w:rsidRDefault="009007F9" w:rsidP="009007F9">
      <w:pPr>
        <w:jc w:val="both"/>
      </w:pPr>
    </w:p>
    <w:p w:rsidR="009007F9" w:rsidRPr="00577A61" w:rsidRDefault="009007F9" w:rsidP="009007F9">
      <w:pPr>
        <w:jc w:val="both"/>
      </w:pPr>
    </w:p>
    <w:p w:rsidR="009007F9" w:rsidRPr="00577A61" w:rsidRDefault="009007F9" w:rsidP="009007F9">
      <w:pPr>
        <w:ind w:left="5670"/>
      </w:pPr>
    </w:p>
    <w:p w:rsidR="009007F9" w:rsidRPr="00577A61" w:rsidRDefault="009007F9" w:rsidP="009007F9">
      <w:pPr>
        <w:ind w:left="5670"/>
      </w:pPr>
    </w:p>
    <w:p w:rsidR="009007F9" w:rsidRPr="00577A61" w:rsidRDefault="00577A61" w:rsidP="009007F9">
      <w:pPr>
        <w:ind w:left="5670"/>
      </w:pPr>
      <w:r w:rsidRPr="00577A61">
        <w:t>Автор-составитель</w:t>
      </w:r>
      <w:r w:rsidR="009007F9" w:rsidRPr="00577A61">
        <w:t>:</w:t>
      </w:r>
    </w:p>
    <w:p w:rsidR="009007F9" w:rsidRPr="00577A61" w:rsidRDefault="009007F9" w:rsidP="009007F9">
      <w:pPr>
        <w:ind w:left="5670"/>
      </w:pPr>
      <w:r w:rsidRPr="00577A61">
        <w:t>ФИО, должность, квалификационная категория</w:t>
      </w:r>
    </w:p>
    <w:p w:rsidR="009007F9" w:rsidRPr="00577A61" w:rsidRDefault="009007F9" w:rsidP="009007F9">
      <w:pPr>
        <w:jc w:val="both"/>
      </w:pPr>
    </w:p>
    <w:p w:rsidR="009007F9" w:rsidRPr="00577A61" w:rsidRDefault="009007F9" w:rsidP="009007F9">
      <w:pPr>
        <w:jc w:val="both"/>
      </w:pPr>
    </w:p>
    <w:p w:rsidR="009007F9" w:rsidRPr="00577A61" w:rsidRDefault="009007F9" w:rsidP="009007F9">
      <w:pPr>
        <w:jc w:val="both"/>
      </w:pPr>
    </w:p>
    <w:p w:rsidR="009007F9" w:rsidRPr="00577A61" w:rsidRDefault="009007F9" w:rsidP="009007F9">
      <w:pPr>
        <w:jc w:val="both"/>
      </w:pPr>
    </w:p>
    <w:p w:rsidR="00577A61" w:rsidRPr="00577A61" w:rsidRDefault="00577A61" w:rsidP="009007F9">
      <w:pPr>
        <w:jc w:val="both"/>
      </w:pPr>
    </w:p>
    <w:p w:rsidR="00577A61" w:rsidRPr="00577A61" w:rsidRDefault="00577A61" w:rsidP="009007F9">
      <w:pPr>
        <w:jc w:val="both"/>
      </w:pPr>
    </w:p>
    <w:p w:rsidR="009007F9" w:rsidRPr="00577A61" w:rsidRDefault="00577A61" w:rsidP="009007F9">
      <w:pPr>
        <w:jc w:val="both"/>
      </w:pPr>
      <w:r w:rsidRPr="00577A61">
        <w:t>\</w:t>
      </w:r>
    </w:p>
    <w:p w:rsidR="009007F9" w:rsidRPr="00577A61" w:rsidRDefault="009007F9" w:rsidP="009007F9">
      <w:pPr>
        <w:jc w:val="center"/>
      </w:pPr>
      <w:r w:rsidRPr="00577A61">
        <w:t>Населенный пункт, 202__</w:t>
      </w:r>
    </w:p>
    <w:p w:rsidR="009007F9" w:rsidRPr="00577A61" w:rsidRDefault="009007F9" w:rsidP="009007F9">
      <w:pPr>
        <w:ind w:firstLine="709"/>
        <w:jc w:val="right"/>
        <w:rPr>
          <w:b/>
          <w:i/>
        </w:rPr>
      </w:pPr>
      <w:r w:rsidRPr="00577A61">
        <w:rPr>
          <w:b/>
          <w:i/>
        </w:rPr>
        <w:t>Приложение 2</w:t>
      </w:r>
    </w:p>
    <w:p w:rsidR="009007F9" w:rsidRPr="00577A61" w:rsidRDefault="009007F9" w:rsidP="009007F9">
      <w:pPr>
        <w:widowControl w:val="0"/>
        <w:jc w:val="right"/>
        <w:rPr>
          <w:rFonts w:eastAsia="Courier New"/>
          <w:b/>
        </w:rPr>
      </w:pPr>
    </w:p>
    <w:p w:rsidR="009007F9" w:rsidRPr="00577A61" w:rsidRDefault="009007F9" w:rsidP="009007F9">
      <w:pPr>
        <w:widowControl w:val="0"/>
        <w:jc w:val="center"/>
        <w:rPr>
          <w:rFonts w:eastAsia="Courier New"/>
          <w:b/>
        </w:rPr>
      </w:pPr>
      <w:r w:rsidRPr="00577A61">
        <w:rPr>
          <w:rFonts w:eastAsia="Courier New"/>
          <w:b/>
        </w:rPr>
        <w:lastRenderedPageBreak/>
        <w:t>Образец оборота титульного листа</w:t>
      </w:r>
    </w:p>
    <w:p w:rsidR="009007F9" w:rsidRPr="00577A61" w:rsidRDefault="009007F9" w:rsidP="009007F9">
      <w:pPr>
        <w:widowControl w:val="0"/>
        <w:jc w:val="center"/>
        <w:rPr>
          <w:rFonts w:eastAsia="Courier New"/>
          <w:b/>
        </w:rPr>
      </w:pPr>
    </w:p>
    <w:p w:rsidR="009007F9" w:rsidRPr="00577A61" w:rsidRDefault="009007F9" w:rsidP="009007F9">
      <w:pPr>
        <w:jc w:val="both"/>
        <w:rPr>
          <w:rFonts w:eastAsia="Calibri"/>
        </w:rPr>
      </w:pPr>
    </w:p>
    <w:p w:rsidR="009007F9" w:rsidRPr="00577A61" w:rsidRDefault="009007F9" w:rsidP="009007F9">
      <w:pPr>
        <w:jc w:val="both"/>
        <w:rPr>
          <w:rFonts w:eastAsia="Calibri"/>
        </w:rPr>
      </w:pPr>
      <w:r w:rsidRPr="00577A61">
        <w:rPr>
          <w:rFonts w:eastAsia="Calibri"/>
        </w:rPr>
        <w:t xml:space="preserve">Внутренняя экспертиза проведена. </w:t>
      </w:r>
      <w:r w:rsidR="00577A61" w:rsidRPr="00577A61">
        <w:rPr>
          <w:rFonts w:eastAsia="Calibri"/>
        </w:rPr>
        <w:t>ДООП</w:t>
      </w:r>
      <w:r w:rsidRPr="00577A61">
        <w:rPr>
          <w:rFonts w:eastAsia="Calibri"/>
        </w:rPr>
        <w:t xml:space="preserve"> рекомендована к рассмотрению на педагогическом (методическом) совете учреждения</w:t>
      </w:r>
      <w:r w:rsidR="00577A61" w:rsidRPr="00577A61">
        <w:rPr>
          <w:rFonts w:eastAsia="Calibri"/>
        </w:rPr>
        <w:t xml:space="preserve"> (полное наименование)</w:t>
      </w:r>
      <w:r w:rsidRPr="00577A61">
        <w:rPr>
          <w:rFonts w:eastAsia="Calibri"/>
        </w:rPr>
        <w:t>.</w:t>
      </w:r>
    </w:p>
    <w:p w:rsidR="009007F9" w:rsidRPr="00577A61" w:rsidRDefault="009007F9" w:rsidP="009007F9">
      <w:pPr>
        <w:jc w:val="both"/>
        <w:rPr>
          <w:rFonts w:eastAsia="Calibri"/>
        </w:rPr>
      </w:pPr>
    </w:p>
    <w:p w:rsidR="009007F9" w:rsidRPr="00577A61" w:rsidRDefault="009007F9" w:rsidP="009007F9">
      <w:pPr>
        <w:jc w:val="both"/>
        <w:rPr>
          <w:rFonts w:eastAsia="Calibri"/>
        </w:rPr>
      </w:pPr>
      <w:r w:rsidRPr="00577A61">
        <w:rPr>
          <w:rFonts w:eastAsia="Calibri"/>
        </w:rPr>
        <w:t>Зам. директора ОУ по НМР (УВР) /</w:t>
      </w:r>
    </w:p>
    <w:p w:rsidR="009007F9" w:rsidRPr="00577A61" w:rsidRDefault="009007F9" w:rsidP="009007F9">
      <w:pPr>
        <w:jc w:val="both"/>
        <w:rPr>
          <w:rFonts w:eastAsia="Calibri"/>
          <w:sz w:val="20"/>
          <w:szCs w:val="20"/>
        </w:rPr>
      </w:pPr>
      <w:r w:rsidRPr="00577A61">
        <w:rPr>
          <w:rFonts w:eastAsia="Calibri"/>
        </w:rPr>
        <w:t>Методист</w:t>
      </w:r>
      <w:r w:rsidRPr="00577A61">
        <w:rPr>
          <w:rFonts w:eastAsia="Calibri"/>
        </w:rPr>
        <w:tab/>
      </w:r>
      <w:r w:rsidRPr="00577A61">
        <w:rPr>
          <w:rFonts w:eastAsia="Calibri"/>
        </w:rPr>
        <w:tab/>
      </w:r>
      <w:r w:rsidRPr="00577A61">
        <w:rPr>
          <w:rFonts w:eastAsia="Calibri"/>
        </w:rPr>
        <w:tab/>
      </w:r>
      <w:r w:rsidRPr="00577A61">
        <w:rPr>
          <w:rFonts w:eastAsia="Calibri"/>
        </w:rPr>
        <w:tab/>
        <w:t>__________/</w:t>
      </w:r>
      <w:r w:rsidRPr="00577A61">
        <w:rPr>
          <w:rFonts w:eastAsia="Calibri"/>
          <w:sz w:val="20"/>
          <w:szCs w:val="20"/>
        </w:rPr>
        <w:t>______________________</w:t>
      </w:r>
    </w:p>
    <w:p w:rsidR="009007F9" w:rsidRPr="00577A61" w:rsidRDefault="009007F9" w:rsidP="009007F9">
      <w:pPr>
        <w:jc w:val="both"/>
        <w:rPr>
          <w:rFonts w:eastAsia="Calibri"/>
          <w:sz w:val="20"/>
          <w:szCs w:val="20"/>
        </w:rPr>
      </w:pPr>
      <w:r w:rsidRPr="00577A61">
        <w:rPr>
          <w:rFonts w:eastAsia="Calibri"/>
          <w:sz w:val="20"/>
          <w:szCs w:val="20"/>
        </w:rPr>
        <w:tab/>
      </w:r>
      <w:r w:rsidRPr="00577A61">
        <w:rPr>
          <w:rFonts w:eastAsia="Calibri"/>
          <w:sz w:val="20"/>
          <w:szCs w:val="20"/>
        </w:rPr>
        <w:tab/>
      </w:r>
      <w:r w:rsidRPr="00577A61">
        <w:rPr>
          <w:rFonts w:eastAsia="Calibri"/>
          <w:sz w:val="20"/>
          <w:szCs w:val="20"/>
        </w:rPr>
        <w:tab/>
      </w:r>
      <w:r w:rsidRPr="00577A61">
        <w:rPr>
          <w:rFonts w:eastAsia="Calibri"/>
          <w:sz w:val="20"/>
          <w:szCs w:val="20"/>
        </w:rPr>
        <w:tab/>
      </w:r>
      <w:r w:rsidRPr="00577A61">
        <w:rPr>
          <w:rFonts w:eastAsia="Calibri"/>
          <w:sz w:val="20"/>
          <w:szCs w:val="20"/>
        </w:rPr>
        <w:tab/>
      </w:r>
      <w:r w:rsidRPr="00577A61">
        <w:rPr>
          <w:rFonts w:eastAsia="Calibri"/>
          <w:sz w:val="20"/>
          <w:szCs w:val="20"/>
        </w:rPr>
        <w:tab/>
      </w:r>
      <w:r w:rsidRPr="00577A61">
        <w:rPr>
          <w:rFonts w:eastAsia="Calibri"/>
          <w:sz w:val="20"/>
          <w:szCs w:val="20"/>
        </w:rPr>
        <w:tab/>
      </w:r>
      <w:r w:rsidRPr="00577A61">
        <w:rPr>
          <w:rFonts w:eastAsia="Calibri"/>
          <w:sz w:val="20"/>
          <w:szCs w:val="20"/>
        </w:rPr>
        <w:tab/>
        <w:t>Подпись</w:t>
      </w:r>
      <w:r w:rsidRPr="00577A61">
        <w:rPr>
          <w:rFonts w:eastAsia="Calibri"/>
          <w:sz w:val="20"/>
          <w:szCs w:val="20"/>
        </w:rPr>
        <w:tab/>
      </w:r>
      <w:r w:rsidRPr="00577A61">
        <w:rPr>
          <w:rFonts w:eastAsia="Calibri"/>
          <w:sz w:val="20"/>
          <w:szCs w:val="20"/>
        </w:rPr>
        <w:tab/>
        <w:t>ФИО</w:t>
      </w:r>
    </w:p>
    <w:p w:rsidR="009007F9" w:rsidRPr="00577A61" w:rsidRDefault="009007F9" w:rsidP="009007F9">
      <w:pPr>
        <w:ind w:left="5664"/>
        <w:jc w:val="right"/>
        <w:rPr>
          <w:rFonts w:eastAsia="Calibri"/>
        </w:rPr>
      </w:pPr>
      <w:r w:rsidRPr="00577A61">
        <w:rPr>
          <w:rFonts w:eastAsia="Calibri"/>
        </w:rPr>
        <w:t xml:space="preserve">                                                                                             «____»___________202_г.</w:t>
      </w:r>
    </w:p>
    <w:p w:rsidR="009007F9" w:rsidRPr="00577A61" w:rsidRDefault="009007F9" w:rsidP="009007F9">
      <w:pPr>
        <w:overflowPunct w:val="0"/>
        <w:adjustRightInd w:val="0"/>
        <w:textAlignment w:val="baseline"/>
        <w:rPr>
          <w:rFonts w:eastAsia="Calibri"/>
        </w:rPr>
      </w:pPr>
    </w:p>
    <w:p w:rsidR="009007F9" w:rsidRPr="00577A61" w:rsidRDefault="009007F9" w:rsidP="009007F9">
      <w:pPr>
        <w:overflowPunct w:val="0"/>
        <w:adjustRightInd w:val="0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577A61" w:rsidRDefault="00577A61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</w:p>
    <w:p w:rsidR="009007F9" w:rsidRPr="00577A61" w:rsidRDefault="009007F9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</w:rPr>
      </w:pPr>
      <w:r w:rsidRPr="00577A61">
        <w:rPr>
          <w:rFonts w:eastAsia="Calibri"/>
          <w:b/>
          <w:i/>
        </w:rPr>
        <w:t>Приложение 3</w:t>
      </w:r>
    </w:p>
    <w:p w:rsidR="009007F9" w:rsidRPr="00577A61" w:rsidRDefault="009007F9" w:rsidP="009007F9">
      <w:pPr>
        <w:ind w:firstLine="708"/>
        <w:jc w:val="center"/>
        <w:rPr>
          <w:rFonts w:eastAsia="Calibri"/>
          <w:b/>
        </w:rPr>
      </w:pPr>
    </w:p>
    <w:p w:rsidR="00577A61" w:rsidRDefault="009007F9" w:rsidP="009007F9">
      <w:pPr>
        <w:ind w:firstLine="708"/>
        <w:jc w:val="center"/>
        <w:rPr>
          <w:rFonts w:eastAsia="Calibri"/>
          <w:b/>
        </w:rPr>
      </w:pPr>
      <w:r w:rsidRPr="00577A61">
        <w:rPr>
          <w:rFonts w:eastAsia="Calibri"/>
          <w:b/>
        </w:rPr>
        <w:lastRenderedPageBreak/>
        <w:t xml:space="preserve">Рекомендуемый режим занятий детей </w:t>
      </w:r>
    </w:p>
    <w:p w:rsidR="009007F9" w:rsidRPr="00577A61" w:rsidRDefault="009007F9" w:rsidP="009007F9">
      <w:pPr>
        <w:ind w:firstLine="708"/>
        <w:jc w:val="center"/>
        <w:rPr>
          <w:rFonts w:eastAsia="Calibri"/>
          <w:b/>
        </w:rPr>
      </w:pPr>
      <w:r w:rsidRPr="00577A61">
        <w:rPr>
          <w:rFonts w:eastAsia="Calibri"/>
          <w:b/>
        </w:rPr>
        <w:t xml:space="preserve">в </w:t>
      </w:r>
      <w:r w:rsidR="00577A61">
        <w:rPr>
          <w:rFonts w:eastAsia="Calibri"/>
          <w:b/>
        </w:rPr>
        <w:t xml:space="preserve">учреждениях </w:t>
      </w:r>
      <w:r w:rsidRPr="00577A61">
        <w:rPr>
          <w:rFonts w:eastAsia="Calibri"/>
          <w:b/>
        </w:rPr>
        <w:t>дополнительного образования</w:t>
      </w:r>
    </w:p>
    <w:tbl>
      <w:tblPr>
        <w:tblStyle w:val="13"/>
        <w:tblW w:w="10207" w:type="dxa"/>
        <w:tblInd w:w="-743" w:type="dxa"/>
        <w:tblLook w:val="04A0"/>
      </w:tblPr>
      <w:tblGrid>
        <w:gridCol w:w="595"/>
        <w:gridCol w:w="4088"/>
        <w:gridCol w:w="1186"/>
        <w:gridCol w:w="4338"/>
      </w:tblGrid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Направленность объединения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Число занятий в неделю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Число и продолжительность занятий в день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Техническая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Объединения с использованием компьютерной техники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 xml:space="preserve">2 по 30 мин. для детей в возрасте до 10 лет; </w:t>
            </w:r>
          </w:p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 по 45 мин. для остальных обучающихся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Художественная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2.1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 xml:space="preserve">Объединения изобразительного и декоративно-прикладного искусства 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2.2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Музыкальные и вокальные объединения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 по 45 мин. (групповые занятия)</w:t>
            </w:r>
          </w:p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30-45 мин. (индивидуальные занятия)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2.3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Хоровые объединения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2-4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2-4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2.4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Оркестровые объединения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 xml:space="preserve">30-45 мин. (индивидуальные занятия); репетиции до 4-х часов с внутренним перерывом 20-25 мин. 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2.5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Хореографические объединения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2-4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 по 30 мин. для детей в возрасте до 8 лет;</w:t>
            </w:r>
          </w:p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 по 45 мин. – для остальных обучающихся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Туристско-краеведческая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2-4; 1-2 похода или занятия на местности в месяц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2-4 по 45 мин;</w:t>
            </w:r>
          </w:p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занятия на местности или поход до 8 часов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Естественнонаучная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 по 45 мин.</w:t>
            </w:r>
          </w:p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занятия на местности до 8 час.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Физкультурно-спортивная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5.1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Занятия по дополнительным</w:t>
            </w:r>
          </w:p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общеразвивающим программам в области физической культуры и спорта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 по 45 мин. для детей в возрасте до 8 лет</w:t>
            </w:r>
          </w:p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 по 45 мин. – для остальных обучающихся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5.2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Спортивно оздоровительные группы (кроме командных игровых и технических видов спорта)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 по 45 мин. для детей в возрасте до 8 лет</w:t>
            </w:r>
          </w:p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 по 45 мин. – для остальных обучающихся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5.3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5.4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Спортивно-оздоровительные группы в технических видах спорта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Культурологическая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1-2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1-2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6.1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Тележурналистика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Военно-патриотическая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2-4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1-3 по 45 мин.; занятия на местности – до 8 часов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9007F9" w:rsidRPr="00D7318C" w:rsidRDefault="009007F9" w:rsidP="00577A61">
            <w:pPr>
              <w:jc w:val="center"/>
              <w:rPr>
                <w:b/>
                <w:sz w:val="22"/>
                <w:szCs w:val="22"/>
              </w:rPr>
            </w:pPr>
            <w:r w:rsidRPr="00D7318C">
              <w:rPr>
                <w:b/>
                <w:sz w:val="22"/>
                <w:szCs w:val="22"/>
              </w:rPr>
              <w:t>Социально-</w:t>
            </w:r>
            <w:r w:rsidR="00577A61" w:rsidRPr="00D7318C">
              <w:rPr>
                <w:b/>
                <w:sz w:val="22"/>
                <w:szCs w:val="22"/>
              </w:rPr>
              <w:t>гуманитарная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1-2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1-3 по 45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8.1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proofErr w:type="spellStart"/>
            <w:r w:rsidRPr="00D7318C">
              <w:rPr>
                <w:sz w:val="22"/>
                <w:szCs w:val="22"/>
              </w:rPr>
              <w:t>Предшкольное</w:t>
            </w:r>
            <w:proofErr w:type="spellEnd"/>
            <w:r w:rsidRPr="00D7318C">
              <w:rPr>
                <w:sz w:val="22"/>
                <w:szCs w:val="22"/>
              </w:rPr>
              <w:t xml:space="preserve"> развитие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2-3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1-4 по 30 мин.</w:t>
            </w:r>
          </w:p>
        </w:tc>
      </w:tr>
      <w:tr w:rsidR="00332641" w:rsidRPr="00D7318C" w:rsidTr="00D7318C">
        <w:tc>
          <w:tcPr>
            <w:tcW w:w="59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8.2</w:t>
            </w:r>
          </w:p>
        </w:tc>
        <w:tc>
          <w:tcPr>
            <w:tcW w:w="4111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Дети с оппозиционно вызывающим расстройством (ОВР)</w:t>
            </w:r>
          </w:p>
        </w:tc>
        <w:tc>
          <w:tcPr>
            <w:tcW w:w="1134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2-4</w:t>
            </w:r>
          </w:p>
        </w:tc>
        <w:tc>
          <w:tcPr>
            <w:tcW w:w="4366" w:type="dxa"/>
          </w:tcPr>
          <w:p w:rsidR="009007F9" w:rsidRPr="00D7318C" w:rsidRDefault="009007F9" w:rsidP="009007F9">
            <w:pPr>
              <w:jc w:val="center"/>
              <w:rPr>
                <w:sz w:val="22"/>
                <w:szCs w:val="22"/>
              </w:rPr>
            </w:pPr>
            <w:r w:rsidRPr="00D7318C">
              <w:rPr>
                <w:sz w:val="22"/>
                <w:szCs w:val="22"/>
              </w:rPr>
              <w:t>1-2 по 45 мин.</w:t>
            </w:r>
          </w:p>
        </w:tc>
      </w:tr>
    </w:tbl>
    <w:p w:rsidR="009007F9" w:rsidRPr="00332641" w:rsidRDefault="009007F9" w:rsidP="009007F9">
      <w:pPr>
        <w:overflowPunct w:val="0"/>
        <w:adjustRightInd w:val="0"/>
        <w:ind w:firstLine="708"/>
        <w:jc w:val="right"/>
        <w:textAlignment w:val="baseline"/>
        <w:rPr>
          <w:rFonts w:eastAsia="Calibri"/>
          <w:b/>
          <w:i/>
          <w:color w:val="FF0000"/>
        </w:rPr>
      </w:pPr>
    </w:p>
    <w:p w:rsidR="009007F9" w:rsidRPr="00332641" w:rsidRDefault="009007F9" w:rsidP="009007F9">
      <w:pPr>
        <w:overflowPunct w:val="0"/>
        <w:adjustRightInd w:val="0"/>
        <w:textAlignment w:val="baseline"/>
        <w:rPr>
          <w:rFonts w:eastAsia="Calibri"/>
          <w:b/>
          <w:i/>
          <w:color w:val="FF0000"/>
        </w:rPr>
      </w:pPr>
    </w:p>
    <w:p w:rsidR="00D7318C" w:rsidRDefault="00D7318C" w:rsidP="009007F9">
      <w:pPr>
        <w:ind w:firstLine="709"/>
        <w:jc w:val="right"/>
        <w:rPr>
          <w:b/>
          <w:i/>
          <w:color w:val="FF0000"/>
        </w:rPr>
      </w:pPr>
    </w:p>
    <w:p w:rsidR="00D7318C" w:rsidRDefault="00D7318C" w:rsidP="009007F9">
      <w:pPr>
        <w:ind w:firstLine="709"/>
        <w:jc w:val="right"/>
        <w:rPr>
          <w:b/>
          <w:i/>
          <w:color w:val="FF0000"/>
        </w:rPr>
      </w:pPr>
    </w:p>
    <w:p w:rsidR="009007F9" w:rsidRPr="00D7318C" w:rsidRDefault="009007F9" w:rsidP="009007F9">
      <w:pPr>
        <w:ind w:firstLine="709"/>
        <w:jc w:val="right"/>
        <w:rPr>
          <w:b/>
          <w:i/>
        </w:rPr>
      </w:pPr>
      <w:r w:rsidRPr="00D7318C">
        <w:rPr>
          <w:b/>
          <w:i/>
        </w:rPr>
        <w:t>Приложение 4</w:t>
      </w:r>
    </w:p>
    <w:p w:rsidR="009007F9" w:rsidRPr="00D7318C" w:rsidRDefault="009007F9" w:rsidP="009007F9">
      <w:pPr>
        <w:ind w:firstLine="709"/>
        <w:jc w:val="center"/>
        <w:rPr>
          <w:b/>
        </w:rPr>
      </w:pPr>
    </w:p>
    <w:p w:rsidR="009007F9" w:rsidRPr="00D7318C" w:rsidRDefault="009007F9" w:rsidP="009007F9">
      <w:pPr>
        <w:ind w:firstLine="709"/>
        <w:jc w:val="center"/>
        <w:rPr>
          <w:b/>
        </w:rPr>
      </w:pPr>
      <w:r w:rsidRPr="00D7318C">
        <w:rPr>
          <w:b/>
        </w:rPr>
        <w:lastRenderedPageBreak/>
        <w:t xml:space="preserve">ПАСПОРТ </w:t>
      </w:r>
    </w:p>
    <w:p w:rsidR="009007F9" w:rsidRPr="00D7318C" w:rsidRDefault="00D7318C" w:rsidP="009007F9">
      <w:pPr>
        <w:ind w:firstLine="709"/>
        <w:jc w:val="center"/>
        <w:rPr>
          <w:b/>
        </w:rPr>
      </w:pPr>
      <w:r w:rsidRPr="00D7318C">
        <w:rPr>
          <w:b/>
        </w:rPr>
        <w:t>ДООП</w:t>
      </w:r>
      <w:r w:rsidR="009007F9" w:rsidRPr="00D7318C">
        <w:rPr>
          <w:b/>
        </w:rPr>
        <w:t xml:space="preserve"> для Навигатора дополнительного образования</w:t>
      </w:r>
    </w:p>
    <w:p w:rsidR="009007F9" w:rsidRPr="00D7318C" w:rsidRDefault="009007F9" w:rsidP="009007F9">
      <w:pPr>
        <w:rPr>
          <w:b/>
          <w:i/>
        </w:rPr>
      </w:pPr>
    </w:p>
    <w:p w:rsidR="00595345" w:rsidRPr="00D7318C" w:rsidRDefault="009007F9" w:rsidP="00092995">
      <w:pPr>
        <w:shd w:val="clear" w:color="auto" w:fill="FFFFFF"/>
        <w:jc w:val="both"/>
        <w:rPr>
          <w:iCs/>
        </w:rPr>
      </w:pPr>
      <w:r w:rsidRPr="00D7318C">
        <w:t>Уважаемые педагоги! В соответствии с законодательством «</w:t>
      </w:r>
      <w:r w:rsidRPr="00D7318C">
        <w:rPr>
          <w:iCs/>
        </w:rPr>
        <w:t xml:space="preserve">Организации, осуществляющие образовательную деятельность, </w:t>
      </w:r>
      <w:r w:rsidRPr="00D7318C">
        <w:rPr>
          <w:b/>
          <w:i/>
          <w:iCs/>
        </w:rPr>
        <w:t>ежегодно обновляют</w:t>
      </w:r>
      <w:r w:rsidRPr="00D7318C">
        <w:rPr>
          <w:i/>
          <w:iCs/>
        </w:rPr>
        <w:t xml:space="preserve"> </w:t>
      </w:r>
      <w:r w:rsidR="00D7318C" w:rsidRPr="00D7318C">
        <w:rPr>
          <w:i/>
          <w:iCs/>
        </w:rPr>
        <w:t>ДООП</w:t>
      </w:r>
      <w:r w:rsidRPr="00D7318C">
        <w:rPr>
          <w:i/>
          <w:iCs/>
        </w:rPr>
        <w:t xml:space="preserve"> </w:t>
      </w:r>
      <w:r w:rsidRPr="00D7318C">
        <w:rPr>
          <w:b/>
          <w:i/>
          <w:iCs/>
        </w:rPr>
        <w:t>с учетом развития науки, техники, культуры, экономики, технологий и социальной сферы</w:t>
      </w:r>
      <w:r w:rsidRPr="00D7318C">
        <w:rPr>
          <w:iCs/>
        </w:rPr>
        <w:t xml:space="preserve"> (Приказ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программам», п.11 Порядка). В связи с этим </w:t>
      </w:r>
      <w:r w:rsidR="00D7318C" w:rsidRPr="00D7318C">
        <w:rPr>
          <w:iCs/>
        </w:rPr>
        <w:t>ежегодно обновляется и Паспорт ДООП</w:t>
      </w:r>
      <w:r w:rsidRPr="00D7318C">
        <w:rPr>
          <w:iCs/>
        </w:rPr>
        <w:t xml:space="preserve"> в Навигаторе.</w:t>
      </w:r>
    </w:p>
    <w:p w:rsidR="00595345" w:rsidRPr="00D7318C" w:rsidRDefault="00595345" w:rsidP="009007F9">
      <w:pPr>
        <w:shd w:val="clear" w:color="auto" w:fill="FFFFFF"/>
        <w:jc w:val="center"/>
        <w:rPr>
          <w:szCs w:val="24"/>
        </w:rPr>
      </w:pPr>
    </w:p>
    <w:p w:rsidR="00D7318C" w:rsidRPr="00D7318C" w:rsidRDefault="009007F9" w:rsidP="009007F9">
      <w:pPr>
        <w:shd w:val="clear" w:color="auto" w:fill="FFFFFF"/>
        <w:jc w:val="center"/>
        <w:rPr>
          <w:szCs w:val="24"/>
        </w:rPr>
      </w:pPr>
      <w:r w:rsidRPr="00D7318C">
        <w:rPr>
          <w:szCs w:val="24"/>
        </w:rPr>
        <w:t xml:space="preserve">ПАСПОРТ </w:t>
      </w:r>
      <w:r w:rsidR="00D7318C" w:rsidRPr="00D7318C">
        <w:rPr>
          <w:szCs w:val="24"/>
        </w:rPr>
        <w:t>ДОО</w:t>
      </w:r>
      <w:r w:rsidR="00D7318C">
        <w:rPr>
          <w:szCs w:val="24"/>
        </w:rPr>
        <w:t>П</w:t>
      </w:r>
    </w:p>
    <w:p w:rsidR="009007F9" w:rsidRPr="00D7318C" w:rsidRDefault="009007F9" w:rsidP="009007F9">
      <w:pPr>
        <w:shd w:val="clear" w:color="auto" w:fill="FFFFFF"/>
        <w:jc w:val="center"/>
        <w:rPr>
          <w:szCs w:val="24"/>
        </w:rPr>
      </w:pPr>
      <w:r w:rsidRPr="00D7318C">
        <w:rPr>
          <w:szCs w:val="24"/>
        </w:rPr>
        <w:t xml:space="preserve"> ДЛЯ</w:t>
      </w:r>
      <w:r w:rsidR="00D7318C" w:rsidRPr="00D7318C">
        <w:rPr>
          <w:szCs w:val="24"/>
        </w:rPr>
        <w:t xml:space="preserve"> </w:t>
      </w:r>
      <w:r w:rsidRPr="00D7318C">
        <w:rPr>
          <w:szCs w:val="24"/>
        </w:rPr>
        <w:t>НАВИГАТОРА ДОПОЛНИТЕЛЬНОГО ОБРАЗОВАНИЯ</w:t>
      </w:r>
    </w:p>
    <w:p w:rsidR="009007F9" w:rsidRPr="00332641" w:rsidRDefault="009007F9" w:rsidP="00D7318C">
      <w:pPr>
        <w:shd w:val="clear" w:color="auto" w:fill="FFFFFF"/>
        <w:jc w:val="center"/>
        <w:rPr>
          <w:color w:val="FF0000"/>
          <w:sz w:val="16"/>
          <w:szCs w:val="16"/>
        </w:rPr>
      </w:pPr>
      <w:r w:rsidRPr="00D7318C">
        <w:rPr>
          <w:szCs w:val="24"/>
        </w:rPr>
        <w:t>(с изменениями 2021 г.)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97"/>
        <w:gridCol w:w="6634"/>
      </w:tblGrid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pStyle w:val="a8"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9007F9" w:rsidRPr="00D7318C" w:rsidRDefault="009007F9" w:rsidP="00D7318C">
            <w:r w:rsidRPr="00D7318C">
              <w:t xml:space="preserve">Полное наименование </w:t>
            </w:r>
            <w:r w:rsidR="00D7318C" w:rsidRPr="00D7318C">
              <w:t>ДООП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D7318C">
            <w:r w:rsidRPr="00D7318C">
              <w:t xml:space="preserve">должно быть отражено полное название </w:t>
            </w:r>
            <w:r w:rsidR="00D7318C" w:rsidRPr="00D7318C">
              <w:t>ДООП</w:t>
            </w:r>
            <w:r w:rsidRPr="00D7318C">
              <w:t xml:space="preserve"> (строчными буквами без сокращений).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pStyle w:val="a8"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9007F9" w:rsidRPr="00D7318C" w:rsidRDefault="009007F9" w:rsidP="00D7318C">
            <w:r w:rsidRPr="00D7318C">
              <w:t xml:space="preserve">Публичное наименование </w:t>
            </w:r>
            <w:r w:rsidR="00D7318C" w:rsidRPr="00D7318C">
              <w:t>ДООП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D7318C">
            <w:pPr>
              <w:jc w:val="both"/>
            </w:pPr>
            <w:r w:rsidRPr="00D7318C">
              <w:t xml:space="preserve">должно начинаться со слова «Программа». В названии </w:t>
            </w:r>
            <w:r w:rsidR="00D7318C" w:rsidRPr="00D7318C">
              <w:t xml:space="preserve">ДООП </w:t>
            </w:r>
            <w:r w:rsidRPr="00D7318C">
              <w:t xml:space="preserve">должны быть использованы французские кавычки («ёлочки»). Пример: </w:t>
            </w:r>
            <w:r w:rsidR="00D7318C" w:rsidRPr="00D7318C">
              <w:t>ДООП</w:t>
            </w:r>
            <w:r w:rsidRPr="00D7318C">
              <w:t xml:space="preserve"> «Шахматы»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pStyle w:val="a8"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9007F9" w:rsidRPr="00D7318C" w:rsidRDefault="009007F9" w:rsidP="00D7318C">
            <w:r w:rsidRPr="00D7318C">
              <w:t xml:space="preserve">Краткое описание </w:t>
            </w:r>
            <w:r w:rsidR="00D7318C" w:rsidRPr="00D7318C">
              <w:t>ДООП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9007F9">
            <w:pPr>
              <w:jc w:val="both"/>
            </w:pPr>
            <w:r w:rsidRPr="00D7318C">
              <w:t>должно привлекать внимание родителя своим посылом, содержанием (ограничение в 140 символов).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4.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D7318C">
            <w:r w:rsidRPr="00D7318C">
              <w:t xml:space="preserve">Описание </w:t>
            </w:r>
            <w:r w:rsidR="00D7318C" w:rsidRPr="00D7318C">
              <w:t>ДООП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D7318C">
            <w:pPr>
              <w:jc w:val="both"/>
            </w:pPr>
            <w:r w:rsidRPr="00D7318C">
              <w:t xml:space="preserve">должно содержать минимум 3-6 абзацев и раскрывать актуальность и новизну </w:t>
            </w:r>
            <w:r w:rsidR="00D7318C" w:rsidRPr="00D7318C">
              <w:t>ДООП</w:t>
            </w:r>
            <w:r w:rsidRPr="00D7318C">
              <w:t xml:space="preserve">, преимущество обучения по ней, её отличительные особенности от других </w:t>
            </w:r>
            <w:r w:rsidR="00D7318C" w:rsidRPr="00D7318C">
              <w:t>ДООП</w:t>
            </w:r>
            <w:r w:rsidRPr="00D7318C">
              <w:t>. В каждом абзаце должно быть 2-3 предложения.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5.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9007F9">
            <w:r w:rsidRPr="00D7318C">
              <w:t>Учебный план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D7318C">
            <w:pPr>
              <w:jc w:val="both"/>
            </w:pPr>
            <w:r w:rsidRPr="00D7318C">
              <w:t xml:space="preserve">должны быть отражены основные разделы </w:t>
            </w:r>
            <w:r w:rsidR="00D7318C" w:rsidRPr="00D7318C">
              <w:t>ДООП</w:t>
            </w:r>
            <w:r w:rsidRPr="00D7318C">
              <w:t xml:space="preserve"> по годам (уровням) и желательно с указанием часов.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6.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D7318C">
            <w:r w:rsidRPr="00D7318C">
              <w:t xml:space="preserve">Цель </w:t>
            </w:r>
            <w:r w:rsidR="00D7318C" w:rsidRPr="00D7318C">
              <w:t>ДООП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D7318C">
            <w:pPr>
              <w:jc w:val="both"/>
            </w:pPr>
            <w:r w:rsidRPr="00D7318C">
              <w:t xml:space="preserve">должны быть указаны цель </w:t>
            </w:r>
            <w:r w:rsidR="00D7318C" w:rsidRPr="00D7318C">
              <w:t>ДООП</w:t>
            </w:r>
            <w:r w:rsidRPr="00D7318C">
              <w:t xml:space="preserve"> и задачи по достижению цели. Рекомендуется разделять их </w:t>
            </w:r>
            <w:proofErr w:type="gramStart"/>
            <w:r w:rsidRPr="00D7318C">
              <w:t>на</w:t>
            </w:r>
            <w:proofErr w:type="gramEnd"/>
            <w:r w:rsidRPr="00D7318C">
              <w:t xml:space="preserve"> личностные, </w:t>
            </w:r>
            <w:proofErr w:type="spellStart"/>
            <w:r w:rsidRPr="00D7318C">
              <w:t>метапредметныеи</w:t>
            </w:r>
            <w:proofErr w:type="spellEnd"/>
            <w:r w:rsidR="00F10803">
              <w:t xml:space="preserve">, </w:t>
            </w:r>
            <w:r w:rsidRPr="00D7318C">
              <w:t xml:space="preserve"> предметные.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7.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9007F9">
            <w:r w:rsidRPr="00D7318C">
              <w:t>Ожидаемые результаты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9007F9">
            <w:pPr>
              <w:shd w:val="clear" w:color="auto" w:fill="FFFFFF"/>
            </w:pPr>
            <w:r w:rsidRPr="00D7318C">
              <w:t>Результаты должны соответствовать задачам. Рекомендуем отражать личностные, метапредметные и предметные результаты.</w:t>
            </w:r>
          </w:p>
          <w:p w:rsidR="009007F9" w:rsidRPr="00D7318C" w:rsidRDefault="009007F9" w:rsidP="009007F9">
            <w:pPr>
              <w:shd w:val="clear" w:color="auto" w:fill="FFFFFF"/>
              <w:rPr>
                <w:rFonts w:ascii="Arial" w:hAnsi="Arial" w:cs="Arial"/>
              </w:rPr>
            </w:pPr>
            <w:r w:rsidRPr="00D7318C">
              <w:t>Описание рекомендуется заполнять по аналогии:</w:t>
            </w:r>
          </w:p>
          <w:p w:rsidR="009007F9" w:rsidRPr="00D7318C" w:rsidRDefault="009007F9" w:rsidP="009007F9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D7318C">
              <w:t>"У обучающихся могут быть развиты следующие личностные качества: …</w:t>
            </w:r>
          </w:p>
          <w:p w:rsidR="009007F9" w:rsidRPr="00D7318C" w:rsidRDefault="009007F9" w:rsidP="009007F9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D7318C">
              <w:t xml:space="preserve">В результате реализации </w:t>
            </w:r>
            <w:r w:rsidR="00D7318C" w:rsidRPr="00D7318C">
              <w:t>ДООП</w:t>
            </w:r>
            <w:r w:rsidRPr="00D7318C">
              <w:t xml:space="preserve"> обучающиеся будут знать: … </w:t>
            </w:r>
          </w:p>
          <w:p w:rsidR="009007F9" w:rsidRPr="00D7318C" w:rsidRDefault="00D7318C" w:rsidP="00D7318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D7318C">
              <w:t>В результате реализации ДООП</w:t>
            </w:r>
            <w:r w:rsidR="009007F9" w:rsidRPr="00D7318C">
              <w:t xml:space="preserve"> обучающиеся будут </w:t>
            </w:r>
            <w:r w:rsidR="009007F9" w:rsidRPr="00D7318C">
              <w:lastRenderedPageBreak/>
              <w:t>уметь: …»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lastRenderedPageBreak/>
              <w:t>8.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9007F9">
            <w:r w:rsidRPr="00D7318C">
              <w:t>Особые условия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D7318C">
            <w:pPr>
              <w:shd w:val="clear" w:color="auto" w:fill="FFFFFF"/>
            </w:pPr>
            <w:r w:rsidRPr="00D7318C">
              <w:t xml:space="preserve">должна быть отражена информация об особых условиях, (ограничение по состоянию здоровья, </w:t>
            </w:r>
            <w:r w:rsidR="00D7318C" w:rsidRPr="00D7318C">
              <w:t>ДООП</w:t>
            </w:r>
            <w:r w:rsidRPr="00D7318C">
              <w:t xml:space="preserve"> платная и т.д., и т.п.).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9.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9007F9">
            <w:r w:rsidRPr="00D7318C">
              <w:t>Преподаватели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9007F9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D7318C">
              <w:t>должна быть указана информация о каждом педагоге (преподавателе), включающая в себя:</w:t>
            </w:r>
          </w:p>
          <w:p w:rsidR="009007F9" w:rsidRPr="00D7318C" w:rsidRDefault="009007F9" w:rsidP="009007F9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D7318C">
              <w:t>- обязательную информацию –ФИО, квалификация, сведения о занимаемой должности, ученой степени и ученом звании.</w:t>
            </w:r>
          </w:p>
          <w:p w:rsidR="009007F9" w:rsidRPr="00D7318C" w:rsidRDefault="009007F9" w:rsidP="009007F9">
            <w:pPr>
              <w:shd w:val="clear" w:color="auto" w:fill="FFFFFF"/>
              <w:jc w:val="both"/>
            </w:pPr>
            <w:r w:rsidRPr="00D7318C">
              <w:t>- дополнительную информацию –</w:t>
            </w:r>
            <w:r w:rsidR="00D7318C" w:rsidRPr="00D7318C">
              <w:t xml:space="preserve"> </w:t>
            </w:r>
            <w:r w:rsidRPr="00D7318C">
              <w:t>краткие сведения о повышении квалификации (не более, чем за последних 3 года); перечень наиболее важных публикаций, разработанных учебных пособий; перечень наиболее значимых профессиональных достижений педагога и обучающихся (не более, чем за 3 года), др.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10.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9007F9">
            <w:r w:rsidRPr="00D7318C">
              <w:t>Материально-техническая база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9007F9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D7318C">
              <w:t xml:space="preserve">заполняется согласно разделам </w:t>
            </w:r>
            <w:r w:rsidR="00D7318C" w:rsidRPr="00D7318C">
              <w:t>ДООП</w:t>
            </w:r>
            <w:r w:rsidRPr="00D7318C">
              <w:t>:</w:t>
            </w:r>
          </w:p>
          <w:p w:rsidR="009007F9" w:rsidRPr="00D7318C" w:rsidRDefault="009007F9" w:rsidP="009007F9">
            <w:pPr>
              <w:shd w:val="clear" w:color="auto" w:fill="FFFFFF"/>
              <w:ind w:firstLine="34"/>
              <w:jc w:val="both"/>
              <w:rPr>
                <w:rFonts w:ascii="Arial" w:hAnsi="Arial" w:cs="Arial"/>
              </w:rPr>
            </w:pPr>
            <w:r w:rsidRPr="00D7318C">
              <w:t>- Учебное помещение.</w:t>
            </w:r>
          </w:p>
          <w:p w:rsidR="009007F9" w:rsidRPr="00D7318C" w:rsidRDefault="009007F9" w:rsidP="009007F9">
            <w:pPr>
              <w:shd w:val="clear" w:color="auto" w:fill="FFFFFF"/>
              <w:ind w:firstLine="34"/>
              <w:jc w:val="both"/>
              <w:rPr>
                <w:rFonts w:ascii="Arial" w:hAnsi="Arial" w:cs="Arial"/>
              </w:rPr>
            </w:pPr>
            <w:r w:rsidRPr="00D7318C">
              <w:t>- Материально-техническое обеспечение.</w:t>
            </w:r>
          </w:p>
          <w:p w:rsidR="009007F9" w:rsidRPr="00D7318C" w:rsidRDefault="009007F9" w:rsidP="009007F9">
            <w:pPr>
              <w:shd w:val="clear" w:color="auto" w:fill="FFFFFF"/>
              <w:ind w:firstLine="34"/>
              <w:jc w:val="both"/>
              <w:rPr>
                <w:rFonts w:ascii="Arial" w:hAnsi="Arial" w:cs="Arial"/>
              </w:rPr>
            </w:pPr>
            <w:r w:rsidRPr="00D7318C">
              <w:t>- Информационное обеспечение.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11.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9007F9">
            <w:r w:rsidRPr="00D7318C">
              <w:t>Обложка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9007F9">
            <w:pPr>
              <w:shd w:val="clear" w:color="auto" w:fill="FFFFFF"/>
              <w:jc w:val="both"/>
            </w:pPr>
            <w:r w:rsidRPr="00D7318C">
              <w:rPr>
                <w:szCs w:val="24"/>
              </w:rPr>
              <w:t>должна быть фотография с занятий. Она не должна содержать текст и не должна быть скачена из Интернета.</w:t>
            </w:r>
          </w:p>
        </w:tc>
      </w:tr>
      <w:tr w:rsidR="00332641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12.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9007F9">
            <w:r w:rsidRPr="00D7318C">
              <w:t>Галерея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9007F9">
            <w:pPr>
              <w:shd w:val="clear" w:color="auto" w:fill="FFFFFF"/>
              <w:jc w:val="both"/>
            </w:pPr>
            <w:r w:rsidRPr="00D7318C">
              <w:t>дополнительные фотографии с занятий, которые придадут программе большую наглядность.</w:t>
            </w:r>
          </w:p>
        </w:tc>
      </w:tr>
      <w:tr w:rsidR="009007F9" w:rsidRPr="00332641" w:rsidTr="00C944B7">
        <w:tc>
          <w:tcPr>
            <w:tcW w:w="675" w:type="dxa"/>
            <w:vAlign w:val="center"/>
          </w:tcPr>
          <w:p w:rsidR="009007F9" w:rsidRPr="00D7318C" w:rsidRDefault="009007F9" w:rsidP="00D7318C">
            <w:pPr>
              <w:jc w:val="center"/>
            </w:pPr>
            <w:r w:rsidRPr="00D7318C">
              <w:t>13.</w:t>
            </w:r>
          </w:p>
        </w:tc>
        <w:tc>
          <w:tcPr>
            <w:tcW w:w="2297" w:type="dxa"/>
            <w:vAlign w:val="center"/>
          </w:tcPr>
          <w:p w:rsidR="009007F9" w:rsidRPr="00D7318C" w:rsidRDefault="009007F9" w:rsidP="009007F9">
            <w:r w:rsidRPr="00D7318C">
              <w:t>Видеоматериал</w:t>
            </w:r>
          </w:p>
        </w:tc>
        <w:tc>
          <w:tcPr>
            <w:tcW w:w="6634" w:type="dxa"/>
            <w:vAlign w:val="center"/>
          </w:tcPr>
          <w:p w:rsidR="009007F9" w:rsidRPr="00D7318C" w:rsidRDefault="009007F9" w:rsidP="00D7318C">
            <w:pPr>
              <w:shd w:val="clear" w:color="auto" w:fill="FFFFFF"/>
              <w:jc w:val="both"/>
            </w:pPr>
            <w:r w:rsidRPr="00D7318C">
              <w:t xml:space="preserve">загружается с канала </w:t>
            </w:r>
            <w:proofErr w:type="spellStart"/>
            <w:r w:rsidRPr="00D7318C">
              <w:t>YouTube</w:t>
            </w:r>
            <w:proofErr w:type="spellEnd"/>
            <w:r w:rsidRPr="00D7318C">
              <w:t>.</w:t>
            </w:r>
            <w:r w:rsidR="00D7318C" w:rsidRPr="00D7318C">
              <w:t xml:space="preserve"> </w:t>
            </w:r>
            <w:r w:rsidRPr="00D7318C">
              <w:t xml:space="preserve">Код вставки видео вставляется в раздел Основное - Код видео (под разделом Описание расписания) уже в сохраненной </w:t>
            </w:r>
            <w:r w:rsidR="00D7318C" w:rsidRPr="00D7318C">
              <w:t>ДООП</w:t>
            </w:r>
            <w:r w:rsidRPr="00D7318C">
              <w:t>.</w:t>
            </w:r>
          </w:p>
        </w:tc>
      </w:tr>
    </w:tbl>
    <w:p w:rsidR="009007F9" w:rsidRPr="00C944B7" w:rsidRDefault="00D7318C" w:rsidP="009007F9">
      <w:pPr>
        <w:shd w:val="clear" w:color="auto" w:fill="FFFFFF"/>
        <w:ind w:firstLine="709"/>
        <w:jc w:val="both"/>
        <w:rPr>
          <w:szCs w:val="24"/>
        </w:rPr>
      </w:pPr>
      <w:r w:rsidRPr="00C944B7">
        <w:rPr>
          <w:szCs w:val="24"/>
        </w:rPr>
        <w:t>Во всех разделах ДООП</w:t>
      </w:r>
      <w:r w:rsidR="009007F9" w:rsidRPr="00C944B7">
        <w:rPr>
          <w:szCs w:val="24"/>
        </w:rPr>
        <w:t xml:space="preserve"> абзацы должны быть разделены двойным отступом (</w:t>
      </w:r>
      <w:proofErr w:type="spellStart"/>
      <w:r w:rsidR="009007F9" w:rsidRPr="00C944B7">
        <w:rPr>
          <w:szCs w:val="24"/>
        </w:rPr>
        <w:t>Enter</w:t>
      </w:r>
      <w:proofErr w:type="spellEnd"/>
      <w:r w:rsidR="009007F9" w:rsidRPr="00C944B7">
        <w:rPr>
          <w:szCs w:val="24"/>
        </w:rPr>
        <w:t>). Длинные абзацы</w:t>
      </w:r>
      <w:r w:rsidR="00092995" w:rsidRPr="00C944B7">
        <w:rPr>
          <w:szCs w:val="24"/>
        </w:rPr>
        <w:t xml:space="preserve"> </w:t>
      </w:r>
      <w:r w:rsidRPr="00C944B7">
        <w:rPr>
          <w:szCs w:val="24"/>
        </w:rPr>
        <w:t>д</w:t>
      </w:r>
      <w:r w:rsidR="009007F9" w:rsidRPr="00C944B7">
        <w:rPr>
          <w:szCs w:val="24"/>
        </w:rPr>
        <w:t>олжны быть разделены на короткие. Рекомендуется использовать общее форматирование, предложенное в верхней части каждого окна (маркированный и нумерованный списки).</w:t>
      </w:r>
    </w:p>
    <w:p w:rsidR="009007F9" w:rsidRPr="00C944B7" w:rsidRDefault="009007F9" w:rsidP="009007F9">
      <w:pPr>
        <w:shd w:val="clear" w:color="auto" w:fill="FFFFFF"/>
        <w:ind w:firstLine="709"/>
        <w:jc w:val="both"/>
        <w:rPr>
          <w:szCs w:val="24"/>
        </w:rPr>
      </w:pPr>
      <w:r w:rsidRPr="00C944B7">
        <w:rPr>
          <w:szCs w:val="24"/>
        </w:rPr>
        <w:t xml:space="preserve">К </w:t>
      </w:r>
      <w:r w:rsidR="00D7318C" w:rsidRPr="00C944B7">
        <w:rPr>
          <w:szCs w:val="24"/>
        </w:rPr>
        <w:t>ДООП</w:t>
      </w:r>
      <w:r w:rsidRPr="00C944B7">
        <w:rPr>
          <w:szCs w:val="24"/>
        </w:rPr>
        <w:t xml:space="preserve"> должна быть создана как минимум одна подгруппа с расписанием.</w:t>
      </w:r>
    </w:p>
    <w:p w:rsidR="009007F9" w:rsidRPr="00C944B7" w:rsidRDefault="009007F9" w:rsidP="009007F9">
      <w:pPr>
        <w:shd w:val="clear" w:color="auto" w:fill="FFFFFF"/>
        <w:ind w:firstLine="709"/>
        <w:jc w:val="both"/>
        <w:rPr>
          <w:rFonts w:ascii="Arial" w:hAnsi="Arial" w:cs="Arial"/>
          <w:szCs w:val="25"/>
        </w:rPr>
      </w:pPr>
      <w:r w:rsidRPr="00C944B7">
        <w:rPr>
          <w:szCs w:val="24"/>
        </w:rPr>
        <w:t xml:space="preserve">После сохранения </w:t>
      </w:r>
      <w:r w:rsidR="00D7318C" w:rsidRPr="00C944B7">
        <w:rPr>
          <w:szCs w:val="24"/>
        </w:rPr>
        <w:t>ДООП</w:t>
      </w:r>
      <w:r w:rsidRPr="00C944B7">
        <w:rPr>
          <w:szCs w:val="24"/>
        </w:rPr>
        <w:t xml:space="preserve"> рекомендуется перейти в режим «</w:t>
      </w:r>
      <w:proofErr w:type="spellStart"/>
      <w:r w:rsidRPr="00C944B7">
        <w:rPr>
          <w:szCs w:val="24"/>
        </w:rPr>
        <w:t>Предпросмотр</w:t>
      </w:r>
      <w:proofErr w:type="spellEnd"/>
      <w:r w:rsidRPr="00C944B7">
        <w:rPr>
          <w:szCs w:val="24"/>
        </w:rPr>
        <w:t xml:space="preserve"> на сайте», нажав на название </w:t>
      </w:r>
      <w:r w:rsidR="00C944B7" w:rsidRPr="00C944B7">
        <w:rPr>
          <w:szCs w:val="24"/>
        </w:rPr>
        <w:t>ДООП</w:t>
      </w:r>
      <w:r w:rsidRPr="00C944B7">
        <w:rPr>
          <w:szCs w:val="24"/>
        </w:rPr>
        <w:t xml:space="preserve"> левой кнопкой мыши (ярлык «</w:t>
      </w:r>
      <w:r w:rsidR="00C944B7" w:rsidRPr="00C944B7">
        <w:rPr>
          <w:szCs w:val="24"/>
        </w:rPr>
        <w:t>ДООП</w:t>
      </w:r>
      <w:r w:rsidRPr="00C944B7">
        <w:rPr>
          <w:szCs w:val="24"/>
        </w:rPr>
        <w:t xml:space="preserve">» личного кабинета), и проверить предоставленную информацию, наличие абзацев, знаков препинания и прочее. В случае необходимости доработки какого-либо раздела нужно открыть </w:t>
      </w:r>
      <w:r w:rsidR="00C944B7" w:rsidRPr="00C944B7">
        <w:rPr>
          <w:szCs w:val="24"/>
        </w:rPr>
        <w:t>ДООП</w:t>
      </w:r>
      <w:r w:rsidRPr="00C944B7">
        <w:rPr>
          <w:szCs w:val="24"/>
        </w:rPr>
        <w:t xml:space="preserve"> в режиме «Редактирование записи/события» и внести изменения.</w:t>
      </w:r>
    </w:p>
    <w:p w:rsidR="008709BF" w:rsidRDefault="008709BF" w:rsidP="009007F9">
      <w:pPr>
        <w:jc w:val="center"/>
        <w:rPr>
          <w:b/>
        </w:rPr>
      </w:pPr>
    </w:p>
    <w:p w:rsidR="008709BF" w:rsidRDefault="008709BF" w:rsidP="009007F9">
      <w:pPr>
        <w:jc w:val="center"/>
        <w:rPr>
          <w:b/>
        </w:rPr>
      </w:pPr>
    </w:p>
    <w:p w:rsidR="008709BF" w:rsidRDefault="008709BF" w:rsidP="009007F9">
      <w:pPr>
        <w:jc w:val="center"/>
        <w:rPr>
          <w:b/>
        </w:rPr>
      </w:pPr>
    </w:p>
    <w:p w:rsidR="009007F9" w:rsidRPr="00C944B7" w:rsidRDefault="009007F9" w:rsidP="009007F9">
      <w:pPr>
        <w:jc w:val="center"/>
        <w:rPr>
          <w:b/>
        </w:rPr>
      </w:pPr>
      <w:r w:rsidRPr="00C944B7">
        <w:rPr>
          <w:b/>
        </w:rPr>
        <w:lastRenderedPageBreak/>
        <w:t>Список использованных ресурсов</w:t>
      </w:r>
    </w:p>
    <w:p w:rsidR="009007F9" w:rsidRPr="00C944B7" w:rsidRDefault="009007F9" w:rsidP="009007F9">
      <w:pPr>
        <w:jc w:val="center"/>
        <w:rPr>
          <w:b/>
          <w:sz w:val="16"/>
          <w:szCs w:val="16"/>
        </w:rPr>
      </w:pPr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spacing w:after="200"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C944B7">
        <w:rPr>
          <w:sz w:val="28"/>
          <w:szCs w:val="28"/>
        </w:rPr>
        <w:t>Буйлова</w:t>
      </w:r>
      <w:proofErr w:type="spellEnd"/>
      <w:r w:rsidRPr="00C944B7">
        <w:rPr>
          <w:sz w:val="28"/>
          <w:szCs w:val="28"/>
        </w:rPr>
        <w:t xml:space="preserve"> Л.Н. Технология разработки и оценки качества дополнительных общеобразовательных общеразвивающих программ: новое время – новые подходы. Методическое пособие. – М.: Педагогическое общество России, 2015. – 272 с.</w:t>
      </w:r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spacing w:after="200"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C944B7">
        <w:rPr>
          <w:sz w:val="28"/>
          <w:szCs w:val="28"/>
        </w:rPr>
        <w:t>Буйлова</w:t>
      </w:r>
      <w:proofErr w:type="spellEnd"/>
      <w:r w:rsidRPr="00C944B7">
        <w:rPr>
          <w:sz w:val="28"/>
          <w:szCs w:val="28"/>
        </w:rPr>
        <w:t xml:space="preserve"> Л.</w:t>
      </w:r>
      <w:proofErr w:type="gramStart"/>
      <w:r w:rsidRPr="00C944B7">
        <w:rPr>
          <w:sz w:val="28"/>
          <w:szCs w:val="28"/>
        </w:rPr>
        <w:t>Н.</w:t>
      </w:r>
      <w:proofErr w:type="gramEnd"/>
      <w:r w:rsidRPr="00C944B7">
        <w:rPr>
          <w:sz w:val="28"/>
          <w:szCs w:val="28"/>
        </w:rPr>
        <w:t xml:space="preserve"> Что изменит новый Порядок организации и осуществления образовательной деятельности по дополнительным общеобразовательным программам? / Презентация.- [Электронный ресурс]. </w:t>
      </w:r>
      <w:hyperlink r:id="rId11" w:history="1">
        <w:r w:rsidRPr="00C944B7">
          <w:rPr>
            <w:rStyle w:val="a5"/>
            <w:color w:val="auto"/>
            <w:sz w:val="28"/>
            <w:szCs w:val="28"/>
          </w:rPr>
          <w:t>file:///F:/Из%20компьютера/НПБ/НПБ/Prikaz-196_презент.pdf</w:t>
        </w:r>
      </w:hyperlink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spacing w:after="200"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C944B7">
        <w:rPr>
          <w:sz w:val="28"/>
          <w:szCs w:val="28"/>
        </w:rPr>
        <w:t>Буйлова</w:t>
      </w:r>
      <w:proofErr w:type="spellEnd"/>
      <w:r w:rsidRPr="00C944B7">
        <w:rPr>
          <w:sz w:val="28"/>
          <w:szCs w:val="28"/>
        </w:rPr>
        <w:t xml:space="preserve"> Л.Н., </w:t>
      </w:r>
      <w:proofErr w:type="spellStart"/>
      <w:r w:rsidRPr="00C944B7">
        <w:rPr>
          <w:sz w:val="28"/>
          <w:szCs w:val="28"/>
        </w:rPr>
        <w:t>Клёнова</w:t>
      </w:r>
      <w:proofErr w:type="spellEnd"/>
      <w:r w:rsidRPr="00C944B7">
        <w:rPr>
          <w:sz w:val="28"/>
          <w:szCs w:val="28"/>
        </w:rPr>
        <w:t xml:space="preserve"> Н.В. Концепция развития дополнительного образования детей: от замысла до реализации/ Методическое пособие.- М.: Педагогическое общество России, 2016.- 192 </w:t>
      </w:r>
      <w:proofErr w:type="gramStart"/>
      <w:r w:rsidRPr="00C944B7">
        <w:rPr>
          <w:sz w:val="28"/>
          <w:szCs w:val="28"/>
        </w:rPr>
        <w:t>с</w:t>
      </w:r>
      <w:proofErr w:type="gramEnd"/>
      <w:r w:rsidRPr="00C944B7">
        <w:rPr>
          <w:sz w:val="28"/>
          <w:szCs w:val="28"/>
        </w:rPr>
        <w:t>.</w:t>
      </w:r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C944B7">
        <w:rPr>
          <w:bCs/>
          <w:sz w:val="28"/>
          <w:szCs w:val="28"/>
        </w:rPr>
        <w:t xml:space="preserve">Инструментарий работника Системы дополнительного образования детей. </w:t>
      </w:r>
      <w:r w:rsidRPr="00C944B7">
        <w:rPr>
          <w:sz w:val="28"/>
          <w:szCs w:val="28"/>
        </w:rPr>
        <w:t xml:space="preserve">Сборник методических указаний и нормативных материалов для обеспечения реализации приоритетного проекта «Доступное </w:t>
      </w:r>
      <w:proofErr w:type="spellStart"/>
      <w:r w:rsidRPr="00C944B7">
        <w:rPr>
          <w:sz w:val="28"/>
          <w:szCs w:val="28"/>
        </w:rPr>
        <w:t>дополнительноеобразование</w:t>
      </w:r>
      <w:proofErr w:type="spellEnd"/>
      <w:r w:rsidRPr="00C944B7">
        <w:rPr>
          <w:sz w:val="28"/>
          <w:szCs w:val="28"/>
        </w:rPr>
        <w:t xml:space="preserve"> для детей». – М.: Фонд новых форм развития </w:t>
      </w:r>
      <w:proofErr w:type="spellStart"/>
      <w:r w:rsidRPr="00C944B7">
        <w:rPr>
          <w:sz w:val="28"/>
          <w:szCs w:val="28"/>
        </w:rPr>
        <w:t>образования</w:t>
      </w:r>
      <w:proofErr w:type="gramStart"/>
      <w:r w:rsidRPr="00C944B7">
        <w:rPr>
          <w:sz w:val="28"/>
          <w:szCs w:val="28"/>
        </w:rPr>
        <w:t>,М</w:t>
      </w:r>
      <w:proofErr w:type="gramEnd"/>
      <w:r w:rsidRPr="00C944B7">
        <w:rPr>
          <w:sz w:val="28"/>
          <w:szCs w:val="28"/>
        </w:rPr>
        <w:t>инистерство</w:t>
      </w:r>
      <w:proofErr w:type="spellEnd"/>
      <w:r w:rsidRPr="00C944B7">
        <w:rPr>
          <w:sz w:val="28"/>
          <w:szCs w:val="28"/>
        </w:rPr>
        <w:t xml:space="preserve"> образования и науки Российской Федерации, </w:t>
      </w:r>
      <w:proofErr w:type="spellStart"/>
      <w:r w:rsidRPr="00C944B7">
        <w:rPr>
          <w:sz w:val="28"/>
          <w:szCs w:val="28"/>
        </w:rPr>
        <w:t>МосковскийГосударственный</w:t>
      </w:r>
      <w:proofErr w:type="spellEnd"/>
      <w:r w:rsidRPr="00C944B7">
        <w:rPr>
          <w:sz w:val="28"/>
          <w:szCs w:val="28"/>
        </w:rPr>
        <w:t xml:space="preserve"> Технический университет имени Н. Э. Баумана, 2017</w:t>
      </w:r>
      <w:r w:rsidRPr="00C944B7">
        <w:rPr>
          <w:bCs/>
          <w:sz w:val="28"/>
          <w:szCs w:val="28"/>
        </w:rPr>
        <w:t>.- 608 с.;</w:t>
      </w:r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spacing w:after="200"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C944B7">
        <w:rPr>
          <w:sz w:val="28"/>
          <w:szCs w:val="28"/>
        </w:rPr>
        <w:t>Клёнова</w:t>
      </w:r>
      <w:proofErr w:type="spellEnd"/>
      <w:r w:rsidRPr="00C944B7">
        <w:rPr>
          <w:sz w:val="28"/>
          <w:szCs w:val="28"/>
        </w:rPr>
        <w:t xml:space="preserve"> Н.В. О программах ознакомительного уровня. // Дополнительное образование.-2014.- № 3. – с.10. Режим доступа: </w:t>
      </w:r>
      <w:hyperlink r:id="rId12" w:history="1">
        <w:r w:rsidRPr="00C944B7">
          <w:rPr>
            <w:rStyle w:val="a5"/>
            <w:color w:val="auto"/>
            <w:sz w:val="28"/>
            <w:szCs w:val="28"/>
          </w:rPr>
          <w:t>https://modnso.ru/upload/iblock/af0/af04f94c73adab2b02374bbbe4c61334.pdf</w:t>
        </w:r>
      </w:hyperlink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44B7">
        <w:rPr>
          <w:sz w:val="28"/>
          <w:szCs w:val="28"/>
        </w:rPr>
        <w:t xml:space="preserve">Кулик О.Н., </w:t>
      </w:r>
      <w:proofErr w:type="spellStart"/>
      <w:r w:rsidRPr="00C944B7">
        <w:rPr>
          <w:sz w:val="28"/>
          <w:szCs w:val="28"/>
        </w:rPr>
        <w:t>Коюшева</w:t>
      </w:r>
      <w:proofErr w:type="spellEnd"/>
      <w:r w:rsidRPr="00C944B7">
        <w:rPr>
          <w:sz w:val="28"/>
          <w:szCs w:val="28"/>
        </w:rPr>
        <w:t xml:space="preserve"> Е.Н. Проектирование дополнительных общеобразовательных общеразвивающих программ  (включая разноуровневые и модульные программы). Рекомендации</w:t>
      </w:r>
      <w:proofErr w:type="gramStart"/>
      <w:r w:rsidRPr="00C944B7">
        <w:rPr>
          <w:sz w:val="28"/>
          <w:szCs w:val="28"/>
        </w:rPr>
        <w:t>.-</w:t>
      </w:r>
      <w:proofErr w:type="gramEnd"/>
      <w:r w:rsidRPr="00C944B7">
        <w:rPr>
          <w:sz w:val="28"/>
          <w:szCs w:val="28"/>
        </w:rPr>
        <w:t xml:space="preserve">Сыктывкар: ГАУ ДО «РЦДО», РМЦ ДОД, 2019.- [Электронный ресурс]. </w:t>
      </w:r>
      <w:hyperlink r:id="rId13" w:history="1">
        <w:r w:rsidRPr="00C944B7">
          <w:rPr>
            <w:rStyle w:val="a5"/>
            <w:color w:val="auto"/>
            <w:sz w:val="28"/>
            <w:szCs w:val="28"/>
          </w:rPr>
          <w:t>file:///C:/Users/1/Desktop/Метод.рекомендации%20проектированию%20ДООП_Коми.pdf</w:t>
        </w:r>
      </w:hyperlink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44B7">
        <w:rPr>
          <w:sz w:val="28"/>
          <w:szCs w:val="28"/>
        </w:rPr>
        <w:t xml:space="preserve">Методические рекомендации по разработке и реализации разноуровневых программ дополнительного образования (2017) / ГОБОУ «Центр поддержки одаренных детей «Стратегия», </w:t>
      </w:r>
      <w:proofErr w:type="gramStart"/>
      <w:r w:rsidRPr="00C944B7">
        <w:rPr>
          <w:sz w:val="28"/>
          <w:szCs w:val="28"/>
        </w:rPr>
        <w:t>г</w:t>
      </w:r>
      <w:proofErr w:type="gramEnd"/>
      <w:r w:rsidRPr="00C944B7">
        <w:rPr>
          <w:sz w:val="28"/>
          <w:szCs w:val="28"/>
        </w:rPr>
        <w:t xml:space="preserve">. Липецк [Электронный ресурс]. – Режим доступа: URL:   </w:t>
      </w:r>
      <w:hyperlink r:id="rId14" w:history="1">
        <w:r w:rsidRPr="00C944B7">
          <w:rPr>
            <w:rStyle w:val="a5"/>
            <w:color w:val="auto"/>
            <w:sz w:val="28"/>
            <w:szCs w:val="28"/>
          </w:rPr>
          <w:t>http://strategy48.ru/sites/default/files/rmc/Metod_rekom_raznourovn.pdf</w:t>
        </w:r>
      </w:hyperlink>
      <w:r w:rsidRPr="00C944B7">
        <w:rPr>
          <w:sz w:val="28"/>
          <w:szCs w:val="28"/>
        </w:rPr>
        <w:t xml:space="preserve"> (22.20.2018);</w:t>
      </w:r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44B7">
        <w:rPr>
          <w:sz w:val="28"/>
          <w:szCs w:val="28"/>
        </w:rPr>
        <w:t xml:space="preserve">Методические рекомендации по разработке модельных дополнительных общеобразовательных программ / А. В. Кисляков, Ю. В. </w:t>
      </w:r>
      <w:proofErr w:type="spellStart"/>
      <w:r w:rsidRPr="00C944B7">
        <w:rPr>
          <w:sz w:val="28"/>
          <w:szCs w:val="28"/>
        </w:rPr>
        <w:t>Ребикова</w:t>
      </w:r>
      <w:proofErr w:type="spellEnd"/>
      <w:r w:rsidRPr="00C944B7">
        <w:rPr>
          <w:sz w:val="28"/>
          <w:szCs w:val="28"/>
        </w:rPr>
        <w:t xml:space="preserve">, А. В. Щербаков, Е. Л. </w:t>
      </w:r>
      <w:proofErr w:type="spellStart"/>
      <w:r w:rsidRPr="00C944B7">
        <w:rPr>
          <w:sz w:val="28"/>
          <w:szCs w:val="28"/>
        </w:rPr>
        <w:t>Кинева</w:t>
      </w:r>
      <w:proofErr w:type="spellEnd"/>
      <w:r w:rsidRPr="00C944B7">
        <w:rPr>
          <w:sz w:val="28"/>
          <w:szCs w:val="28"/>
        </w:rPr>
        <w:t xml:space="preserve">, Е. В. </w:t>
      </w:r>
      <w:proofErr w:type="spellStart"/>
      <w:r w:rsidRPr="00C944B7">
        <w:rPr>
          <w:sz w:val="28"/>
          <w:szCs w:val="28"/>
        </w:rPr>
        <w:t>Лямцева</w:t>
      </w:r>
      <w:proofErr w:type="spellEnd"/>
      <w:r w:rsidRPr="00C944B7">
        <w:rPr>
          <w:sz w:val="28"/>
          <w:szCs w:val="28"/>
        </w:rPr>
        <w:t>; под ред</w:t>
      </w:r>
      <w:r w:rsidR="00C944B7">
        <w:rPr>
          <w:sz w:val="28"/>
          <w:szCs w:val="28"/>
        </w:rPr>
        <w:t>. М. И. Солодковой. – Челябинск</w:t>
      </w:r>
      <w:r w:rsidRPr="00C944B7">
        <w:rPr>
          <w:sz w:val="28"/>
          <w:szCs w:val="28"/>
        </w:rPr>
        <w:t>:</w:t>
      </w:r>
      <w:r w:rsidR="00C944B7">
        <w:rPr>
          <w:sz w:val="28"/>
          <w:szCs w:val="28"/>
        </w:rPr>
        <w:t xml:space="preserve"> </w:t>
      </w:r>
      <w:r w:rsidRPr="00C944B7">
        <w:rPr>
          <w:sz w:val="28"/>
          <w:szCs w:val="28"/>
        </w:rPr>
        <w:t xml:space="preserve">ЧИППКРО, 2018. – 340 с. [Электронный ресурс]Режим доступа: URL:   </w:t>
      </w:r>
      <w:hyperlink r:id="rId15" w:history="1">
        <w:r w:rsidRPr="00C944B7">
          <w:rPr>
            <w:rStyle w:val="a5"/>
            <w:color w:val="auto"/>
            <w:sz w:val="28"/>
            <w:szCs w:val="28"/>
          </w:rPr>
          <w:t>https://ipk74.ru/upload/iblock/0e3/0e3c97700b38189ecaa8d386e0888b63.pdf</w:t>
        </w:r>
      </w:hyperlink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C944B7">
        <w:rPr>
          <w:sz w:val="28"/>
          <w:szCs w:val="28"/>
        </w:rPr>
        <w:t>Поволяева</w:t>
      </w:r>
      <w:proofErr w:type="spellEnd"/>
      <w:r w:rsidRPr="00C944B7">
        <w:rPr>
          <w:sz w:val="28"/>
          <w:szCs w:val="28"/>
        </w:rPr>
        <w:t xml:space="preserve"> М.Н., Попова И.Н. Дополнительные образовательные программы нового поколения и оценка их результативности. Монография. – М.: ООО «Новое образование», С.-Пб.: Свое издательство, 2017. – 80 с. (Библиотечка для учреждений дополнительного образования детей).</w:t>
      </w:r>
    </w:p>
    <w:p w:rsidR="009007F9" w:rsidRPr="00C944B7" w:rsidRDefault="009007F9" w:rsidP="001A3FE1">
      <w:pPr>
        <w:pStyle w:val="a8"/>
        <w:numPr>
          <w:ilvl w:val="0"/>
          <w:numId w:val="6"/>
        </w:numPr>
        <w:tabs>
          <w:tab w:val="left" w:pos="426"/>
          <w:tab w:val="left" w:pos="1134"/>
          <w:tab w:val="left" w:pos="1276"/>
        </w:tabs>
        <w:overflowPunct/>
        <w:autoSpaceDE/>
        <w:autoSpaceDN/>
        <w:adjustRightInd/>
        <w:spacing w:before="240" w:after="200"/>
        <w:ind w:left="0" w:firstLine="709"/>
        <w:jc w:val="both"/>
        <w:textAlignment w:val="auto"/>
        <w:rPr>
          <w:sz w:val="28"/>
          <w:szCs w:val="28"/>
        </w:rPr>
      </w:pPr>
      <w:r w:rsidRPr="00C944B7">
        <w:rPr>
          <w:sz w:val="28"/>
          <w:szCs w:val="28"/>
        </w:rPr>
        <w:lastRenderedPageBreak/>
        <w:t xml:space="preserve">Попова И.Н. Курс «Дополнительные общеразвивающие программы нового поколения: от разработки до реализации и оценки эффективности».- Режим доступа: </w:t>
      </w:r>
      <w:hyperlink r:id="rId16" w:history="1">
        <w:r w:rsidRPr="00C944B7">
          <w:rPr>
            <w:rStyle w:val="a5"/>
            <w:color w:val="auto"/>
            <w:sz w:val="28"/>
            <w:szCs w:val="28"/>
          </w:rPr>
          <w:t>https://foxford.ru/catalog/teacher/dopolnitelnoe-obrazovanie</w:t>
        </w:r>
      </w:hyperlink>
    </w:p>
    <w:p w:rsidR="009007F9" w:rsidRPr="00C944B7" w:rsidRDefault="009007F9" w:rsidP="009007F9">
      <w:pPr>
        <w:jc w:val="center"/>
        <w:rPr>
          <w:b/>
        </w:rPr>
      </w:pPr>
    </w:p>
    <w:p w:rsidR="009007F9" w:rsidRPr="00332641" w:rsidRDefault="009007F9" w:rsidP="009007F9">
      <w:pPr>
        <w:rPr>
          <w:b/>
          <w:color w:val="FF0000"/>
        </w:rPr>
      </w:pPr>
    </w:p>
    <w:p w:rsidR="009007F9" w:rsidRPr="00332641" w:rsidRDefault="009007F9" w:rsidP="009007F9">
      <w:pPr>
        <w:jc w:val="center"/>
        <w:rPr>
          <w:bCs/>
          <w:color w:val="FF0000"/>
          <w:szCs w:val="24"/>
        </w:rPr>
      </w:pPr>
    </w:p>
    <w:sectPr w:rsidR="009007F9" w:rsidRPr="00332641" w:rsidSect="009007F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268" w:rsidRDefault="00354268">
      <w:r>
        <w:separator/>
      </w:r>
    </w:p>
  </w:endnote>
  <w:endnote w:type="continuationSeparator" w:id="0">
    <w:p w:rsidR="00354268" w:rsidRDefault="00354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5070042"/>
      <w:docPartObj>
        <w:docPartGallery w:val="Page Numbers (Bottom of Page)"/>
        <w:docPartUnique/>
      </w:docPartObj>
    </w:sdtPr>
    <w:sdtContent>
      <w:p w:rsidR="00F90512" w:rsidRDefault="00B32B13">
        <w:pPr>
          <w:pStyle w:val="af3"/>
          <w:jc w:val="right"/>
        </w:pPr>
        <w:r>
          <w:rPr>
            <w:noProof/>
          </w:rPr>
          <w:fldChar w:fldCharType="begin"/>
        </w:r>
        <w:r w:rsidR="00F9051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A696A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F90512" w:rsidRDefault="00F90512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268" w:rsidRDefault="00354268">
      <w:r>
        <w:separator/>
      </w:r>
    </w:p>
  </w:footnote>
  <w:footnote w:type="continuationSeparator" w:id="0">
    <w:p w:rsidR="00354268" w:rsidRDefault="00354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7AF"/>
    <w:multiLevelType w:val="hybridMultilevel"/>
    <w:tmpl w:val="977C09A6"/>
    <w:lvl w:ilvl="0" w:tplc="6E30A3A6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44C86"/>
    <w:multiLevelType w:val="hybridMultilevel"/>
    <w:tmpl w:val="EAE86354"/>
    <w:lvl w:ilvl="0" w:tplc="59269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B5FC9"/>
    <w:multiLevelType w:val="hybridMultilevel"/>
    <w:tmpl w:val="DC3EE51A"/>
    <w:lvl w:ilvl="0" w:tplc="59269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D16F2"/>
    <w:multiLevelType w:val="hybridMultilevel"/>
    <w:tmpl w:val="9FB80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E7EEC"/>
    <w:multiLevelType w:val="hybridMultilevel"/>
    <w:tmpl w:val="01349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BB6048"/>
    <w:multiLevelType w:val="hybridMultilevel"/>
    <w:tmpl w:val="C97E8BE8"/>
    <w:lvl w:ilvl="0" w:tplc="EDFEE1A8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6">
    <w:nsid w:val="5A2C102D"/>
    <w:multiLevelType w:val="hybridMultilevel"/>
    <w:tmpl w:val="6C72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74635"/>
    <w:multiLevelType w:val="multilevel"/>
    <w:tmpl w:val="3EE89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39596A"/>
    <w:multiLevelType w:val="hybridMultilevel"/>
    <w:tmpl w:val="BF8A8E38"/>
    <w:lvl w:ilvl="0" w:tplc="1BB2E84E">
      <w:start w:val="3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3672877"/>
    <w:multiLevelType w:val="hybridMultilevel"/>
    <w:tmpl w:val="3DAEC9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28C2B2B"/>
    <w:multiLevelType w:val="hybridMultilevel"/>
    <w:tmpl w:val="72B2B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055780"/>
    <w:multiLevelType w:val="hybridMultilevel"/>
    <w:tmpl w:val="1E16B442"/>
    <w:lvl w:ilvl="0" w:tplc="A6EC3B1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E000A7"/>
    <w:multiLevelType w:val="hybridMultilevel"/>
    <w:tmpl w:val="1456A65E"/>
    <w:lvl w:ilvl="0" w:tplc="15CED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425C80"/>
    <w:multiLevelType w:val="hybridMultilevel"/>
    <w:tmpl w:val="C4C65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12D70"/>
    <w:multiLevelType w:val="hybridMultilevel"/>
    <w:tmpl w:val="9E78D82E"/>
    <w:lvl w:ilvl="0" w:tplc="E3221DE2">
      <w:numFmt w:val="bullet"/>
      <w:lvlText w:val="•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FDE4677"/>
    <w:multiLevelType w:val="hybridMultilevel"/>
    <w:tmpl w:val="2356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5"/>
  </w:num>
  <w:num w:numId="7">
    <w:abstractNumId w:val="3"/>
  </w:num>
  <w:num w:numId="8">
    <w:abstractNumId w:val="12"/>
  </w:num>
  <w:num w:numId="9">
    <w:abstractNumId w:val="10"/>
  </w:num>
  <w:num w:numId="10">
    <w:abstractNumId w:val="14"/>
  </w:num>
  <w:num w:numId="11">
    <w:abstractNumId w:val="11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  <w:num w:numId="16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053"/>
    <w:rsid w:val="00000A5D"/>
    <w:rsid w:val="0000142F"/>
    <w:rsid w:val="00001444"/>
    <w:rsid w:val="00010867"/>
    <w:rsid w:val="000136AC"/>
    <w:rsid w:val="0001594F"/>
    <w:rsid w:val="0002244F"/>
    <w:rsid w:val="000244DB"/>
    <w:rsid w:val="00041AEF"/>
    <w:rsid w:val="00041B25"/>
    <w:rsid w:val="00055D28"/>
    <w:rsid w:val="00092995"/>
    <w:rsid w:val="00096EBD"/>
    <w:rsid w:val="000A58C2"/>
    <w:rsid w:val="000B2B83"/>
    <w:rsid w:val="000B3CD8"/>
    <w:rsid w:val="000B4A49"/>
    <w:rsid w:val="000E3339"/>
    <w:rsid w:val="000E34F6"/>
    <w:rsid w:val="000E3698"/>
    <w:rsid w:val="000E635E"/>
    <w:rsid w:val="000E6F1F"/>
    <w:rsid w:val="000F5AD9"/>
    <w:rsid w:val="000F75FA"/>
    <w:rsid w:val="00101BFE"/>
    <w:rsid w:val="001074CC"/>
    <w:rsid w:val="00122F78"/>
    <w:rsid w:val="00137DE2"/>
    <w:rsid w:val="00154153"/>
    <w:rsid w:val="00154BC8"/>
    <w:rsid w:val="0015760A"/>
    <w:rsid w:val="001634F2"/>
    <w:rsid w:val="00172DD2"/>
    <w:rsid w:val="0018734D"/>
    <w:rsid w:val="00192E83"/>
    <w:rsid w:val="00196A1E"/>
    <w:rsid w:val="00197FF2"/>
    <w:rsid w:val="001A3FE1"/>
    <w:rsid w:val="001A4390"/>
    <w:rsid w:val="001B3186"/>
    <w:rsid w:val="001C43F1"/>
    <w:rsid w:val="001E3EF3"/>
    <w:rsid w:val="001E5049"/>
    <w:rsid w:val="001F2D4B"/>
    <w:rsid w:val="001F4928"/>
    <w:rsid w:val="00204B32"/>
    <w:rsid w:val="00205E92"/>
    <w:rsid w:val="00226BC9"/>
    <w:rsid w:val="00230EE9"/>
    <w:rsid w:val="00231E07"/>
    <w:rsid w:val="00232237"/>
    <w:rsid w:val="00241803"/>
    <w:rsid w:val="00244C54"/>
    <w:rsid w:val="002478D5"/>
    <w:rsid w:val="00255AF0"/>
    <w:rsid w:val="0025784B"/>
    <w:rsid w:val="00264C91"/>
    <w:rsid w:val="002817B8"/>
    <w:rsid w:val="00282018"/>
    <w:rsid w:val="002861EC"/>
    <w:rsid w:val="0029281F"/>
    <w:rsid w:val="00295A43"/>
    <w:rsid w:val="00295C54"/>
    <w:rsid w:val="00296347"/>
    <w:rsid w:val="002C6420"/>
    <w:rsid w:val="002D1F5F"/>
    <w:rsid w:val="002D4746"/>
    <w:rsid w:val="002F5A76"/>
    <w:rsid w:val="002F69D6"/>
    <w:rsid w:val="00300E1C"/>
    <w:rsid w:val="00300F64"/>
    <w:rsid w:val="003109C8"/>
    <w:rsid w:val="00323E29"/>
    <w:rsid w:val="0032746D"/>
    <w:rsid w:val="003316FB"/>
    <w:rsid w:val="003317A1"/>
    <w:rsid w:val="00332641"/>
    <w:rsid w:val="00336DB1"/>
    <w:rsid w:val="0034237B"/>
    <w:rsid w:val="0034515E"/>
    <w:rsid w:val="00354268"/>
    <w:rsid w:val="00362A77"/>
    <w:rsid w:val="0036366C"/>
    <w:rsid w:val="00372961"/>
    <w:rsid w:val="003758EC"/>
    <w:rsid w:val="003804C1"/>
    <w:rsid w:val="00382561"/>
    <w:rsid w:val="00386A44"/>
    <w:rsid w:val="00386C12"/>
    <w:rsid w:val="003941E5"/>
    <w:rsid w:val="003A0B96"/>
    <w:rsid w:val="003A2054"/>
    <w:rsid w:val="003A3AC1"/>
    <w:rsid w:val="003B309D"/>
    <w:rsid w:val="003B3423"/>
    <w:rsid w:val="003B3661"/>
    <w:rsid w:val="003B509A"/>
    <w:rsid w:val="003B785E"/>
    <w:rsid w:val="003C33A8"/>
    <w:rsid w:val="003D1574"/>
    <w:rsid w:val="003D279F"/>
    <w:rsid w:val="003D3527"/>
    <w:rsid w:val="0040093C"/>
    <w:rsid w:val="00401981"/>
    <w:rsid w:val="00405838"/>
    <w:rsid w:val="0041786E"/>
    <w:rsid w:val="00423E00"/>
    <w:rsid w:val="00426EE3"/>
    <w:rsid w:val="00437F26"/>
    <w:rsid w:val="004412CE"/>
    <w:rsid w:val="00447729"/>
    <w:rsid w:val="00450CA6"/>
    <w:rsid w:val="0045177F"/>
    <w:rsid w:val="00452639"/>
    <w:rsid w:val="004548FE"/>
    <w:rsid w:val="004605B1"/>
    <w:rsid w:val="00464878"/>
    <w:rsid w:val="00467A13"/>
    <w:rsid w:val="00471B83"/>
    <w:rsid w:val="00483DC0"/>
    <w:rsid w:val="00485A6B"/>
    <w:rsid w:val="004A0914"/>
    <w:rsid w:val="004B6053"/>
    <w:rsid w:val="004B6244"/>
    <w:rsid w:val="004D0D24"/>
    <w:rsid w:val="004D25B8"/>
    <w:rsid w:val="004D36DC"/>
    <w:rsid w:val="004E3AF0"/>
    <w:rsid w:val="005063C4"/>
    <w:rsid w:val="0050780F"/>
    <w:rsid w:val="005105A8"/>
    <w:rsid w:val="00512773"/>
    <w:rsid w:val="00513680"/>
    <w:rsid w:val="00514191"/>
    <w:rsid w:val="00515FF8"/>
    <w:rsid w:val="00534DB5"/>
    <w:rsid w:val="0054458E"/>
    <w:rsid w:val="005539CD"/>
    <w:rsid w:val="005557B3"/>
    <w:rsid w:val="0055753A"/>
    <w:rsid w:val="00572A87"/>
    <w:rsid w:val="0057688B"/>
    <w:rsid w:val="00577A61"/>
    <w:rsid w:val="00580DE9"/>
    <w:rsid w:val="0058608E"/>
    <w:rsid w:val="0059059D"/>
    <w:rsid w:val="00591EAF"/>
    <w:rsid w:val="00595345"/>
    <w:rsid w:val="00596E9E"/>
    <w:rsid w:val="00596F5B"/>
    <w:rsid w:val="005A1D69"/>
    <w:rsid w:val="005A78CF"/>
    <w:rsid w:val="005B4C61"/>
    <w:rsid w:val="005C334F"/>
    <w:rsid w:val="005C5657"/>
    <w:rsid w:val="005D1C09"/>
    <w:rsid w:val="005E1572"/>
    <w:rsid w:val="005F7887"/>
    <w:rsid w:val="006002C4"/>
    <w:rsid w:val="00600AB8"/>
    <w:rsid w:val="00604A13"/>
    <w:rsid w:val="00610689"/>
    <w:rsid w:val="00625BEF"/>
    <w:rsid w:val="0064036F"/>
    <w:rsid w:val="00643C19"/>
    <w:rsid w:val="006534AA"/>
    <w:rsid w:val="006608E6"/>
    <w:rsid w:val="00665CF1"/>
    <w:rsid w:val="00666FB6"/>
    <w:rsid w:val="00675D55"/>
    <w:rsid w:val="00675FD1"/>
    <w:rsid w:val="006779EC"/>
    <w:rsid w:val="00687E84"/>
    <w:rsid w:val="00697EEA"/>
    <w:rsid w:val="006A734D"/>
    <w:rsid w:val="006B4892"/>
    <w:rsid w:val="006C1242"/>
    <w:rsid w:val="006C6B1E"/>
    <w:rsid w:val="006C7F07"/>
    <w:rsid w:val="006D016C"/>
    <w:rsid w:val="006D3E2F"/>
    <w:rsid w:val="006D4F08"/>
    <w:rsid w:val="006D5758"/>
    <w:rsid w:val="006E0DC3"/>
    <w:rsid w:val="006F1489"/>
    <w:rsid w:val="006F39D8"/>
    <w:rsid w:val="00700E79"/>
    <w:rsid w:val="0070299E"/>
    <w:rsid w:val="00702F50"/>
    <w:rsid w:val="00704EC1"/>
    <w:rsid w:val="0071708C"/>
    <w:rsid w:val="00720010"/>
    <w:rsid w:val="00741E31"/>
    <w:rsid w:val="00746C84"/>
    <w:rsid w:val="00751D48"/>
    <w:rsid w:val="00753C9E"/>
    <w:rsid w:val="007578A8"/>
    <w:rsid w:val="0077428E"/>
    <w:rsid w:val="00776E24"/>
    <w:rsid w:val="00791C64"/>
    <w:rsid w:val="00793EAE"/>
    <w:rsid w:val="007A0BE4"/>
    <w:rsid w:val="007A16A9"/>
    <w:rsid w:val="007B5941"/>
    <w:rsid w:val="007D5356"/>
    <w:rsid w:val="007D5DDA"/>
    <w:rsid w:val="007E3630"/>
    <w:rsid w:val="007E559D"/>
    <w:rsid w:val="007F5EE1"/>
    <w:rsid w:val="007F7888"/>
    <w:rsid w:val="00800F8C"/>
    <w:rsid w:val="008020DA"/>
    <w:rsid w:val="00803192"/>
    <w:rsid w:val="00805C31"/>
    <w:rsid w:val="00814001"/>
    <w:rsid w:val="0082009C"/>
    <w:rsid w:val="00821E98"/>
    <w:rsid w:val="00830215"/>
    <w:rsid w:val="008312AA"/>
    <w:rsid w:val="00835084"/>
    <w:rsid w:val="008435EA"/>
    <w:rsid w:val="00847FB7"/>
    <w:rsid w:val="00850AB7"/>
    <w:rsid w:val="00855A1E"/>
    <w:rsid w:val="0086019D"/>
    <w:rsid w:val="00860B78"/>
    <w:rsid w:val="00863F48"/>
    <w:rsid w:val="00864720"/>
    <w:rsid w:val="00867C9C"/>
    <w:rsid w:val="008709BF"/>
    <w:rsid w:val="008825E3"/>
    <w:rsid w:val="0088364B"/>
    <w:rsid w:val="0088594C"/>
    <w:rsid w:val="0089218D"/>
    <w:rsid w:val="0089755B"/>
    <w:rsid w:val="008A4E24"/>
    <w:rsid w:val="008A72FA"/>
    <w:rsid w:val="008B29BD"/>
    <w:rsid w:val="008C3FD7"/>
    <w:rsid w:val="008C4133"/>
    <w:rsid w:val="008D2D58"/>
    <w:rsid w:val="008D5241"/>
    <w:rsid w:val="008E4ACF"/>
    <w:rsid w:val="008E7495"/>
    <w:rsid w:val="009007F9"/>
    <w:rsid w:val="00904D53"/>
    <w:rsid w:val="00907297"/>
    <w:rsid w:val="0091041B"/>
    <w:rsid w:val="0091166D"/>
    <w:rsid w:val="0091210E"/>
    <w:rsid w:val="00916DDC"/>
    <w:rsid w:val="00922CC2"/>
    <w:rsid w:val="009259B8"/>
    <w:rsid w:val="00934EBE"/>
    <w:rsid w:val="009465E6"/>
    <w:rsid w:val="00967064"/>
    <w:rsid w:val="0096762E"/>
    <w:rsid w:val="00982C56"/>
    <w:rsid w:val="00982C8A"/>
    <w:rsid w:val="0099390B"/>
    <w:rsid w:val="0099612D"/>
    <w:rsid w:val="00996BBD"/>
    <w:rsid w:val="009A688D"/>
    <w:rsid w:val="009B34BE"/>
    <w:rsid w:val="009C55EF"/>
    <w:rsid w:val="009C5999"/>
    <w:rsid w:val="009C5A64"/>
    <w:rsid w:val="009C5AB8"/>
    <w:rsid w:val="009E2A51"/>
    <w:rsid w:val="009F3816"/>
    <w:rsid w:val="009F7018"/>
    <w:rsid w:val="00A01D26"/>
    <w:rsid w:val="00A02086"/>
    <w:rsid w:val="00A126BE"/>
    <w:rsid w:val="00A1395B"/>
    <w:rsid w:val="00A2689A"/>
    <w:rsid w:val="00A36D67"/>
    <w:rsid w:val="00A376A6"/>
    <w:rsid w:val="00A44797"/>
    <w:rsid w:val="00A516A4"/>
    <w:rsid w:val="00A56DD6"/>
    <w:rsid w:val="00A57012"/>
    <w:rsid w:val="00A71B22"/>
    <w:rsid w:val="00A80E4B"/>
    <w:rsid w:val="00A9414F"/>
    <w:rsid w:val="00AA4F85"/>
    <w:rsid w:val="00AB2FAA"/>
    <w:rsid w:val="00AB329B"/>
    <w:rsid w:val="00AB3535"/>
    <w:rsid w:val="00AB5B9D"/>
    <w:rsid w:val="00AB6653"/>
    <w:rsid w:val="00AC741C"/>
    <w:rsid w:val="00AD5FF6"/>
    <w:rsid w:val="00B029BC"/>
    <w:rsid w:val="00B14B5D"/>
    <w:rsid w:val="00B203C6"/>
    <w:rsid w:val="00B32B13"/>
    <w:rsid w:val="00B4712E"/>
    <w:rsid w:val="00B554B3"/>
    <w:rsid w:val="00B56008"/>
    <w:rsid w:val="00B562E9"/>
    <w:rsid w:val="00B64361"/>
    <w:rsid w:val="00B6462D"/>
    <w:rsid w:val="00B7229D"/>
    <w:rsid w:val="00B81ACE"/>
    <w:rsid w:val="00B82393"/>
    <w:rsid w:val="00B82404"/>
    <w:rsid w:val="00B83EED"/>
    <w:rsid w:val="00BA696A"/>
    <w:rsid w:val="00BA7210"/>
    <w:rsid w:val="00BB54C5"/>
    <w:rsid w:val="00BC03B5"/>
    <w:rsid w:val="00BC302F"/>
    <w:rsid w:val="00BD0281"/>
    <w:rsid w:val="00BD2CC2"/>
    <w:rsid w:val="00BF2EFA"/>
    <w:rsid w:val="00C12B3A"/>
    <w:rsid w:val="00C13BDF"/>
    <w:rsid w:val="00C217E3"/>
    <w:rsid w:val="00C40C98"/>
    <w:rsid w:val="00C478BC"/>
    <w:rsid w:val="00C600F0"/>
    <w:rsid w:val="00C628B0"/>
    <w:rsid w:val="00C660A3"/>
    <w:rsid w:val="00C72351"/>
    <w:rsid w:val="00C72B7E"/>
    <w:rsid w:val="00C75761"/>
    <w:rsid w:val="00C77E7F"/>
    <w:rsid w:val="00C824D1"/>
    <w:rsid w:val="00C86650"/>
    <w:rsid w:val="00C944B7"/>
    <w:rsid w:val="00CA0F1D"/>
    <w:rsid w:val="00CA14E4"/>
    <w:rsid w:val="00CA1779"/>
    <w:rsid w:val="00CB22DF"/>
    <w:rsid w:val="00CB6C8D"/>
    <w:rsid w:val="00CD0C92"/>
    <w:rsid w:val="00CD1058"/>
    <w:rsid w:val="00CE699D"/>
    <w:rsid w:val="00CF2055"/>
    <w:rsid w:val="00CF3981"/>
    <w:rsid w:val="00CF6FD4"/>
    <w:rsid w:val="00D00C16"/>
    <w:rsid w:val="00D02F1B"/>
    <w:rsid w:val="00D03269"/>
    <w:rsid w:val="00D06785"/>
    <w:rsid w:val="00D121AF"/>
    <w:rsid w:val="00D13359"/>
    <w:rsid w:val="00D15606"/>
    <w:rsid w:val="00D3679D"/>
    <w:rsid w:val="00D44424"/>
    <w:rsid w:val="00D54464"/>
    <w:rsid w:val="00D56FAD"/>
    <w:rsid w:val="00D6068B"/>
    <w:rsid w:val="00D67887"/>
    <w:rsid w:val="00D7318C"/>
    <w:rsid w:val="00D83F4F"/>
    <w:rsid w:val="00DB034F"/>
    <w:rsid w:val="00DB5B5F"/>
    <w:rsid w:val="00DD3121"/>
    <w:rsid w:val="00DD5DFF"/>
    <w:rsid w:val="00DD6BB9"/>
    <w:rsid w:val="00DD7027"/>
    <w:rsid w:val="00DE32F6"/>
    <w:rsid w:val="00DE41C9"/>
    <w:rsid w:val="00DF1C8D"/>
    <w:rsid w:val="00DF2828"/>
    <w:rsid w:val="00DF2EC6"/>
    <w:rsid w:val="00E0156F"/>
    <w:rsid w:val="00E03347"/>
    <w:rsid w:val="00E047D0"/>
    <w:rsid w:val="00E10ACA"/>
    <w:rsid w:val="00E12F2E"/>
    <w:rsid w:val="00E20C93"/>
    <w:rsid w:val="00E305F3"/>
    <w:rsid w:val="00E60C5F"/>
    <w:rsid w:val="00E62D57"/>
    <w:rsid w:val="00E64F58"/>
    <w:rsid w:val="00E73CAA"/>
    <w:rsid w:val="00E82D66"/>
    <w:rsid w:val="00E90E78"/>
    <w:rsid w:val="00E968F9"/>
    <w:rsid w:val="00E97365"/>
    <w:rsid w:val="00EB487F"/>
    <w:rsid w:val="00EB4C00"/>
    <w:rsid w:val="00EC0213"/>
    <w:rsid w:val="00EC2194"/>
    <w:rsid w:val="00EC5135"/>
    <w:rsid w:val="00EC6A2D"/>
    <w:rsid w:val="00EE1104"/>
    <w:rsid w:val="00EE2C7B"/>
    <w:rsid w:val="00EE5D8F"/>
    <w:rsid w:val="00EE6E93"/>
    <w:rsid w:val="00EF09D2"/>
    <w:rsid w:val="00EF5E8E"/>
    <w:rsid w:val="00F0075F"/>
    <w:rsid w:val="00F0283D"/>
    <w:rsid w:val="00F0681A"/>
    <w:rsid w:val="00F10803"/>
    <w:rsid w:val="00F11F1C"/>
    <w:rsid w:val="00F2236E"/>
    <w:rsid w:val="00F50E18"/>
    <w:rsid w:val="00F607CF"/>
    <w:rsid w:val="00F60E76"/>
    <w:rsid w:val="00F67D2C"/>
    <w:rsid w:val="00F727FF"/>
    <w:rsid w:val="00F83430"/>
    <w:rsid w:val="00F90512"/>
    <w:rsid w:val="00F95742"/>
    <w:rsid w:val="00FB4A8B"/>
    <w:rsid w:val="00FC4990"/>
    <w:rsid w:val="00FC7B93"/>
    <w:rsid w:val="00FD1CE4"/>
    <w:rsid w:val="00FD5625"/>
    <w:rsid w:val="00FE1ADC"/>
    <w:rsid w:val="00FF054C"/>
    <w:rsid w:val="00FF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41C9"/>
    <w:pPr>
      <w:keepNext/>
      <w:autoSpaceDE/>
      <w:autoSpaceDN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E41C9"/>
    <w:pPr>
      <w:keepNext/>
      <w:autoSpaceDE/>
      <w:autoSpaceDN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46D"/>
    <w:pPr>
      <w:keepNext/>
      <w:keepLines/>
      <w:autoSpaceDE/>
      <w:autoSpaceDN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46D"/>
    <w:pPr>
      <w:keepNext/>
      <w:keepLines/>
      <w:autoSpaceDE/>
      <w:autoSpaceDN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46D"/>
    <w:pPr>
      <w:keepNext/>
      <w:keepLines/>
      <w:autoSpaceDE/>
      <w:autoSpaceDN/>
      <w:spacing w:before="40" w:line="300" w:lineRule="auto"/>
      <w:outlineLvl w:val="4"/>
    </w:pPr>
    <w:rPr>
      <w:rFonts w:asciiTheme="majorHAnsi" w:eastAsiaTheme="majorEastAsia" w:hAnsiTheme="majorHAnsi" w:cstheme="majorBidi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46D"/>
    <w:pPr>
      <w:keepNext/>
      <w:keepLines/>
      <w:autoSpaceDE/>
      <w:autoSpaceDN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46D"/>
    <w:pPr>
      <w:keepNext/>
      <w:keepLines/>
      <w:autoSpaceDE/>
      <w:autoSpaceDN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46D"/>
    <w:pPr>
      <w:keepNext/>
      <w:keepLines/>
      <w:autoSpaceDE/>
      <w:autoSpaceDN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46D"/>
    <w:pPr>
      <w:keepNext/>
      <w:keepLines/>
      <w:autoSpaceDE/>
      <w:autoSpaceDN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41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746D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2746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32746D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746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32746D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746D"/>
    <w:rPr>
      <w:rFonts w:asciiTheme="majorHAnsi" w:eastAsiaTheme="majorEastAsia" w:hAnsiTheme="majorHAnsi" w:cstheme="majorBidi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32746D"/>
    <w:rPr>
      <w:rFonts w:eastAsiaTheme="minorEastAsia"/>
      <w:b/>
      <w:bCs/>
      <w:i/>
      <w:iCs/>
      <w:sz w:val="21"/>
      <w:szCs w:val="21"/>
    </w:rPr>
  </w:style>
  <w:style w:type="paragraph" w:styleId="a3">
    <w:name w:val="header"/>
    <w:basedOn w:val="a"/>
    <w:link w:val="a4"/>
    <w:uiPriority w:val="99"/>
    <w:rsid w:val="00697E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sid w:val="00697EE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697EEA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697E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7E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E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13359"/>
    <w:pPr>
      <w:overflowPunct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9">
    <w:name w:val="Body Text Indent"/>
    <w:basedOn w:val="a"/>
    <w:link w:val="aa"/>
    <w:rsid w:val="004B6244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4B6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DD5D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DD5D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unhideWhenUsed/>
    <w:rsid w:val="00DE41C9"/>
    <w:pPr>
      <w:autoSpaceDE/>
      <w:autoSpaceDN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DE41C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85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uiPriority w:val="10"/>
    <w:qFormat/>
    <w:rsid w:val="00625BEF"/>
    <w:pPr>
      <w:autoSpaceDE/>
      <w:autoSpaceDN/>
      <w:ind w:right="27"/>
      <w:jc w:val="center"/>
    </w:pPr>
    <w:rPr>
      <w:b/>
      <w:szCs w:val="24"/>
    </w:rPr>
  </w:style>
  <w:style w:type="character" w:customStyle="1" w:styleId="af">
    <w:name w:val="Название Знак"/>
    <w:basedOn w:val="a0"/>
    <w:link w:val="ae"/>
    <w:uiPriority w:val="10"/>
    <w:rsid w:val="00625BE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0">
    <w:name w:val="Subtitle"/>
    <w:basedOn w:val="a"/>
    <w:link w:val="af1"/>
    <w:uiPriority w:val="11"/>
    <w:qFormat/>
    <w:rsid w:val="00625BEF"/>
    <w:pPr>
      <w:autoSpaceDE/>
      <w:autoSpaceDN/>
      <w:ind w:right="27"/>
      <w:jc w:val="center"/>
    </w:pPr>
    <w:rPr>
      <w:b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25BE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625BEF"/>
    <w:pPr>
      <w:keepNext/>
      <w:jc w:val="center"/>
      <w:outlineLvl w:val="1"/>
    </w:pPr>
  </w:style>
  <w:style w:type="character" w:customStyle="1" w:styleId="31">
    <w:name w:val="Знак Знак3"/>
    <w:basedOn w:val="a0"/>
    <w:rsid w:val="00625BEF"/>
    <w:rPr>
      <w:sz w:val="28"/>
      <w:szCs w:val="28"/>
    </w:rPr>
  </w:style>
  <w:style w:type="paragraph" w:customStyle="1" w:styleId="ConsPlusNormal">
    <w:name w:val="ConsPlusNormal"/>
    <w:rsid w:val="00625B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Прижатый влево"/>
    <w:basedOn w:val="a"/>
    <w:next w:val="a"/>
    <w:rsid w:val="00625BEF"/>
    <w:pPr>
      <w:widowControl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625B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cxspmiddle">
    <w:name w:val="consplusnormalcxspmiddle"/>
    <w:basedOn w:val="a"/>
    <w:rsid w:val="00625B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cxsplast">
    <w:name w:val="consplusnormalcxsplast"/>
    <w:basedOn w:val="a"/>
    <w:rsid w:val="00625B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middle">
    <w:name w:val="consplusnonformatcxspmiddle"/>
    <w:basedOn w:val="a"/>
    <w:rsid w:val="00625B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last">
    <w:name w:val="consplusnonformatcxsplast"/>
    <w:basedOn w:val="a"/>
    <w:rsid w:val="00625B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625BE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rsid w:val="00625BE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62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625BEF"/>
  </w:style>
  <w:style w:type="paragraph" w:customStyle="1" w:styleId="12">
    <w:name w:val="Обычный1"/>
    <w:basedOn w:val="a"/>
    <w:rsid w:val="006F1489"/>
    <w:pPr>
      <w:autoSpaceDE/>
      <w:autoSpaceDN/>
      <w:spacing w:after="240"/>
    </w:pPr>
    <w:rPr>
      <w:sz w:val="24"/>
      <w:szCs w:val="24"/>
    </w:rPr>
  </w:style>
  <w:style w:type="character" w:customStyle="1" w:styleId="val">
    <w:name w:val="val"/>
    <w:basedOn w:val="a0"/>
    <w:rsid w:val="00464878"/>
  </w:style>
  <w:style w:type="paragraph" w:styleId="af6">
    <w:name w:val="Normal (Web)"/>
    <w:basedOn w:val="a"/>
    <w:uiPriority w:val="99"/>
    <w:unhideWhenUsed/>
    <w:rsid w:val="00704EC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534D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534DB5"/>
    <w:rPr>
      <w:sz w:val="16"/>
      <w:szCs w:val="16"/>
    </w:rPr>
  </w:style>
  <w:style w:type="character" w:styleId="af8">
    <w:name w:val="Strong"/>
    <w:basedOn w:val="a0"/>
    <w:uiPriority w:val="22"/>
    <w:qFormat/>
    <w:rsid w:val="0032746D"/>
    <w:rPr>
      <w:b/>
      <w:bCs/>
    </w:rPr>
  </w:style>
  <w:style w:type="character" w:styleId="af9">
    <w:name w:val="Emphasis"/>
    <w:basedOn w:val="a0"/>
    <w:uiPriority w:val="20"/>
    <w:qFormat/>
    <w:rsid w:val="0032746D"/>
    <w:rPr>
      <w:i/>
      <w:iCs/>
      <w:color w:val="000000" w:themeColor="text1"/>
    </w:rPr>
  </w:style>
  <w:style w:type="paragraph" w:styleId="afa">
    <w:name w:val="No Spacing"/>
    <w:uiPriority w:val="99"/>
    <w:qFormat/>
    <w:rsid w:val="0032746D"/>
    <w:pPr>
      <w:spacing w:after="0" w:line="240" w:lineRule="auto"/>
    </w:pPr>
    <w:rPr>
      <w:rFonts w:eastAsiaTheme="minorEastAsia"/>
      <w:sz w:val="21"/>
      <w:szCs w:val="21"/>
    </w:rPr>
  </w:style>
  <w:style w:type="paragraph" w:styleId="26">
    <w:name w:val="Quote"/>
    <w:basedOn w:val="a"/>
    <w:next w:val="a"/>
    <w:link w:val="27"/>
    <w:uiPriority w:val="29"/>
    <w:qFormat/>
    <w:rsid w:val="0032746D"/>
    <w:pPr>
      <w:autoSpaceDE/>
      <w:autoSpaceDN/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6923C" w:themeColor="accent3" w:themeShade="BF"/>
      <w:sz w:val="24"/>
      <w:szCs w:val="24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32746D"/>
    <w:rPr>
      <w:rFonts w:eastAsiaTheme="minorEastAsia"/>
      <w:i/>
      <w:iCs/>
      <w:color w:val="76923C" w:themeColor="accent3" w:themeShade="BF"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32746D"/>
    <w:pPr>
      <w:autoSpaceDE/>
      <w:autoSpaceDN/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lang w:eastAsia="en-US"/>
    </w:rPr>
  </w:style>
  <w:style w:type="character" w:customStyle="1" w:styleId="afc">
    <w:name w:val="Выделенная цитата Знак"/>
    <w:basedOn w:val="a0"/>
    <w:link w:val="afb"/>
    <w:uiPriority w:val="30"/>
    <w:rsid w:val="0032746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d">
    <w:name w:val="Subtle Emphasis"/>
    <w:basedOn w:val="a0"/>
    <w:uiPriority w:val="19"/>
    <w:qFormat/>
    <w:rsid w:val="0032746D"/>
    <w:rPr>
      <w:i/>
      <w:iCs/>
      <w:color w:val="595959" w:themeColor="text1" w:themeTint="A6"/>
    </w:rPr>
  </w:style>
  <w:style w:type="character" w:styleId="afe">
    <w:name w:val="Intense Emphasis"/>
    <w:basedOn w:val="a0"/>
    <w:uiPriority w:val="21"/>
    <w:qFormat/>
    <w:rsid w:val="0032746D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32746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0">
    <w:name w:val="Intense Reference"/>
    <w:basedOn w:val="a0"/>
    <w:uiPriority w:val="32"/>
    <w:qFormat/>
    <w:rsid w:val="0032746D"/>
    <w:rPr>
      <w:b/>
      <w:bCs/>
      <w:caps w:val="0"/>
      <w:smallCaps/>
      <w:color w:val="auto"/>
      <w:spacing w:val="0"/>
      <w:u w:val="single"/>
    </w:rPr>
  </w:style>
  <w:style w:type="character" w:styleId="aff1">
    <w:name w:val="Book Title"/>
    <w:basedOn w:val="a0"/>
    <w:uiPriority w:val="33"/>
    <w:qFormat/>
    <w:rsid w:val="0032746D"/>
    <w:rPr>
      <w:b/>
      <w:bCs/>
      <w:caps w:val="0"/>
      <w:smallCaps/>
      <w:spacing w:val="0"/>
    </w:rPr>
  </w:style>
  <w:style w:type="character" w:customStyle="1" w:styleId="fontstyle21">
    <w:name w:val="fontstyle21"/>
    <w:basedOn w:val="a0"/>
    <w:rsid w:val="0032746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32746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2746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32746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aff2">
    <w:name w:val="Основной текст_"/>
    <w:basedOn w:val="a0"/>
    <w:link w:val="32"/>
    <w:rsid w:val="003274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3"/>
    <w:basedOn w:val="a"/>
    <w:link w:val="aff2"/>
    <w:rsid w:val="0032746D"/>
    <w:pPr>
      <w:widowControl w:val="0"/>
      <w:shd w:val="clear" w:color="auto" w:fill="FFFFFF"/>
      <w:autoSpaceDE/>
      <w:autoSpaceDN/>
      <w:spacing w:line="317" w:lineRule="exact"/>
      <w:jc w:val="both"/>
    </w:pPr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d"/>
    <w:uiPriority w:val="59"/>
    <w:rsid w:val="0032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Текст сноски Знак"/>
    <w:basedOn w:val="a0"/>
    <w:link w:val="aff4"/>
    <w:uiPriority w:val="99"/>
    <w:semiHidden/>
    <w:rsid w:val="00327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3"/>
    <w:uiPriority w:val="99"/>
    <w:semiHidden/>
    <w:unhideWhenUsed/>
    <w:rsid w:val="0032746D"/>
    <w:pPr>
      <w:autoSpaceDE/>
      <w:autoSpaceDN/>
    </w:pPr>
    <w:rPr>
      <w:sz w:val="20"/>
      <w:szCs w:val="20"/>
    </w:rPr>
  </w:style>
  <w:style w:type="paragraph" w:customStyle="1" w:styleId="Default">
    <w:name w:val="Default"/>
    <w:rsid w:val="00327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277">
    <w:name w:val="CharAttribute277"/>
    <w:rsid w:val="009007F9"/>
    <w:rPr>
      <w:rFonts w:ascii="Times New Roman" w:eastAsia="Times New Roman"/>
      <w:b/>
      <w:i/>
      <w:color w:val="00000A"/>
      <w:sz w:val="28"/>
    </w:rPr>
  </w:style>
  <w:style w:type="character" w:customStyle="1" w:styleId="CharAttribute299">
    <w:name w:val="CharAttribute299"/>
    <w:rsid w:val="009007F9"/>
    <w:rPr>
      <w:rFonts w:ascii="Times New Roman" w:eastAsia="Times New Roman"/>
      <w:sz w:val="28"/>
    </w:rPr>
  </w:style>
  <w:style w:type="character" w:customStyle="1" w:styleId="CharAttribute301">
    <w:name w:val="CharAttribute301"/>
    <w:rsid w:val="009007F9"/>
    <w:rPr>
      <w:rFonts w:ascii="Times New Roman" w:eastAsia="Times New Roman"/>
      <w:color w:val="00000A"/>
      <w:sz w:val="28"/>
    </w:rPr>
  </w:style>
  <w:style w:type="paragraph" w:customStyle="1" w:styleId="ParaAttribute0">
    <w:name w:val="ParaAttribute0"/>
    <w:rsid w:val="009007F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03">
    <w:name w:val="CharAttribute303"/>
    <w:rsid w:val="009007F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007F9"/>
    <w:rPr>
      <w:rFonts w:ascii="Times New Roman" w:eastAsia="Times New Roman"/>
      <w:sz w:val="28"/>
    </w:rPr>
  </w:style>
  <w:style w:type="character" w:customStyle="1" w:styleId="CharAttribute305">
    <w:name w:val="CharAttribute305"/>
    <w:rsid w:val="009007F9"/>
    <w:rPr>
      <w:rFonts w:ascii="Times New Roman"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14724/" TargetMode="External"/><Relationship Id="rId13" Type="http://schemas.openxmlformats.org/officeDocument/2006/relationships/hyperlink" Target="file:///C:/Users/1/Desktop/&#1052;&#1077;&#1090;&#1086;&#1076;.&#1088;&#1077;&#1082;&#1086;&#1084;&#1077;&#1085;&#1076;&#1072;&#1094;&#1080;&#1080;%20&#1087;&#1088;&#1086;&#1077;&#1082;&#1090;&#1080;&#1088;&#1086;&#1074;&#1072;&#1085;&#1080;&#1102;%20&#1044;&#1054;&#1054;&#1055;_&#1050;&#1086;&#1084;&#1080;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dnso.ru/upload/iblock/af0/af04f94c73adab2b02374bbbe4c61334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xford.ru/catalog/teacher/dopolnitelnoe-obrazovan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/&#1048;&#1079;%20&#1082;&#1086;&#1084;&#1087;&#1100;&#1102;&#1090;&#1077;&#1088;&#1072;/&#1053;&#1055;&#1041;/&#1053;&#1055;&#1041;/Prikaz-196_&#1087;&#1088;&#1077;&#1079;&#1077;&#1085;&#1090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k74.ru/upload/iblock/0e3/0e3c97700b38189ecaa8d386e0888b63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orm.instrao.ru" TargetMode="External"/><Relationship Id="rId14" Type="http://schemas.openxmlformats.org/officeDocument/2006/relationships/hyperlink" Target="http://strategy48.ru/sites/default/files/rmc/Metod_rekom_raznourov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357A-817E-401A-88BB-27426928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19328</Words>
  <Characters>110174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С.В.</dc:creator>
  <cp:keywords/>
  <dc:description/>
  <cp:lastModifiedBy>Цдо</cp:lastModifiedBy>
  <cp:revision>68</cp:revision>
  <cp:lastPrinted>2021-02-01T09:31:00Z</cp:lastPrinted>
  <dcterms:created xsi:type="dcterms:W3CDTF">2021-05-24T02:18:00Z</dcterms:created>
  <dcterms:modified xsi:type="dcterms:W3CDTF">2021-09-08T07:40:00Z</dcterms:modified>
</cp:coreProperties>
</file>